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0A" w:rsidRPr="007E0E0A" w:rsidRDefault="007E0E0A" w:rsidP="007E0E0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Уважаемые пациенты!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Вы можете записаться на прием к врачу Центра: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 - при личном обращении в регистратуру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 - по телефонам регистратуры: </w:t>
      </w:r>
      <w:r w:rsidRPr="007E0E0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22-50-08,22-56-67,22-88-22</w:t>
      </w:r>
    </w:p>
    <w:p w:rsidR="007E0E0A" w:rsidRPr="007E0E0A" w:rsidRDefault="007E0E0A" w:rsidP="007E0E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 - через </w:t>
      </w:r>
      <w:hyperlink r:id="rId5" w:anchor="%5B%7B%22district%22%3A7%7D%2C%7B%22clinic%22%3A34%7D%5D" w:tgtFrame="_blank" w:history="1">
        <w:r w:rsidRPr="007E0E0A">
          <w:rPr>
            <w:rFonts w:ascii="Tahoma" w:eastAsia="Times New Roman" w:hAnsi="Tahoma" w:cs="Tahoma"/>
            <w:b/>
            <w:bCs/>
            <w:color w:val="FF0000"/>
            <w:sz w:val="20"/>
            <w:szCs w:val="20"/>
            <w:u w:val="single"/>
            <w:lang w:eastAsia="ru-RU"/>
          </w:rPr>
          <w:t>Интернет-портал</w:t>
        </w:r>
      </w:hyperlink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362700" cy="4305300"/>
            <wp:effectExtent l="0" t="0" r="0" b="0"/>
            <wp:docPr id="3" name="Рисунок 3" descr="http://kvd.murmansk.ru/images/content/jpg/zapis_na_prie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d.murmansk.ru/images/content/jpg/zapis_na_priem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 </w:t>
      </w:r>
    </w:p>
    <w:p w:rsidR="007E0E0A" w:rsidRPr="007E0E0A" w:rsidRDefault="007E0E0A" w:rsidP="007E0E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hyperlink r:id="rId7" w:tgtFrame="_blank" w:history="1">
        <w:r w:rsidRPr="007E0E0A">
          <w:rPr>
            <w:rFonts w:ascii="Tahoma" w:eastAsia="Times New Roman" w:hAnsi="Tahoma" w:cs="Tahoma"/>
            <w:b/>
            <w:bCs/>
            <w:color w:val="3C4749"/>
            <w:sz w:val="20"/>
            <w:szCs w:val="20"/>
            <w:u w:val="single"/>
            <w:lang w:eastAsia="ru-RU"/>
          </w:rPr>
          <w:t>Приказ об административном регламенте предоставлении услуги "Запись на прием к врачу" в Центре.</w:t>
        </w:r>
      </w:hyperlink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 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br/>
      </w:r>
      <w:r w:rsidRPr="007E0E0A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ВНИМАНИЕ!!!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Обращаем Ваше внимание, </w:t>
      </w: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что с 15.01.2017 года </w:t>
      </w: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запись на прием к врачу через </w:t>
      </w: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Интернет </w:t>
      </w: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будет доступна только гражданам, </w:t>
      </w: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прошедшим регистрацию в единой системе идентификации и аутентификации</w:t>
      </w: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 </w:t>
      </w: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(ЕСИА)</w:t>
      </w: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. </w:t>
      </w:r>
    </w:p>
    <w:p w:rsidR="007E0E0A" w:rsidRPr="007E0E0A" w:rsidRDefault="007E0E0A" w:rsidP="007E0E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Подробная информация о  регистрации в ЕСИА размещена на портале </w:t>
      </w: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«Здравоохранение Мурманской области» (</w:t>
      </w:r>
      <w:hyperlink r:id="rId8" w:tgtFrame="_blank" w:history="1">
        <w:r w:rsidRPr="007E0E0A">
          <w:rPr>
            <w:rFonts w:ascii="Tahoma" w:eastAsia="Times New Roman" w:hAnsi="Tahoma" w:cs="Tahoma"/>
            <w:b/>
            <w:bCs/>
            <w:color w:val="3C4749"/>
            <w:sz w:val="20"/>
            <w:szCs w:val="20"/>
            <w:lang w:eastAsia="ru-RU"/>
          </w:rPr>
          <w:t>www.polarmed.ru</w:t>
        </w:r>
      </w:hyperlink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) в разделах «Новости» или «Электронная регистратура».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 Для граждан, не пользующихся записью на прием к врачу через Интернет регистрация в ЕСИА не требуется. Все традиционные формы записи: по телефону и личной явкой в регистратуру сохраняются!!!</w:t>
      </w:r>
    </w:p>
    <w:p w:rsidR="007E0E0A" w:rsidRPr="007E0E0A" w:rsidRDefault="007E0E0A" w:rsidP="007E0E0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 </w:t>
      </w:r>
    </w:p>
    <w:p w:rsidR="007E0E0A" w:rsidRPr="007E0E0A" w:rsidRDefault="007E0E0A" w:rsidP="007E0E0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121616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noProof/>
          <w:color w:val="3C4749"/>
          <w:sz w:val="20"/>
          <w:szCs w:val="20"/>
          <w:lang w:eastAsia="ru-RU"/>
        </w:rPr>
        <w:lastRenderedPageBreak/>
        <w:drawing>
          <wp:inline distT="0" distB="0" distL="0" distR="0">
            <wp:extent cx="5114925" cy="3619500"/>
            <wp:effectExtent l="0" t="0" r="9525" b="0"/>
            <wp:docPr id="2" name="Рисунок 2" descr="http://kvd.murmansk.ru/cache/preview/17bfcc7242cee13244053943060e1f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7d696fa00ddaf8f09da00252af95ccf_img0000" descr="http://kvd.murmansk.ru/cache/preview/17bfcc7242cee13244053943060e1f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0A" w:rsidRPr="007E0E0A" w:rsidRDefault="007E0E0A" w:rsidP="007E0E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hyperlink r:id="rId11" w:history="1">
        <w:r w:rsidRPr="007E0E0A">
          <w:rPr>
            <w:rFonts w:ascii="Tahoma" w:eastAsia="Times New Roman" w:hAnsi="Tahoma" w:cs="Tahoma"/>
            <w:b/>
            <w:bCs/>
            <w:color w:val="FF0000"/>
            <w:sz w:val="36"/>
            <w:szCs w:val="36"/>
            <w:lang w:eastAsia="ru-RU"/>
          </w:rPr>
          <w:t>&gt;&gt;Подробнее о регистрации в ЕСИА можно посмотреть здесь&lt;&lt;</w:t>
        </w:r>
      </w:hyperlink>
    </w:p>
    <w:p w:rsidR="007E0E0A" w:rsidRPr="007E0E0A" w:rsidRDefault="007E0E0A" w:rsidP="007E0E0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7E0E0A">
        <w:rPr>
          <w:rFonts w:ascii="Tahoma" w:eastAsia="Times New Roman" w:hAnsi="Tahoma" w:cs="Tahoma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6219825" cy="7639050"/>
            <wp:effectExtent l="0" t="0" r="9525" b="0"/>
            <wp:docPr id="1" name="Рисунок 1" descr="http://kvd.murmansk.ru/images/banners/Bdozv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vd.murmansk.ru/images/banners/Bdozv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A2" w:rsidRDefault="00CC2DA2">
      <w:bookmarkStart w:id="0" w:name="_GoBack"/>
      <w:bookmarkEnd w:id="0"/>
    </w:p>
    <w:sectPr w:rsidR="00C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29F0"/>
    <w:multiLevelType w:val="multilevel"/>
    <w:tmpl w:val="1B3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6"/>
    <w:rsid w:val="002B2226"/>
    <w:rsid w:val="007E0E0A"/>
    <w:rsid w:val="00C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4763-2B59-4C5C-939C-64EB6D4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E0A"/>
    <w:rPr>
      <w:b/>
      <w:bCs/>
    </w:rPr>
  </w:style>
  <w:style w:type="character" w:styleId="a5">
    <w:name w:val="Hyperlink"/>
    <w:basedOn w:val="a0"/>
    <w:uiPriority w:val="99"/>
    <w:semiHidden/>
    <w:unhideWhenUsed/>
    <w:rsid w:val="007E0E0A"/>
    <w:rPr>
      <w:color w:val="0000FF"/>
      <w:u w:val="single"/>
    </w:rPr>
  </w:style>
  <w:style w:type="paragraph" w:customStyle="1" w:styleId="listparagraph">
    <w:name w:val="listparagraph"/>
    <w:basedOn w:val="a"/>
    <w:rsid w:val="007E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me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d.murmansk.ru/images/content/jpg/zapis_na_priem/Prikaz246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vd.murmansk.ru/pacient/zapis?id=76" TargetMode="External"/><Relationship Id="rId5" Type="http://schemas.openxmlformats.org/officeDocument/2006/relationships/hyperlink" Target="http://reg.polarmed.ru/signup/free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kvd.murmansk.ru/images/content/jpg/objavlenie/Obyavleni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2019-10-31T11:02:00Z</dcterms:created>
  <dcterms:modified xsi:type="dcterms:W3CDTF">2019-10-31T11:02:00Z</dcterms:modified>
</cp:coreProperties>
</file>