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РЕЖИМ РАБОТЫ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                        ОТДЕЛЕНИЯ ПЛАТНЫХ УСЛУГ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Понедельник, вторник, четверг, пятница       8-00 - 13-00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Среда                                                                      8-00 - 18-00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Работа регистратуры, кассы                              8-00 -   13-00       ср.   8-00 - 15-00        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ЭКГ                                                                          8-00 -   15-00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Забор анализов                                                    8-00 -   15-00</w:t>
      </w:r>
    </w:p>
    <w:p w:rsidR="0063443C" w:rsidRDefault="0063443C" w:rsidP="0063443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</w:rPr>
        <w:t>Флюорография           пн., вт., чт., пт.               8-00 -   13-00       ср.   13-00 - 18-00</w:t>
      </w:r>
    </w:p>
    <w:p w:rsidR="0004404E" w:rsidRDefault="0004404E">
      <w:bookmarkStart w:id="0" w:name="_GoBack"/>
      <w:bookmarkEnd w:id="0"/>
    </w:p>
    <w:sectPr w:rsidR="0004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7B"/>
    <w:rsid w:val="0004404E"/>
    <w:rsid w:val="0063443C"/>
    <w:rsid w:val="00D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D51B-62E5-416A-8842-15DAB3C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2019-11-15T07:41:00Z</dcterms:created>
  <dcterms:modified xsi:type="dcterms:W3CDTF">2019-11-15T07:41:00Z</dcterms:modified>
</cp:coreProperties>
</file>