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E" w:rsidRDefault="00066F5E" w:rsidP="00066F5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Приложение 1</w:t>
      </w:r>
      <w:r w:rsidRPr="00556314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 xml:space="preserve">к приказу от </w:t>
      </w:r>
      <w:r w:rsidR="003A44E3">
        <w:rPr>
          <w:rFonts w:ascii="Times New Roman" w:hAnsi="Times New Roman"/>
          <w:b/>
          <w:sz w:val="20"/>
          <w:szCs w:val="24"/>
        </w:rPr>
        <w:t>11.11</w:t>
      </w:r>
      <w:r>
        <w:rPr>
          <w:rFonts w:ascii="Times New Roman" w:hAnsi="Times New Roman"/>
          <w:b/>
          <w:sz w:val="20"/>
          <w:szCs w:val="24"/>
        </w:rPr>
        <w:t>.</w:t>
      </w:r>
      <w:r w:rsidR="003A44E3"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 xml:space="preserve">2019г № </w:t>
      </w:r>
    </w:p>
    <w:p w:rsidR="00066F5E" w:rsidRDefault="00066F5E" w:rsidP="00066F5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:rsidR="00066F5E" w:rsidRDefault="00066F5E" w:rsidP="00066F5E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66F5E" w:rsidRDefault="00066F5E" w:rsidP="00066F5E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</w:p>
    <w:p w:rsidR="00066F5E" w:rsidRDefault="00066F5E" w:rsidP="00066F5E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ФБУН «ННИИГП»</w:t>
      </w:r>
    </w:p>
    <w:p w:rsidR="00066F5E" w:rsidRDefault="00066F5E" w:rsidP="00066F5E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Роспотребнадзора</w:t>
      </w:r>
    </w:p>
    <w:p w:rsidR="00066F5E" w:rsidRDefault="00066F5E" w:rsidP="00066F5E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  И.А. Умнягина</w:t>
      </w:r>
    </w:p>
    <w:p w:rsidR="00066F5E" w:rsidRPr="00C57DC8" w:rsidRDefault="00066F5E" w:rsidP="00066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DC8">
        <w:rPr>
          <w:rFonts w:ascii="Times New Roman" w:hAnsi="Times New Roman"/>
          <w:b/>
          <w:sz w:val="24"/>
          <w:szCs w:val="24"/>
        </w:rPr>
        <w:tab/>
      </w:r>
      <w:r w:rsidRPr="00C57DC8">
        <w:rPr>
          <w:rFonts w:ascii="Times New Roman" w:hAnsi="Times New Roman"/>
          <w:b/>
          <w:sz w:val="24"/>
          <w:szCs w:val="24"/>
        </w:rPr>
        <w:tab/>
      </w:r>
      <w:r w:rsidRPr="00C57DC8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066F5E" w:rsidRPr="00207FB8" w:rsidRDefault="00066F5E" w:rsidP="00066F5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:rsidR="00066F5E" w:rsidRDefault="00066F5E" w:rsidP="00066F5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:rsidR="00575E30" w:rsidRPr="00207FB8" w:rsidRDefault="00575E30" w:rsidP="00066F5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:rsidR="00066F5E" w:rsidRDefault="00066F5E" w:rsidP="00066F5E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:rsidR="00066F5E" w:rsidRPr="00E21D75" w:rsidRDefault="00066F5E" w:rsidP="00066F5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E21D75">
        <w:rPr>
          <w:b/>
          <w:sz w:val="24"/>
          <w:szCs w:val="24"/>
        </w:rPr>
        <w:t>П</w:t>
      </w:r>
      <w:proofErr w:type="gramEnd"/>
      <w:r w:rsidRPr="00E21D75">
        <w:rPr>
          <w:b/>
          <w:sz w:val="24"/>
          <w:szCs w:val="24"/>
        </w:rPr>
        <w:t xml:space="preserve"> Р Е Й С К У Р А Н Т</w:t>
      </w:r>
    </w:p>
    <w:p w:rsidR="00575E30" w:rsidRDefault="004D7855" w:rsidP="004D78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Периодических, предварительных, углубленных медосмотров </w:t>
      </w:r>
    </w:p>
    <w:p w:rsidR="00066F5E" w:rsidRDefault="004D7855" w:rsidP="004D78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приказа МЗСР РФ от 12.04.2011г. № 302н</w:t>
      </w:r>
    </w:p>
    <w:p w:rsidR="00575E30" w:rsidRPr="00207FB8" w:rsidRDefault="00575E30" w:rsidP="004D7855">
      <w:pPr>
        <w:spacing w:after="0" w:line="240" w:lineRule="auto"/>
        <w:jc w:val="center"/>
        <w:rPr>
          <w:b/>
          <w:sz w:val="24"/>
          <w:szCs w:val="24"/>
        </w:rPr>
      </w:pPr>
    </w:p>
    <w:p w:rsidR="00066F5E" w:rsidRPr="003A44E3" w:rsidRDefault="00066F5E" w:rsidP="003A44E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6802"/>
        <w:gridCol w:w="1333"/>
      </w:tblGrid>
      <w:tr w:rsidR="00575E30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E30" w:rsidRDefault="00575E30" w:rsidP="0097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E30" w:rsidRDefault="00575E30" w:rsidP="00970A6D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E30" w:rsidRDefault="00575E30" w:rsidP="0097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575E30" w:rsidRDefault="00575E30" w:rsidP="00970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3A44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Проведение медицинских осмотров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533531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533531">
              <w:rPr>
                <w:b/>
              </w:rPr>
              <w:t>1.1.</w:t>
            </w: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533531" w:rsidRDefault="00066F5E" w:rsidP="003A44E3">
            <w:pPr>
              <w:tabs>
                <w:tab w:val="left" w:pos="283"/>
              </w:tabs>
              <w:spacing w:after="0" w:line="240" w:lineRule="auto"/>
              <w:ind w:left="283" w:hanging="141"/>
              <w:rPr>
                <w:b/>
              </w:rPr>
            </w:pPr>
            <w:proofErr w:type="spellStart"/>
            <w:r w:rsidRPr="00533531">
              <w:rPr>
                <w:b/>
              </w:rPr>
              <w:t>Предрейсовый</w:t>
            </w:r>
            <w:proofErr w:type="spellEnd"/>
            <w:r w:rsidRPr="00533531">
              <w:rPr>
                <w:b/>
              </w:rPr>
              <w:t xml:space="preserve"> (</w:t>
            </w:r>
            <w:proofErr w:type="spellStart"/>
            <w:r w:rsidRPr="00533531">
              <w:rPr>
                <w:b/>
              </w:rPr>
              <w:t>послерейсовый</w:t>
            </w:r>
            <w:proofErr w:type="spellEnd"/>
            <w:r w:rsidRPr="00533531">
              <w:rPr>
                <w:b/>
              </w:rPr>
              <w:t>) осмотр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100</w:t>
            </w:r>
          </w:p>
        </w:tc>
      </w:tr>
      <w:tr w:rsidR="003A44E3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44E3" w:rsidRPr="00533531" w:rsidRDefault="003A44E3" w:rsidP="00E543F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  <w:r w:rsidRPr="00533531">
              <w:rPr>
                <w:b/>
              </w:rPr>
              <w:t>1.2.</w:t>
            </w:r>
          </w:p>
        </w:tc>
        <w:tc>
          <w:tcPr>
            <w:tcW w:w="8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44E3" w:rsidRDefault="003A44E3" w:rsidP="003A44E3">
            <w:pPr>
              <w:tabs>
                <w:tab w:val="left" w:pos="142"/>
              </w:tabs>
              <w:spacing w:after="0" w:line="240" w:lineRule="auto"/>
              <w:ind w:left="142" w:right="338"/>
              <w:jc w:val="both"/>
            </w:pPr>
            <w:r w:rsidRPr="003A44E3">
              <w:rPr>
                <w:b/>
              </w:rPr>
              <w:t>Проведение периодических медицинских осмотров работающих во вредных /или/ опасных условиях труда населению (стоимость определяется  методами исследования и участием врачей-специалистов в осмотре):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279"/>
            </w:pPr>
            <w:r w:rsidRPr="00420969">
              <w:rPr>
                <w:b/>
              </w:rPr>
              <w:t>Прием специалистов</w:t>
            </w:r>
            <w:r>
              <w:t>: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proofErr w:type="spellStart"/>
            <w:r>
              <w:t>Врача-профпатолога</w:t>
            </w:r>
            <w:proofErr w:type="spellEnd"/>
            <w:r>
              <w:t xml:space="preserve">   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150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Врача-терапевта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150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Врача-невролога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Врача-окулиста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Врача-аллерголога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Врача-отоларинголога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proofErr w:type="spellStart"/>
            <w:r>
              <w:t>Врача-дерматовенеролога</w:t>
            </w:r>
            <w:proofErr w:type="spellEnd"/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Врача-хирурга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 xml:space="preserve">Врача-гинеколога 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150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Врача-рентгенолога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125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Врача-нарколога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Врача-психиатра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575E30">
        <w:trPr>
          <w:trHeight w:val="340"/>
        </w:trPr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hanging="421"/>
              <w:jc w:val="center"/>
            </w:pPr>
          </w:p>
        </w:tc>
        <w:tc>
          <w:tcPr>
            <w:tcW w:w="6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>Врача-стоматолога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200</w:t>
            </w:r>
          </w:p>
        </w:tc>
      </w:tr>
    </w:tbl>
    <w:p w:rsidR="00066F5E" w:rsidRPr="003A44E3" w:rsidRDefault="00066F5E" w:rsidP="00066F5E">
      <w:pPr>
        <w:tabs>
          <w:tab w:val="left" w:pos="0"/>
        </w:tabs>
        <w:spacing w:after="0"/>
        <w:rPr>
          <w:rFonts w:ascii="Times New Roman" w:hAnsi="Times New Roman"/>
          <w:sz w:val="6"/>
          <w:szCs w:val="6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4"/>
        <w:gridCol w:w="1330"/>
      </w:tblGrid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420969" w:rsidRDefault="00066F5E" w:rsidP="00E543F9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279"/>
              <w:rPr>
                <w:b/>
                <w:bCs/>
                <w:sz w:val="24"/>
              </w:rPr>
            </w:pPr>
            <w:r w:rsidRPr="00420969">
              <w:rPr>
                <w:b/>
                <w:bCs/>
                <w:sz w:val="24"/>
              </w:rPr>
              <w:t xml:space="preserve">Исследования и манипуляции при заболеваниях </w:t>
            </w:r>
            <w:proofErr w:type="spellStart"/>
            <w:r w:rsidRPr="00420969">
              <w:rPr>
                <w:b/>
                <w:bCs/>
                <w:sz w:val="24"/>
              </w:rPr>
              <w:t>ЛОР-органов</w:t>
            </w:r>
            <w:proofErr w:type="spellEnd"/>
            <w:r w:rsidRPr="00420969">
              <w:rPr>
                <w:b/>
                <w:bCs/>
                <w:sz w:val="24"/>
              </w:rPr>
              <w:t xml:space="preserve"> 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 xml:space="preserve">Аудиометрия тональная 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ind w:firstLine="283"/>
            </w:pPr>
            <w:r>
              <w:t xml:space="preserve">Вестибулометрия 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100</w:t>
            </w:r>
          </w:p>
        </w:tc>
      </w:tr>
    </w:tbl>
    <w:p w:rsidR="00066F5E" w:rsidRPr="003A44E3" w:rsidRDefault="00066F5E" w:rsidP="00066F5E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9"/>
        <w:gridCol w:w="1325"/>
      </w:tblGrid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numPr>
                <w:ilvl w:val="0"/>
                <w:numId w:val="1"/>
              </w:numPr>
              <w:spacing w:after="0" w:line="240" w:lineRule="auto"/>
              <w:ind w:left="866" w:hanging="42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Лучевые методы исследования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441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4.1. Ультразвуковые методы исследования (УЗИ):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4.1.1.</w:t>
            </w: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  <w:jc w:val="both"/>
            </w:pPr>
            <w:r>
              <w:t>УЗИ органов брюшной полости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4.1.2.</w:t>
            </w: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hanging="77"/>
            </w:pPr>
            <w:r>
              <w:t xml:space="preserve"> УЗИ молочных желёз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4.1.3.</w:t>
            </w: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  <w:jc w:val="both"/>
            </w:pPr>
            <w:r>
              <w:t>УЗИ щитовидной железы</w:t>
            </w: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</w:tbl>
    <w:tbl>
      <w:tblPr>
        <w:tblpPr w:leftFromText="180" w:rightFromText="180" w:vertAnchor="text" w:horzAnchor="margin" w:tblpY="158"/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441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4.2.Рентгенологические исследования и рентгенотерапия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E732AC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E732AC">
              <w:rPr>
                <w:b/>
                <w:bCs/>
              </w:rPr>
              <w:t>Костная система: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hanging="77"/>
            </w:pPr>
            <w:r>
              <w:t>Рентгенография всего черепа в одной и более проекциях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шейно - грудного отдела позвоночника 2 пр.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отдела грудного позвоночника 2 пр.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поясничного отдела позвоночника 2 пр.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пояснично-крестцового отдела позвоночника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крестца и копчика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позвоночника (функциональные снимки)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350-450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ключицы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ребра (ер)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грудино-ключичного сочленения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всего таза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плечевой кости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локтевой и лучевой кости (предплечья)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кистей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бедренной кости (1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большеберцовой и малоберцовой кости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пяточной кости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стопы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E732AC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E732AC">
              <w:rPr>
                <w:b/>
                <w:bCs/>
              </w:rPr>
              <w:t>Суставы: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 xml:space="preserve">Рентгенография межпозвоночных сочленений, </w:t>
            </w:r>
          </w:p>
          <w:p w:rsidR="00066F5E" w:rsidRDefault="00066F5E" w:rsidP="00E543F9">
            <w:pPr>
              <w:spacing w:after="0" w:line="240" w:lineRule="auto"/>
              <w:ind w:left="283"/>
            </w:pPr>
            <w:r>
              <w:t>специальные исследования и проекции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локтевого сустава (2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лучезапястного сустава (2пр.)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плечевого сустава (1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 xml:space="preserve">Рентгенография тазобедренного сустава 1 </w:t>
            </w:r>
            <w:proofErr w:type="spellStart"/>
            <w:r>
              <w:t>сним</w:t>
            </w:r>
            <w:proofErr w:type="spellEnd"/>
            <w:r>
              <w:t>.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коленного сустава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голеностопного сустава (2 пр.)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E732AC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E732AC">
              <w:rPr>
                <w:b/>
                <w:bCs/>
              </w:rPr>
              <w:t>Нижние дыхательные пути и легочная ткань: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3B564A" w:rsidRDefault="00066F5E" w:rsidP="00E543F9">
            <w:pPr>
              <w:spacing w:after="0" w:line="240" w:lineRule="auto"/>
              <w:ind w:left="283"/>
            </w:pPr>
            <w:r w:rsidRPr="003B564A">
              <w:t xml:space="preserve">Рентгенография грудной клетки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3B564A" w:rsidRDefault="00066F5E" w:rsidP="00E543F9">
            <w:pPr>
              <w:spacing w:after="0" w:line="240" w:lineRule="auto"/>
              <w:ind w:left="283"/>
            </w:pPr>
            <w:r w:rsidRPr="003B564A">
              <w:rPr>
                <w:bCs/>
              </w:rPr>
              <w:t>Рентгенография грудной клетки с цифровой обработкой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3B564A" w:rsidRDefault="00066F5E" w:rsidP="00E543F9">
            <w:pPr>
              <w:spacing w:after="0" w:line="240" w:lineRule="auto"/>
              <w:ind w:left="283"/>
            </w:pPr>
            <w:r w:rsidRPr="003B564A">
              <w:t>Рентгенография грудной клетки в 2 проекциях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3B564A" w:rsidRDefault="00066F5E" w:rsidP="00E543F9">
            <w:pPr>
              <w:spacing w:after="0" w:line="240" w:lineRule="auto"/>
              <w:ind w:left="283"/>
            </w:pPr>
            <w:r w:rsidRPr="003B564A">
              <w:rPr>
                <w:bCs/>
              </w:rPr>
              <w:t>Рентгенография грудной клетки в 2 проекциях с цифровой обработкой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3B564A" w:rsidRDefault="00066F5E" w:rsidP="00E543F9">
            <w:pPr>
              <w:spacing w:after="0" w:line="240" w:lineRule="auto"/>
            </w:pPr>
            <w:r>
              <w:t xml:space="preserve">      </w:t>
            </w:r>
            <w:r w:rsidRPr="003B564A">
              <w:t>Томография лёгких 1 снимок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</w:pPr>
            <w:r w:rsidRPr="00E732AC">
              <w:rPr>
                <w:b/>
                <w:bCs/>
              </w:rPr>
              <w:t>Орган обоняния: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лобной пазухи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Рентгенография гайморовой пазухи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</w:pPr>
            <w:r w:rsidRPr="00E732AC">
              <w:rPr>
                <w:b/>
                <w:bCs/>
              </w:rPr>
              <w:t>Почки мочевыделительный тракт: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</w:pPr>
            <w:r>
              <w:t xml:space="preserve">    Рентгенография почки обзорная (1 снимок)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5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</w:pPr>
            <w:r>
              <w:t xml:space="preserve">   Обзорный снимок брюшной полости и органов малого таза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400</w:t>
            </w:r>
          </w:p>
        </w:tc>
      </w:tr>
    </w:tbl>
    <w:p w:rsidR="00066F5E" w:rsidRPr="003A44E3" w:rsidRDefault="00066F5E" w:rsidP="00066F5E">
      <w:pPr>
        <w:spacing w:after="0" w:line="240" w:lineRule="auto"/>
        <w:rPr>
          <w:sz w:val="6"/>
          <w:szCs w:val="6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numPr>
                <w:ilvl w:val="0"/>
                <w:numId w:val="1"/>
              </w:numPr>
              <w:spacing w:after="0" w:line="240" w:lineRule="auto"/>
              <w:ind w:left="866" w:hanging="42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Функциональные методы диагностики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proofErr w:type="spellStart"/>
            <w:r>
              <w:t>Электронейромиография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Электрокардиография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Спирометрия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Пульсоксиметрия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proofErr w:type="spellStart"/>
            <w:r>
              <w:t>Реовазография</w:t>
            </w:r>
            <w:proofErr w:type="spellEnd"/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Холодовая  проба с проведением термометрии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Динамометрия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6"/>
              </w:numPr>
              <w:spacing w:after="0" w:line="240" w:lineRule="auto"/>
              <w:ind w:hanging="421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Паллестезиометрия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150</w:t>
            </w:r>
          </w:p>
        </w:tc>
      </w:tr>
    </w:tbl>
    <w:p w:rsidR="00066F5E" w:rsidRPr="003A44E3" w:rsidRDefault="00066F5E" w:rsidP="00066F5E">
      <w:pPr>
        <w:spacing w:after="0"/>
        <w:rPr>
          <w:sz w:val="6"/>
          <w:szCs w:val="6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0"/>
        <w:gridCol w:w="1334"/>
      </w:tblGrid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3F254E" w:rsidRDefault="00066F5E" w:rsidP="00E543F9">
            <w:pPr>
              <w:numPr>
                <w:ilvl w:val="0"/>
                <w:numId w:val="1"/>
              </w:numPr>
              <w:spacing w:after="0" w:line="240" w:lineRule="auto"/>
              <w:ind w:hanging="279"/>
              <w:rPr>
                <w:b/>
                <w:bCs/>
                <w:sz w:val="24"/>
                <w:szCs w:val="24"/>
              </w:rPr>
            </w:pPr>
            <w:r w:rsidRPr="003F254E">
              <w:rPr>
                <w:b/>
                <w:bCs/>
                <w:sz w:val="24"/>
                <w:szCs w:val="24"/>
              </w:rPr>
              <w:t>Лабораторные методы исследования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441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6.1. Клиническая лабораторная диагностика 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Гематологические исследования: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66F5E" w:rsidRDefault="00066F5E" w:rsidP="00E543F9">
            <w:pPr>
              <w:pStyle w:val="font5"/>
              <w:spacing w:before="0" w:beforeAutospacing="0" w:after="0" w:afterAutospacing="0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 xml:space="preserve">Общий </w:t>
            </w:r>
            <w:r w:rsidRPr="00E732AC">
              <w:rPr>
                <w:rFonts w:ascii="Calibri" w:hAnsi="Calibri" w:cs="Arial CYR"/>
                <w:sz w:val="22"/>
                <w:szCs w:val="22"/>
              </w:rPr>
              <w:t>(</w:t>
            </w:r>
            <w:r>
              <w:rPr>
                <w:rFonts w:ascii="Calibri" w:hAnsi="Calibri" w:cs="Arial CYR"/>
                <w:sz w:val="22"/>
                <w:szCs w:val="22"/>
              </w:rPr>
              <w:t>клинический</w:t>
            </w:r>
            <w:r w:rsidRPr="00E732AC">
              <w:rPr>
                <w:rFonts w:ascii="Calibri" w:hAnsi="Calibri" w:cs="Arial CYR"/>
                <w:sz w:val="22"/>
                <w:szCs w:val="22"/>
              </w:rPr>
              <w:t>)</w:t>
            </w:r>
            <w:r>
              <w:rPr>
                <w:rFonts w:ascii="Calibri" w:hAnsi="Calibri" w:cs="Arial CYR"/>
                <w:sz w:val="22"/>
                <w:szCs w:val="22"/>
              </w:rPr>
              <w:t xml:space="preserve"> анализ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142" w:firstLine="141"/>
            </w:pPr>
            <w:r>
              <w:t xml:space="preserve">Определение </w:t>
            </w:r>
            <w:proofErr w:type="spellStart"/>
            <w:r>
              <w:t>базофильной</w:t>
            </w:r>
            <w:proofErr w:type="spellEnd"/>
            <w:r>
              <w:t xml:space="preserve"> зернистости эритроцитов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142" w:firstLine="141"/>
            </w:pPr>
            <w:r>
              <w:t xml:space="preserve">Определение </w:t>
            </w:r>
            <w:proofErr w:type="spellStart"/>
            <w:r>
              <w:t>ретикулоцитов</w:t>
            </w:r>
            <w:proofErr w:type="spellEnd"/>
            <w:r>
              <w:t xml:space="preserve">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142" w:firstLine="141"/>
            </w:pPr>
            <w:r>
              <w:t>Определение времени кровотечения и  свёртывания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1110DD" w:rsidRDefault="00066F5E" w:rsidP="00E543F9">
            <w:pPr>
              <w:spacing w:after="0" w:line="240" w:lineRule="auto"/>
              <w:ind w:left="142" w:firstLine="141"/>
              <w:rPr>
                <w:lang w:val="en-US"/>
              </w:rPr>
            </w:pPr>
            <w:r>
              <w:t>Анализ крови на RW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1110DD" w:rsidRDefault="00066F5E" w:rsidP="00E543F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6C6517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Default="006C6517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Default="006C6517" w:rsidP="00E543F9">
            <w:pPr>
              <w:spacing w:after="0" w:line="240" w:lineRule="auto"/>
              <w:ind w:left="142" w:firstLine="141"/>
            </w:pPr>
            <w:r>
              <w:t>Анализ крови на гепатит</w:t>
            </w:r>
            <w:proofErr w:type="gramStart"/>
            <w:r>
              <w:t xml:space="preserve">  В</w:t>
            </w:r>
            <w:proofErr w:type="gramEnd"/>
            <w:r>
              <w:t>, С, ВИЧ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Pr="006C6517" w:rsidRDefault="006C6517" w:rsidP="00E543F9">
            <w:pPr>
              <w:spacing w:after="0" w:line="240" w:lineRule="auto"/>
              <w:jc w:val="center"/>
            </w:pPr>
            <w:r>
              <w:t>290</w:t>
            </w:r>
          </w:p>
        </w:tc>
      </w:tr>
      <w:tr w:rsidR="006C6517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Default="006C6517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Default="006C6517" w:rsidP="006C6517">
            <w:pPr>
              <w:spacing w:after="0" w:line="240" w:lineRule="auto"/>
              <w:ind w:left="142" w:firstLine="141"/>
            </w:pPr>
            <w:r>
              <w:t>Исследование крови на брюшной тиф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Pr="006C6517" w:rsidRDefault="006C6517" w:rsidP="00E543F9">
            <w:pPr>
              <w:spacing w:after="0" w:line="240" w:lineRule="auto"/>
              <w:jc w:val="center"/>
            </w:pPr>
            <w:r>
              <w:t>345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F71647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F71647">
              <w:rPr>
                <w:b/>
                <w:iCs/>
              </w:rPr>
              <w:t>Общеклинические</w:t>
            </w:r>
            <w:proofErr w:type="spellEnd"/>
            <w:r w:rsidRPr="00F71647">
              <w:rPr>
                <w:b/>
                <w:iCs/>
              </w:rPr>
              <w:t xml:space="preserve"> исследования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firstLine="425"/>
              <w:rPr>
                <w:rFonts w:cs="Arial CYR"/>
              </w:rPr>
            </w:pPr>
            <w:r>
              <w:t xml:space="preserve"> Общий (клинический) анализ мочи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F157A2">
            <w:pPr>
              <w:spacing w:after="0" w:line="240" w:lineRule="auto"/>
              <w:ind w:left="424"/>
            </w:pPr>
            <w:r>
              <w:t>Исследование кала на яйца глист</w:t>
            </w:r>
            <w:r w:rsidR="00E543F9">
              <w:t xml:space="preserve"> и</w:t>
            </w:r>
            <w:r>
              <w:t xml:space="preserve"> </w:t>
            </w:r>
            <w:r w:rsidR="00F157A2">
              <w:t>энтеробиоз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950123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123" w:rsidRDefault="00950123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123" w:rsidRDefault="00950123" w:rsidP="00950123">
            <w:pPr>
              <w:spacing w:after="0" w:line="240" w:lineRule="auto"/>
              <w:ind w:left="424"/>
            </w:pPr>
            <w:r>
              <w:t xml:space="preserve">Исследование кала на </w:t>
            </w:r>
            <w:proofErr w:type="spellStart"/>
            <w:r>
              <w:t>диз</w:t>
            </w:r>
            <w:proofErr w:type="gramStart"/>
            <w:r>
              <w:t>.г</w:t>
            </w:r>
            <w:proofErr w:type="gramEnd"/>
            <w:r>
              <w:t>руппу</w:t>
            </w:r>
            <w:proofErr w:type="spellEnd"/>
            <w:r>
              <w:t xml:space="preserve"> и сальмонеллез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123" w:rsidRDefault="006C6517" w:rsidP="00E543F9">
            <w:pPr>
              <w:spacing w:after="0" w:line="240" w:lineRule="auto"/>
              <w:jc w:val="center"/>
            </w:pPr>
            <w:r>
              <w:t>25</w:t>
            </w:r>
            <w:r w:rsidR="00950123">
              <w:t>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E543F9" w:rsidP="00F157A2">
            <w:pPr>
              <w:spacing w:after="0" w:line="240" w:lineRule="auto"/>
              <w:ind w:left="424"/>
            </w:pPr>
            <w:r>
              <w:t xml:space="preserve">Мазок на </w:t>
            </w:r>
            <w:proofErr w:type="spellStart"/>
            <w:r>
              <w:t>атипичные</w:t>
            </w:r>
            <w:proofErr w:type="spellEnd"/>
            <w:r>
              <w:t xml:space="preserve"> клетки</w:t>
            </w:r>
            <w:r w:rsidR="00391506">
              <w:t xml:space="preserve"> (цитология)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391506" w:rsidP="00E543F9">
            <w:pPr>
              <w:spacing w:after="0" w:line="240" w:lineRule="auto"/>
              <w:jc w:val="center"/>
            </w:pPr>
            <w:r>
              <w:t>1</w:t>
            </w:r>
            <w:r w:rsidR="00066F5E">
              <w:t>50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A9614B" w:rsidRDefault="00066F5E" w:rsidP="00E543F9">
            <w:pPr>
              <w:spacing w:after="0" w:line="240" w:lineRule="auto"/>
              <w:ind w:left="424"/>
            </w:pPr>
            <w:r w:rsidRPr="00A9614B">
              <w:t>Исследование метгемоглобина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A9614B" w:rsidRDefault="00066F5E" w:rsidP="00E543F9">
            <w:pPr>
              <w:spacing w:after="0" w:line="240" w:lineRule="auto"/>
              <w:jc w:val="center"/>
            </w:pPr>
            <w:r>
              <w:t>2</w:t>
            </w:r>
            <w:r w:rsidRPr="00A9614B">
              <w:t>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7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A9614B" w:rsidRDefault="00066F5E" w:rsidP="00E543F9">
            <w:pPr>
              <w:spacing w:after="0" w:line="240" w:lineRule="auto"/>
              <w:ind w:left="424"/>
            </w:pPr>
            <w:r w:rsidRPr="00A9614B">
              <w:t>Исследование карбоксигемоглобина в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Pr="00A9614B" w:rsidRDefault="00066F5E" w:rsidP="00E543F9">
            <w:pPr>
              <w:spacing w:after="0" w:line="240" w:lineRule="auto"/>
              <w:jc w:val="center"/>
            </w:pPr>
            <w:r>
              <w:t>2</w:t>
            </w:r>
            <w:r w:rsidRPr="00A9614B">
              <w:t>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firstLine="582"/>
            </w:pPr>
            <w:r>
              <w:rPr>
                <w:b/>
                <w:bCs/>
                <w:sz w:val="24"/>
              </w:rPr>
              <w:t>6.2. Биохимические методы исследования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3"/>
              </w:numPr>
              <w:spacing w:after="0" w:line="240" w:lineRule="auto"/>
            </w:pPr>
            <w:r w:rsidRPr="003F254E">
              <w:rPr>
                <w:b/>
                <w:i/>
                <w:iCs/>
              </w:rPr>
              <w:t>Пигменты и  их  метаболиты</w:t>
            </w:r>
            <w:r w:rsidRPr="003F254E">
              <w:rPr>
                <w:b/>
              </w:rPr>
              <w:t xml:space="preserve">: 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firstLine="283"/>
              <w:rPr>
                <w:rFonts w:ascii="Symbol" w:hAnsi="Symbol" w:cs="Arial CYR"/>
              </w:rPr>
            </w:pPr>
            <w:r>
              <w:t>Исследование уровня общего билирубина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10"/>
              </w:numPr>
              <w:spacing w:after="0" w:line="240" w:lineRule="auto"/>
              <w:ind w:hanging="138"/>
            </w:pPr>
            <w:r w:rsidRPr="003F254E">
              <w:rPr>
                <w:b/>
                <w:i/>
                <w:iCs/>
              </w:rPr>
              <w:t>Ферменты</w:t>
            </w:r>
            <w:r w:rsidRPr="003F254E">
              <w:rPr>
                <w:b/>
              </w:rPr>
              <w:t>:</w:t>
            </w:r>
            <w:r w:rsidRPr="003F254E">
              <w:rPr>
                <w:b/>
                <w:i/>
                <w:iCs/>
              </w:rPr>
              <w:t xml:space="preserve"> 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firstLine="283"/>
              <w:rPr>
                <w:rFonts w:ascii="Symbol" w:hAnsi="Symbol" w:cs="Arial CYR"/>
              </w:rPr>
            </w:pPr>
            <w:r>
              <w:t>Исследование уровня аспартатаминотрансферазы (АСТ)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Исследование уровня аланинаминотрансферазы (АЛТ)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11"/>
              </w:numPr>
              <w:spacing w:after="0" w:line="240" w:lineRule="auto"/>
              <w:ind w:hanging="138"/>
            </w:pPr>
            <w:r w:rsidRPr="003F254E">
              <w:rPr>
                <w:b/>
                <w:i/>
                <w:iCs/>
              </w:rPr>
              <w:t>Углеводы</w:t>
            </w:r>
            <w:r w:rsidRPr="003F254E">
              <w:rPr>
                <w:b/>
              </w:rPr>
              <w:t xml:space="preserve">: 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rPr>
                <w:rFonts w:ascii="Symbol" w:hAnsi="Symbol" w:cs="Arial CYR"/>
              </w:rPr>
            </w:pPr>
            <w:r>
              <w:t>Исследование сахара крови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12"/>
              </w:numPr>
              <w:spacing w:after="0" w:line="240" w:lineRule="auto"/>
              <w:ind w:hanging="138"/>
            </w:pPr>
            <w:r w:rsidRPr="003F254E">
              <w:rPr>
                <w:b/>
                <w:i/>
                <w:iCs/>
              </w:rPr>
              <w:t>Липиды в плазме крови</w:t>
            </w:r>
            <w:r w:rsidRPr="003F254E">
              <w:rPr>
                <w:b/>
              </w:rPr>
              <w:t xml:space="preserve">: 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</w:pPr>
            <w:r>
              <w:t>Исследование уровня общего холестерина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16"/>
              </w:numPr>
              <w:spacing w:after="0" w:line="240" w:lineRule="auto"/>
              <w:ind w:hanging="138"/>
            </w:pPr>
            <w:r w:rsidRPr="003F254E">
              <w:rPr>
                <w:b/>
                <w:i/>
                <w:iCs/>
              </w:rPr>
              <w:t>Исследование крови и мочи при интоксикациях тяжелыми металлами</w:t>
            </w:r>
            <w:r w:rsidRPr="003F254E">
              <w:rPr>
                <w:b/>
              </w:rPr>
              <w:t>:</w:t>
            </w:r>
            <w:r>
              <w:t xml:space="preserve"> 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Исследование уровня ртути в моче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Исследование уровня марганца в моче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1000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Исследование уровня копропорфирина в моче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pStyle w:val="aa"/>
              <w:numPr>
                <w:ilvl w:val="0"/>
                <w:numId w:val="8"/>
              </w:numPr>
              <w:spacing w:after="0" w:line="240" w:lineRule="auto"/>
              <w:ind w:hanging="563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ind w:left="283"/>
            </w:pPr>
            <w:r>
              <w:t>ДАЛК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066F5E" w:rsidTr="00E543F9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582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6.3. Микробиологические исследования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582" w:hanging="425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750487" w:rsidRDefault="00066F5E" w:rsidP="00E543F9">
            <w:pPr>
              <w:spacing w:after="0" w:line="240" w:lineRule="auto"/>
              <w:ind w:left="142" w:right="-146" w:firstLine="141"/>
              <w:rPr>
                <w:rFonts w:ascii="Times New Roman" w:hAnsi="Times New Roman"/>
                <w:color w:val="000000"/>
              </w:rPr>
            </w:pPr>
            <w:r w:rsidRPr="00750487">
              <w:rPr>
                <w:rFonts w:ascii="Times New Roman" w:hAnsi="Times New Roman"/>
                <w:color w:val="000000"/>
              </w:rPr>
              <w:t>Исследование слизи из носа и ротоглотки на носительство золотистого стафилококк</w:t>
            </w:r>
            <w:proofErr w:type="gramStart"/>
            <w:r w:rsidRPr="00750487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750487">
              <w:rPr>
                <w:rFonts w:ascii="Times New Roman" w:hAnsi="Times New Roman"/>
                <w:color w:val="000000"/>
              </w:rPr>
              <w:t>без определения чувствительности к антибиотикам)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750487" w:rsidRDefault="00066F5E" w:rsidP="00E54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6C6517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Default="006C6517" w:rsidP="00E543F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582" w:hanging="425"/>
              <w:jc w:val="center"/>
            </w:pPr>
          </w:p>
        </w:tc>
        <w:tc>
          <w:tcPr>
            <w:tcW w:w="6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Pr="00750487" w:rsidRDefault="006C6517" w:rsidP="00E543F9">
            <w:pPr>
              <w:spacing w:after="0" w:line="240" w:lineRule="auto"/>
              <w:ind w:left="142" w:right="-146" w:firstLine="1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Мазок на микробиоциноз (степень чистоты)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17" w:rsidRDefault="006C6517" w:rsidP="00E54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</w:tbl>
    <w:p w:rsidR="00066F5E" w:rsidRDefault="00066F5E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Default="003A44E3" w:rsidP="00066F5E">
      <w:pPr>
        <w:spacing w:after="0" w:line="240" w:lineRule="auto"/>
        <w:rPr>
          <w:sz w:val="6"/>
          <w:szCs w:val="6"/>
        </w:rPr>
      </w:pPr>
    </w:p>
    <w:p w:rsidR="003A44E3" w:rsidRPr="003A44E3" w:rsidRDefault="003A44E3" w:rsidP="00066F5E">
      <w:pPr>
        <w:spacing w:after="0" w:line="240" w:lineRule="auto"/>
        <w:rPr>
          <w:sz w:val="6"/>
          <w:szCs w:val="6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6801"/>
        <w:gridCol w:w="1333"/>
      </w:tblGrid>
      <w:tr w:rsidR="00575E30" w:rsidTr="000323C1">
        <w:trPr>
          <w:trHeight w:val="340"/>
        </w:trPr>
        <w:tc>
          <w:tcPr>
            <w:tcW w:w="9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E30" w:rsidRDefault="00575E30" w:rsidP="00575E30">
            <w:pPr>
              <w:spacing w:after="0" w:line="240" w:lineRule="auto"/>
              <w:ind w:left="724" w:hanging="364"/>
            </w:pPr>
            <w:r>
              <w:rPr>
                <w:b/>
                <w:sz w:val="24"/>
                <w:szCs w:val="24"/>
              </w:rPr>
              <w:t xml:space="preserve">1.3. </w:t>
            </w:r>
            <w:r w:rsidRPr="00575E30">
              <w:rPr>
                <w:b/>
                <w:sz w:val="24"/>
                <w:szCs w:val="24"/>
              </w:rPr>
              <w:t>Проведение углубленных медицинских осмотров работающих во вредных /или/ опасных условиях труда населению: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-61"/>
              <w:jc w:val="center"/>
            </w:pPr>
            <w:r>
              <w:t>1.3.1</w:t>
            </w:r>
          </w:p>
        </w:tc>
        <w:tc>
          <w:tcPr>
            <w:tcW w:w="6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C53121" w:rsidRDefault="00066F5E" w:rsidP="00E543F9">
            <w:pPr>
              <w:spacing w:after="0" w:line="240" w:lineRule="auto"/>
              <w:ind w:left="283"/>
            </w:pPr>
            <w:r w:rsidRPr="00C53121">
              <w:t>- мужчин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2200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-61"/>
              <w:jc w:val="center"/>
            </w:pPr>
            <w:r>
              <w:t>1.3.2</w:t>
            </w:r>
          </w:p>
        </w:tc>
        <w:tc>
          <w:tcPr>
            <w:tcW w:w="6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C53121" w:rsidRDefault="00066F5E" w:rsidP="00E543F9">
            <w:pPr>
              <w:spacing w:after="0" w:line="240" w:lineRule="auto"/>
              <w:ind w:left="283"/>
            </w:pPr>
            <w:r w:rsidRPr="00C53121">
              <w:t>- женщин до 40</w:t>
            </w:r>
            <w:r>
              <w:t xml:space="preserve"> </w:t>
            </w:r>
            <w:r w:rsidRPr="00C53121">
              <w:t xml:space="preserve">лет  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2500</w:t>
            </w:r>
          </w:p>
        </w:tc>
      </w:tr>
      <w:tr w:rsidR="00066F5E" w:rsidTr="00E543F9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ind w:left="-61"/>
              <w:jc w:val="center"/>
            </w:pPr>
            <w:r>
              <w:t>1.3.3</w:t>
            </w:r>
          </w:p>
        </w:tc>
        <w:tc>
          <w:tcPr>
            <w:tcW w:w="6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Pr="00C53121" w:rsidRDefault="00066F5E" w:rsidP="00E543F9">
            <w:pPr>
              <w:spacing w:after="0" w:line="240" w:lineRule="auto"/>
              <w:ind w:left="283"/>
            </w:pPr>
            <w:r w:rsidRPr="00C53121">
              <w:t>- женщин старше 40</w:t>
            </w:r>
            <w:r>
              <w:t xml:space="preserve"> </w:t>
            </w:r>
            <w:r w:rsidRPr="00C53121">
              <w:t xml:space="preserve">лет  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6F5E" w:rsidRDefault="00066F5E" w:rsidP="00E543F9">
            <w:pPr>
              <w:spacing w:after="0" w:line="240" w:lineRule="auto"/>
              <w:jc w:val="center"/>
            </w:pPr>
            <w:r>
              <w:t>2800</w:t>
            </w:r>
          </w:p>
        </w:tc>
      </w:tr>
    </w:tbl>
    <w:p w:rsidR="00066F5E" w:rsidRDefault="00066F5E" w:rsidP="00066F5E">
      <w:pPr>
        <w:rPr>
          <w:rFonts w:ascii="Times New Roman" w:hAnsi="Times New Roman"/>
          <w:sz w:val="20"/>
          <w:szCs w:val="24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rPr>
          <w:rFonts w:asciiTheme="majorHAnsi" w:hAnsiTheme="majorHAnsi"/>
          <w:b/>
          <w:sz w:val="28"/>
          <w:szCs w:val="28"/>
        </w:rPr>
      </w:pPr>
    </w:p>
    <w:p w:rsidR="00066F5E" w:rsidRDefault="00066F5E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3A44E3" w:rsidRDefault="003A44E3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066F5E">
      <w:pPr>
        <w:spacing w:after="0" w:line="240" w:lineRule="auto"/>
        <w:jc w:val="center"/>
        <w:rPr>
          <w:b/>
          <w:sz w:val="24"/>
          <w:szCs w:val="24"/>
        </w:rPr>
      </w:pPr>
    </w:p>
    <w:p w:rsidR="00575E30" w:rsidRDefault="00575E30" w:rsidP="00575E30">
      <w:pPr>
        <w:spacing w:after="0" w:line="240" w:lineRule="auto"/>
        <w:rPr>
          <w:b/>
          <w:sz w:val="24"/>
          <w:szCs w:val="24"/>
        </w:rPr>
      </w:pPr>
    </w:p>
    <w:sectPr w:rsidR="00575E30" w:rsidSect="003A44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>
    <w:nsid w:val="038776F6"/>
    <w:multiLevelType w:val="hybridMultilevel"/>
    <w:tmpl w:val="F56E3898"/>
    <w:lvl w:ilvl="0" w:tplc="E2FC7B70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B89"/>
    <w:multiLevelType w:val="hybridMultilevel"/>
    <w:tmpl w:val="E0C0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1147"/>
    <w:multiLevelType w:val="hybridMultilevel"/>
    <w:tmpl w:val="0C7E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078"/>
    <w:multiLevelType w:val="hybridMultilevel"/>
    <w:tmpl w:val="2C004EB8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984"/>
    <w:multiLevelType w:val="hybridMultilevel"/>
    <w:tmpl w:val="03C4EF90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90AFD"/>
    <w:multiLevelType w:val="hybridMultilevel"/>
    <w:tmpl w:val="0434794E"/>
    <w:lvl w:ilvl="0" w:tplc="8492725A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3323"/>
    <w:multiLevelType w:val="hybridMultilevel"/>
    <w:tmpl w:val="3F9E20C4"/>
    <w:lvl w:ilvl="0" w:tplc="E786BFE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5BB"/>
    <w:multiLevelType w:val="hybridMultilevel"/>
    <w:tmpl w:val="9AF2E21C"/>
    <w:lvl w:ilvl="0" w:tplc="0428BD2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428"/>
    <w:multiLevelType w:val="hybridMultilevel"/>
    <w:tmpl w:val="93883DCC"/>
    <w:lvl w:ilvl="0" w:tplc="F05CA566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60B"/>
    <w:multiLevelType w:val="hybridMultilevel"/>
    <w:tmpl w:val="CCAA423E"/>
    <w:lvl w:ilvl="0" w:tplc="77F42FAE">
      <w:start w:val="1"/>
      <w:numFmt w:val="decimal"/>
      <w:lvlText w:val="10.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20170E"/>
    <w:multiLevelType w:val="hybridMultilevel"/>
    <w:tmpl w:val="496655D2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61868"/>
    <w:multiLevelType w:val="hybridMultilevel"/>
    <w:tmpl w:val="15303522"/>
    <w:lvl w:ilvl="0" w:tplc="50DED66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2124C"/>
    <w:multiLevelType w:val="hybridMultilevel"/>
    <w:tmpl w:val="67386D50"/>
    <w:lvl w:ilvl="0" w:tplc="50DED664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2E4A7E50"/>
    <w:multiLevelType w:val="hybridMultilevel"/>
    <w:tmpl w:val="3B8E44A0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FA05032"/>
    <w:multiLevelType w:val="hybridMultilevel"/>
    <w:tmpl w:val="5A0AA77E"/>
    <w:lvl w:ilvl="0" w:tplc="8E1C3C9C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265A9"/>
    <w:multiLevelType w:val="hybridMultilevel"/>
    <w:tmpl w:val="85D4A620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267C6"/>
    <w:multiLevelType w:val="hybridMultilevel"/>
    <w:tmpl w:val="A5B2238E"/>
    <w:lvl w:ilvl="0" w:tplc="BB1A5C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639E"/>
    <w:multiLevelType w:val="hybridMultilevel"/>
    <w:tmpl w:val="DFEA9E5A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2382C"/>
    <w:multiLevelType w:val="hybridMultilevel"/>
    <w:tmpl w:val="4C40B4B4"/>
    <w:lvl w:ilvl="0" w:tplc="2D9E8AC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30D6"/>
    <w:multiLevelType w:val="hybridMultilevel"/>
    <w:tmpl w:val="6B365ECE"/>
    <w:lvl w:ilvl="0" w:tplc="62548F28">
      <w:start w:val="1"/>
      <w:numFmt w:val="decimal"/>
      <w:lvlText w:val="6.1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23667"/>
    <w:multiLevelType w:val="hybridMultilevel"/>
    <w:tmpl w:val="8FCE4542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2682A"/>
    <w:multiLevelType w:val="hybridMultilevel"/>
    <w:tmpl w:val="9E049C48"/>
    <w:lvl w:ilvl="0" w:tplc="B6649264">
      <w:start w:val="1"/>
      <w:numFmt w:val="decimal"/>
      <w:lvlText w:val="4.1.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0BEF"/>
    <w:multiLevelType w:val="hybridMultilevel"/>
    <w:tmpl w:val="B8402804"/>
    <w:lvl w:ilvl="0" w:tplc="0B2CE3B4">
      <w:start w:val="1"/>
      <w:numFmt w:val="decimal"/>
      <w:lvlText w:val="%1.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BB285B"/>
    <w:multiLevelType w:val="multilevel"/>
    <w:tmpl w:val="BE78B9C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4">
    <w:nsid w:val="4C94144A"/>
    <w:multiLevelType w:val="hybridMultilevel"/>
    <w:tmpl w:val="54CEFD66"/>
    <w:lvl w:ilvl="0" w:tplc="5A76C2D2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5035D"/>
    <w:multiLevelType w:val="hybridMultilevel"/>
    <w:tmpl w:val="BB0680A4"/>
    <w:lvl w:ilvl="0" w:tplc="21D084DE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3512D"/>
    <w:multiLevelType w:val="multilevel"/>
    <w:tmpl w:val="F44456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7">
    <w:nsid w:val="57202731"/>
    <w:multiLevelType w:val="hybridMultilevel"/>
    <w:tmpl w:val="F30E0DDC"/>
    <w:lvl w:ilvl="0" w:tplc="308A64F8">
      <w:start w:val="1"/>
      <w:numFmt w:val="decimal"/>
      <w:lvlText w:val="1.%1"/>
      <w:lvlJc w:val="left"/>
      <w:pPr>
        <w:ind w:left="101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575B0B69"/>
    <w:multiLevelType w:val="hybridMultilevel"/>
    <w:tmpl w:val="A70C0E2C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D6930"/>
    <w:multiLevelType w:val="hybridMultilevel"/>
    <w:tmpl w:val="790C3182"/>
    <w:lvl w:ilvl="0" w:tplc="C74426BC">
      <w:start w:val="1"/>
      <w:numFmt w:val="decimal"/>
      <w:lvlText w:val="1.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A40E8"/>
    <w:multiLevelType w:val="hybridMultilevel"/>
    <w:tmpl w:val="ABFEDB68"/>
    <w:lvl w:ilvl="0" w:tplc="3CE81C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0385"/>
    <w:multiLevelType w:val="hybridMultilevel"/>
    <w:tmpl w:val="814812B6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B141C"/>
    <w:multiLevelType w:val="hybridMultilevel"/>
    <w:tmpl w:val="7ACA0828"/>
    <w:lvl w:ilvl="0" w:tplc="67B4F662">
      <w:start w:val="1"/>
      <w:numFmt w:val="decimal"/>
      <w:lvlText w:val="6.1.%1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357E9"/>
    <w:multiLevelType w:val="hybridMultilevel"/>
    <w:tmpl w:val="A45618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05591C"/>
    <w:multiLevelType w:val="hybridMultilevel"/>
    <w:tmpl w:val="B840F990"/>
    <w:lvl w:ilvl="0" w:tplc="7DCEC76A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71271"/>
    <w:multiLevelType w:val="multilevel"/>
    <w:tmpl w:val="D34A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6">
    <w:nsid w:val="62692C92"/>
    <w:multiLevelType w:val="hybridMultilevel"/>
    <w:tmpl w:val="1202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C76A1"/>
    <w:multiLevelType w:val="hybridMultilevel"/>
    <w:tmpl w:val="6E46FA06"/>
    <w:lvl w:ilvl="0" w:tplc="A70CE34C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E2B4E"/>
    <w:multiLevelType w:val="hybridMultilevel"/>
    <w:tmpl w:val="D72A0400"/>
    <w:lvl w:ilvl="0" w:tplc="5EA4433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31AFC"/>
    <w:multiLevelType w:val="hybridMultilevel"/>
    <w:tmpl w:val="C354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35C64"/>
    <w:multiLevelType w:val="hybridMultilevel"/>
    <w:tmpl w:val="4EAEE48E"/>
    <w:lvl w:ilvl="0" w:tplc="289EA77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C0867"/>
    <w:multiLevelType w:val="hybridMultilevel"/>
    <w:tmpl w:val="4C0E41B6"/>
    <w:lvl w:ilvl="0" w:tplc="615A281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2718"/>
    <w:multiLevelType w:val="hybridMultilevel"/>
    <w:tmpl w:val="0986C6EC"/>
    <w:lvl w:ilvl="0" w:tplc="0B2CE3B4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A1319"/>
    <w:multiLevelType w:val="multilevel"/>
    <w:tmpl w:val="03F8B96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88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44">
    <w:nsid w:val="7B18100A"/>
    <w:multiLevelType w:val="hybridMultilevel"/>
    <w:tmpl w:val="FB5C9418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16C9C"/>
    <w:multiLevelType w:val="hybridMultilevel"/>
    <w:tmpl w:val="BF2A3872"/>
    <w:lvl w:ilvl="0" w:tplc="5A76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33C3B"/>
    <w:multiLevelType w:val="hybridMultilevel"/>
    <w:tmpl w:val="E73EF6EC"/>
    <w:lvl w:ilvl="0" w:tplc="7FE85DBC">
      <w:start w:val="1"/>
      <w:numFmt w:val="decimal"/>
      <w:lvlText w:val="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6"/>
  </w:num>
  <w:num w:numId="7">
    <w:abstractNumId w:val="32"/>
  </w:num>
  <w:num w:numId="8">
    <w:abstractNumId w:val="46"/>
  </w:num>
  <w:num w:numId="9">
    <w:abstractNumId w:val="4"/>
  </w:num>
  <w:num w:numId="10">
    <w:abstractNumId w:val="20"/>
  </w:num>
  <w:num w:numId="11">
    <w:abstractNumId w:val="15"/>
  </w:num>
  <w:num w:numId="12">
    <w:abstractNumId w:val="31"/>
  </w:num>
  <w:num w:numId="13">
    <w:abstractNumId w:val="28"/>
  </w:num>
  <w:num w:numId="14">
    <w:abstractNumId w:val="45"/>
  </w:num>
  <w:num w:numId="15">
    <w:abstractNumId w:val="10"/>
  </w:num>
  <w:num w:numId="16">
    <w:abstractNumId w:val="3"/>
  </w:num>
  <w:num w:numId="17">
    <w:abstractNumId w:val="44"/>
  </w:num>
  <w:num w:numId="18">
    <w:abstractNumId w:val="37"/>
  </w:num>
  <w:num w:numId="19">
    <w:abstractNumId w:val="38"/>
  </w:num>
  <w:num w:numId="20">
    <w:abstractNumId w:val="30"/>
  </w:num>
  <w:num w:numId="21">
    <w:abstractNumId w:val="22"/>
  </w:num>
  <w:num w:numId="22">
    <w:abstractNumId w:val="9"/>
  </w:num>
  <w:num w:numId="23">
    <w:abstractNumId w:val="23"/>
  </w:num>
  <w:num w:numId="24">
    <w:abstractNumId w:val="21"/>
  </w:num>
  <w:num w:numId="25">
    <w:abstractNumId w:val="18"/>
  </w:num>
  <w:num w:numId="26">
    <w:abstractNumId w:val="16"/>
  </w:num>
  <w:num w:numId="27">
    <w:abstractNumId w:val="19"/>
  </w:num>
  <w:num w:numId="28">
    <w:abstractNumId w:val="25"/>
  </w:num>
  <w:num w:numId="29">
    <w:abstractNumId w:val="34"/>
  </w:num>
  <w:num w:numId="30">
    <w:abstractNumId w:val="41"/>
  </w:num>
  <w:num w:numId="31">
    <w:abstractNumId w:val="5"/>
  </w:num>
  <w:num w:numId="32">
    <w:abstractNumId w:val="36"/>
  </w:num>
  <w:num w:numId="33">
    <w:abstractNumId w:val="1"/>
  </w:num>
  <w:num w:numId="34">
    <w:abstractNumId w:val="12"/>
  </w:num>
  <w:num w:numId="35">
    <w:abstractNumId w:val="42"/>
  </w:num>
  <w:num w:numId="36">
    <w:abstractNumId w:val="17"/>
  </w:num>
  <w:num w:numId="37">
    <w:abstractNumId w:val="39"/>
  </w:num>
  <w:num w:numId="38">
    <w:abstractNumId w:val="2"/>
  </w:num>
  <w:num w:numId="39">
    <w:abstractNumId w:val="43"/>
  </w:num>
  <w:num w:numId="40">
    <w:abstractNumId w:val="14"/>
  </w:num>
  <w:num w:numId="41">
    <w:abstractNumId w:val="0"/>
  </w:num>
  <w:num w:numId="42">
    <w:abstractNumId w:val="11"/>
  </w:num>
  <w:num w:numId="43">
    <w:abstractNumId w:val="33"/>
  </w:num>
  <w:num w:numId="44">
    <w:abstractNumId w:val="29"/>
  </w:num>
  <w:num w:numId="45">
    <w:abstractNumId w:val="26"/>
  </w:num>
  <w:num w:numId="46">
    <w:abstractNumId w:val="7"/>
  </w:num>
  <w:num w:numId="47">
    <w:abstractNumId w:val="27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5E"/>
    <w:rsid w:val="00066F5E"/>
    <w:rsid w:val="000A2FE2"/>
    <w:rsid w:val="000F6F7C"/>
    <w:rsid w:val="002A5261"/>
    <w:rsid w:val="002F7C43"/>
    <w:rsid w:val="00391506"/>
    <w:rsid w:val="003A44E3"/>
    <w:rsid w:val="003F64B0"/>
    <w:rsid w:val="004D7855"/>
    <w:rsid w:val="00575E30"/>
    <w:rsid w:val="006C6517"/>
    <w:rsid w:val="008625A9"/>
    <w:rsid w:val="00912A67"/>
    <w:rsid w:val="00950123"/>
    <w:rsid w:val="00993A72"/>
    <w:rsid w:val="00C722D7"/>
    <w:rsid w:val="00E3773B"/>
    <w:rsid w:val="00E543F9"/>
    <w:rsid w:val="00F1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6F5E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066F5E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24"/>
      <w:szCs w:val="20"/>
    </w:rPr>
  </w:style>
  <w:style w:type="paragraph" w:styleId="3">
    <w:name w:val="heading 3"/>
    <w:basedOn w:val="a"/>
    <w:next w:val="a"/>
    <w:link w:val="30"/>
    <w:qFormat/>
    <w:rsid w:val="00066F5E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F5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F5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F5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66F5E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66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66F5E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6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66F5E"/>
    <w:pPr>
      <w:tabs>
        <w:tab w:val="left" w:pos="360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66F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06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66F5E"/>
    <w:pPr>
      <w:ind w:left="720"/>
      <w:contextualSpacing/>
    </w:pPr>
  </w:style>
  <w:style w:type="paragraph" w:customStyle="1" w:styleId="ConsPlusNormal">
    <w:name w:val="ConsPlusNormal"/>
    <w:rsid w:val="0006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066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66F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6F5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66F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6F5E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rsid w:val="00066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06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GlVrach</dc:creator>
  <cp:lastModifiedBy>GlVrach</cp:lastModifiedBy>
  <cp:revision>2</cp:revision>
  <dcterms:created xsi:type="dcterms:W3CDTF">2019-11-11T06:22:00Z</dcterms:created>
  <dcterms:modified xsi:type="dcterms:W3CDTF">2019-11-11T06:22:00Z</dcterms:modified>
</cp:coreProperties>
</file>