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38" w:rsidRPr="00C61A38" w:rsidRDefault="00C61A38" w:rsidP="00991CE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C61A3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Договор на оказание платных медицинских услуг</w:t>
      </w:r>
    </w:p>
    <w:p w:rsidR="00C61A38" w:rsidRPr="00C61A38" w:rsidRDefault="00C61A38" w:rsidP="00C61A38">
      <w:pPr>
        <w:keepNext/>
        <w:keepLines/>
        <w:spacing w:after="130"/>
        <w:ind w:left="2220" w:hanging="2220"/>
        <w:outlineLvl w:val="0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ru-RU"/>
        </w:rPr>
      </w:pPr>
    </w:p>
    <w:p w:rsidR="00C61A38" w:rsidRPr="00C61A38" w:rsidRDefault="00C61A38" w:rsidP="00656797">
      <w:pPr>
        <w:keepNext/>
        <w:keepLines/>
        <w:spacing w:after="130"/>
        <w:ind w:left="2220" w:right="-145" w:hanging="2220"/>
        <w:outlineLvl w:val="0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C61A3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ru-RU"/>
        </w:rPr>
        <w:t xml:space="preserve">  город Чебоксары</w:t>
      </w:r>
      <w:r w:rsidRPr="00C61A3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ru-RU"/>
        </w:rPr>
        <w:tab/>
        <w:t xml:space="preserve">                                                                                      «     »  __________________201__г.</w:t>
      </w:r>
    </w:p>
    <w:p w:rsidR="00C61A38" w:rsidRPr="00C61A38" w:rsidRDefault="00C61A38" w:rsidP="002D7F11">
      <w:pPr>
        <w:ind w:left="20" w:right="-3" w:firstLine="26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C61A38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    Автономное учреждение Чуваш</w:t>
      </w:r>
      <w:r w:rsidR="007040D9">
        <w:rPr>
          <w:rFonts w:ascii="Times New Roman" w:hAnsi="Times New Roman" w:cs="Times New Roman"/>
          <w:color w:val="auto"/>
          <w:sz w:val="20"/>
          <w:szCs w:val="20"/>
          <w:lang w:val="ru-RU"/>
        </w:rPr>
        <w:t>ской Республики «Республиканский</w:t>
      </w:r>
      <w:r w:rsidRPr="00C61A38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="007040D9">
        <w:rPr>
          <w:rFonts w:ascii="Times New Roman" w:hAnsi="Times New Roman" w:cs="Times New Roman"/>
          <w:color w:val="auto"/>
          <w:sz w:val="20"/>
          <w:szCs w:val="20"/>
          <w:lang w:val="ru-RU"/>
        </w:rPr>
        <w:t>центр мануальной терапии</w:t>
      </w:r>
      <w:r w:rsidRPr="00C61A38">
        <w:rPr>
          <w:rFonts w:ascii="Times New Roman" w:hAnsi="Times New Roman" w:cs="Times New Roman"/>
          <w:color w:val="auto"/>
          <w:sz w:val="20"/>
          <w:szCs w:val="20"/>
          <w:lang w:val="ru-RU"/>
        </w:rPr>
        <w:t>» Министерства здравоо</w:t>
      </w:r>
      <w:r w:rsid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хранения </w:t>
      </w:r>
      <w:r w:rsidRPr="00C61A38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Чувашской Республики </w:t>
      </w:r>
      <w:r w:rsidRPr="00C61A3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ru-RU"/>
        </w:rPr>
        <w:t>в</w:t>
      </w:r>
      <w:r w:rsidRPr="00C61A38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лице главного врача Волкова</w:t>
      </w:r>
      <w:r w:rsidRPr="00C61A3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ru-RU"/>
        </w:rPr>
        <w:t xml:space="preserve"> Алексея</w:t>
      </w:r>
      <w:r w:rsidRPr="00C61A38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proofErr w:type="spellStart"/>
      <w:r w:rsidRPr="00C61A38">
        <w:rPr>
          <w:rFonts w:ascii="Times New Roman" w:hAnsi="Times New Roman" w:cs="Times New Roman"/>
          <w:color w:val="auto"/>
          <w:sz w:val="20"/>
          <w:szCs w:val="20"/>
          <w:lang w:val="ru-RU"/>
        </w:rPr>
        <w:t>Зиноновича</w:t>
      </w:r>
      <w:proofErr w:type="spellEnd"/>
      <w:r w:rsidRPr="00C61A38">
        <w:rPr>
          <w:rFonts w:ascii="Times New Roman" w:hAnsi="Times New Roman" w:cs="Times New Roman"/>
          <w:color w:val="auto"/>
          <w:sz w:val="20"/>
          <w:szCs w:val="20"/>
          <w:lang w:val="ru-RU"/>
        </w:rPr>
        <w:t>,</w:t>
      </w:r>
      <w:r w:rsidRPr="00C61A3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ru-RU"/>
        </w:rPr>
        <w:t xml:space="preserve"> действующего</w:t>
      </w:r>
      <w:r w:rsid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на основании Устава, Лицензии </w:t>
      </w:r>
      <w:r w:rsidRPr="00C61A38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="001B744B">
        <w:rPr>
          <w:rFonts w:ascii="Times New Roman" w:hAnsi="Times New Roman" w:cs="Times New Roman"/>
          <w:color w:val="auto"/>
          <w:sz w:val="20"/>
          <w:szCs w:val="20"/>
          <w:lang w:val="ru-RU"/>
        </w:rPr>
        <w:t>ЛО-21-01-001739 от 04.05.2018</w:t>
      </w:r>
      <w:r w:rsidRPr="00C61A38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г., выданной </w:t>
      </w:r>
      <w:r w:rsid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Министерством </w:t>
      </w:r>
      <w:r w:rsidRPr="00C61A38">
        <w:rPr>
          <w:rFonts w:ascii="Times New Roman" w:hAnsi="Times New Roman" w:cs="Times New Roman"/>
          <w:color w:val="auto"/>
          <w:sz w:val="20"/>
          <w:szCs w:val="20"/>
          <w:lang w:val="ru-RU"/>
        </w:rPr>
        <w:t>здраво</w:t>
      </w:r>
      <w:r w:rsid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>охранения Чувашской Республики</w:t>
      </w:r>
      <w:r w:rsidR="00991CE3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(расположенным</w:t>
      </w:r>
      <w:r w:rsidRPr="00C61A38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по адресу: </w:t>
      </w:r>
      <w:r w:rsidR="00D003E1" w:rsidRP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>428004,</w:t>
      </w:r>
      <w:r w:rsid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>Чувашская Республика,</w:t>
      </w:r>
      <w:r w:rsidR="001B744B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proofErr w:type="spellStart"/>
      <w:r w:rsidR="001B744B">
        <w:rPr>
          <w:rFonts w:ascii="Times New Roman" w:hAnsi="Times New Roman" w:cs="Times New Roman"/>
          <w:color w:val="auto"/>
          <w:sz w:val="20"/>
          <w:szCs w:val="20"/>
          <w:lang w:val="ru-RU"/>
        </w:rPr>
        <w:t>г</w:t>
      </w:r>
      <w:proofErr w:type="gramStart"/>
      <w:r w:rsidR="001B744B">
        <w:rPr>
          <w:rFonts w:ascii="Times New Roman" w:hAnsi="Times New Roman" w:cs="Times New Roman"/>
          <w:color w:val="auto"/>
          <w:sz w:val="20"/>
          <w:szCs w:val="20"/>
          <w:lang w:val="ru-RU"/>
        </w:rPr>
        <w:t>.Ч</w:t>
      </w:r>
      <w:proofErr w:type="gramEnd"/>
      <w:r w:rsidR="001B744B">
        <w:rPr>
          <w:rFonts w:ascii="Times New Roman" w:hAnsi="Times New Roman" w:cs="Times New Roman"/>
          <w:color w:val="auto"/>
          <w:sz w:val="20"/>
          <w:szCs w:val="20"/>
          <w:lang w:val="ru-RU"/>
        </w:rPr>
        <w:t>ебоксары</w:t>
      </w:r>
      <w:proofErr w:type="spellEnd"/>
      <w:r w:rsidR="001B744B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, </w:t>
      </w:r>
      <w:r w:rsidR="00D003E1" w:rsidRP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>Президентский бульвар, д.17</w:t>
      </w:r>
      <w:r w:rsid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>, т</w:t>
      </w:r>
      <w:r w:rsidR="00D003E1" w:rsidRP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>елефон: </w:t>
      </w:r>
      <w:r w:rsid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>(8352)</w:t>
      </w:r>
      <w:r w:rsidR="001B744B">
        <w:rPr>
          <w:rFonts w:ascii="Times New Roman" w:hAnsi="Times New Roman" w:cs="Times New Roman"/>
          <w:color w:val="auto"/>
          <w:sz w:val="20"/>
          <w:szCs w:val="20"/>
          <w:lang w:val="ru-RU"/>
        </w:rPr>
        <w:t>26-13-00</w:t>
      </w:r>
      <w:r w:rsid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>, ф</w:t>
      </w:r>
      <w:r w:rsidR="00D003E1" w:rsidRP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>акс: (8352) 62-35-94</w:t>
      </w:r>
      <w:r w:rsid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, </w:t>
      </w:r>
      <w:r w:rsidR="00D003E1" w:rsidRP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>E-</w:t>
      </w:r>
      <w:proofErr w:type="spellStart"/>
      <w:r w:rsidR="00D003E1" w:rsidRP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>Mail</w:t>
      </w:r>
      <w:proofErr w:type="spellEnd"/>
      <w:r w:rsidR="00D003E1" w:rsidRP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>: </w:t>
      </w:r>
      <w:hyperlink r:id="rId8" w:history="1">
        <w:r w:rsidR="00D003E1" w:rsidRPr="00D003E1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medicin@cap.ru</w:t>
        </w:r>
      </w:hyperlink>
      <w:r w:rsid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) </w:t>
      </w:r>
      <w:r w:rsidRPr="00C61A38">
        <w:rPr>
          <w:rFonts w:ascii="Times New Roman" w:hAnsi="Times New Roman" w:cs="Times New Roman"/>
          <w:color w:val="auto"/>
          <w:sz w:val="20"/>
          <w:szCs w:val="20"/>
          <w:lang w:val="ru-RU"/>
        </w:rPr>
        <w:t>на осуществление медицинской деятельности</w:t>
      </w:r>
      <w:r w:rsid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>:</w:t>
      </w:r>
      <w:r w:rsidRPr="00C61A38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>п</w:t>
      </w:r>
      <w:r w:rsidR="00D003E1" w:rsidRP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ри </w:t>
      </w:r>
      <w:proofErr w:type="gramStart"/>
      <w:r w:rsidR="00D003E1" w:rsidRP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>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</w:t>
      </w:r>
      <w:r w:rsid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="00D003E1" w:rsidRP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>медицинской статистике, медицинскому массажу, организации сестринского дела, сестринскому делу, физиотерапии;</w:t>
      </w:r>
      <w:r w:rsid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="00D003E1" w:rsidRP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>при оказании первичной специализированной медико-санитарной помощи в амбулаторных условиях по: мануальной терапии, неврологии, организации здравоохранения и  общественному здоровью, физиотерапии, функциональной диагностике.</w:t>
      </w:r>
      <w:proofErr w:type="gramEnd"/>
      <w:r w:rsid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="00D003E1" w:rsidRP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помощи.</w:t>
      </w:r>
      <w:r w:rsidRPr="00C61A38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, </w:t>
      </w:r>
      <w:proofErr w:type="gramStart"/>
      <w:r w:rsidRPr="00C61A38">
        <w:rPr>
          <w:rFonts w:ascii="Times New Roman" w:hAnsi="Times New Roman" w:cs="Times New Roman"/>
          <w:color w:val="auto"/>
          <w:sz w:val="20"/>
          <w:szCs w:val="20"/>
          <w:lang w:val="ru-RU"/>
        </w:rPr>
        <w:t>именуемо</w:t>
      </w:r>
      <w:r w:rsidR="00452ACC">
        <w:rPr>
          <w:rFonts w:ascii="Times New Roman" w:hAnsi="Times New Roman" w:cs="Times New Roman"/>
          <w:color w:val="auto"/>
          <w:sz w:val="20"/>
          <w:szCs w:val="20"/>
          <w:lang w:val="ru-RU"/>
        </w:rPr>
        <w:t>е</w:t>
      </w:r>
      <w:proofErr w:type="gramEnd"/>
      <w:r w:rsidR="00656797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в дальнейшем Исполнитель</w:t>
      </w:r>
      <w:r w:rsidRPr="00C61A38">
        <w:rPr>
          <w:rFonts w:ascii="Times New Roman" w:hAnsi="Times New Roman" w:cs="Times New Roman"/>
          <w:color w:val="auto"/>
          <w:sz w:val="20"/>
          <w:szCs w:val="20"/>
          <w:lang w:val="ru-RU"/>
        </w:rPr>
        <w:t>, с одной стороны, и</w:t>
      </w:r>
      <w:r w:rsidR="00452ACC">
        <w:rPr>
          <w:rFonts w:ascii="Times New Roman" w:hAnsi="Times New Roman" w:cs="Times New Roman"/>
          <w:color w:val="auto"/>
          <w:sz w:val="20"/>
          <w:szCs w:val="20"/>
          <w:lang w:val="ru-RU"/>
        </w:rPr>
        <w:t>___________________________________________________________</w:t>
      </w:r>
      <w:r w:rsidR="002D7F11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="002D7F11" w:rsidRPr="007A1CB5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и</w:t>
      </w:r>
      <w:r w:rsidR="00452ACC">
        <w:rPr>
          <w:rFonts w:ascii="Times New Roman" w:hAnsi="Times New Roman" w:cs="Times New Roman"/>
          <w:color w:val="auto"/>
          <w:sz w:val="20"/>
          <w:szCs w:val="20"/>
          <w:lang w:val="ru-RU"/>
        </w:rPr>
        <w:t>менуемый (</w:t>
      </w:r>
      <w:proofErr w:type="spellStart"/>
      <w:r w:rsidR="00452ACC">
        <w:rPr>
          <w:rFonts w:ascii="Times New Roman" w:hAnsi="Times New Roman" w:cs="Times New Roman"/>
          <w:color w:val="auto"/>
          <w:sz w:val="20"/>
          <w:szCs w:val="20"/>
          <w:lang w:val="ru-RU"/>
        </w:rPr>
        <w:t>ая</w:t>
      </w:r>
      <w:proofErr w:type="spellEnd"/>
      <w:r w:rsidR="00452ACC">
        <w:rPr>
          <w:rFonts w:ascii="Times New Roman" w:hAnsi="Times New Roman" w:cs="Times New Roman"/>
          <w:color w:val="auto"/>
          <w:sz w:val="20"/>
          <w:szCs w:val="20"/>
          <w:lang w:val="ru-RU"/>
        </w:rPr>
        <w:t>)</w:t>
      </w:r>
      <w:r w:rsidR="002D7F11" w:rsidRPr="007A1CB5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в дальнейшем Заказчик,</w:t>
      </w:r>
      <w:r w:rsidR="002D7F11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="00AF05C9">
        <w:rPr>
          <w:rFonts w:ascii="Times New Roman" w:hAnsi="Times New Roman" w:cs="Times New Roman"/>
          <w:color w:val="auto"/>
          <w:sz w:val="20"/>
          <w:szCs w:val="20"/>
          <w:lang w:val="ru-RU"/>
        </w:rPr>
        <w:t>действующий на основании добровольного волеизъявления,</w:t>
      </w:r>
      <w:r w:rsidR="00AF05C9" w:rsidRPr="00C61A38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="002D7F11" w:rsidRPr="00C61A38">
        <w:rPr>
          <w:rFonts w:ascii="Times New Roman" w:hAnsi="Times New Roman" w:cs="Times New Roman"/>
          <w:color w:val="auto"/>
          <w:sz w:val="20"/>
          <w:szCs w:val="20"/>
          <w:lang w:val="ru-RU"/>
        </w:rPr>
        <w:t>с другой стороны, заключили настоящий договор о нижеследующем</w:t>
      </w:r>
      <w:r w:rsidRPr="00C61A38">
        <w:rPr>
          <w:rFonts w:ascii="Times New Roman" w:hAnsi="Times New Roman" w:cs="Times New Roman"/>
          <w:color w:val="auto"/>
          <w:sz w:val="20"/>
          <w:szCs w:val="20"/>
          <w:lang w:val="ru-RU"/>
        </w:rPr>
        <w:t>:</w:t>
      </w:r>
    </w:p>
    <w:p w:rsidR="00C61A38" w:rsidRPr="00C61A38" w:rsidRDefault="00C61A38" w:rsidP="00C61A38">
      <w:pPr>
        <w:ind w:right="36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C61A38" w:rsidRPr="00911AA2" w:rsidRDefault="00C61A38" w:rsidP="00911AA2">
      <w:pPr>
        <w:pStyle w:val="a7"/>
        <w:numPr>
          <w:ilvl w:val="0"/>
          <w:numId w:val="8"/>
        </w:numPr>
        <w:ind w:right="360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  <w:r w:rsidRPr="00911AA2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Предмет договора</w:t>
      </w:r>
    </w:p>
    <w:p w:rsidR="00607997" w:rsidRPr="00607997" w:rsidRDefault="00607997" w:rsidP="00607997">
      <w:pPr>
        <w:ind w:left="360" w:right="360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</w:p>
    <w:p w:rsidR="00607997" w:rsidRDefault="00857C27" w:rsidP="00857C27">
      <w:pPr>
        <w:pStyle w:val="a7"/>
        <w:numPr>
          <w:ilvl w:val="1"/>
          <w:numId w:val="8"/>
        </w:numPr>
        <w:ind w:right="360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  <w:r w:rsidRPr="00857C27">
        <w:rPr>
          <w:rFonts w:ascii="Times New Roman" w:hAnsi="Times New Roman" w:cs="Times New Roman"/>
          <w:color w:val="auto"/>
          <w:sz w:val="20"/>
          <w:szCs w:val="20"/>
          <w:lang w:val="ru-RU"/>
        </w:rPr>
        <w:t>Исполнитель обязуется оказать Заказчику (Потребителю)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________________________________________</w:t>
      </w:r>
    </w:p>
    <w:p w:rsidR="00857C27" w:rsidRDefault="00857C27" w:rsidP="00857C27">
      <w:pPr>
        <w:ind w:right="360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с</w:t>
      </w:r>
      <w:r w:rsidRPr="00857C27">
        <w:rPr>
          <w:rFonts w:ascii="Times New Roman" w:hAnsi="Times New Roman" w:cs="Times New Roman"/>
          <w:color w:val="auto"/>
          <w:sz w:val="20"/>
          <w:szCs w:val="20"/>
          <w:lang w:val="ru-RU"/>
        </w:rPr>
        <w:t>ледующие медицинские услуги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:</w:t>
      </w: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775"/>
        <w:gridCol w:w="1318"/>
        <w:gridCol w:w="142"/>
        <w:gridCol w:w="141"/>
        <w:gridCol w:w="2552"/>
        <w:gridCol w:w="1580"/>
        <w:gridCol w:w="819"/>
        <w:gridCol w:w="1003"/>
        <w:gridCol w:w="992"/>
        <w:gridCol w:w="851"/>
      </w:tblGrid>
      <w:tr w:rsidR="00862FA8" w:rsidRPr="00862FA8" w:rsidTr="00A927AC">
        <w:tc>
          <w:tcPr>
            <w:tcW w:w="775" w:type="dxa"/>
            <w:vAlign w:val="center"/>
          </w:tcPr>
          <w:p w:rsidR="00857C27" w:rsidRPr="00862FA8" w:rsidRDefault="00857C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2F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862FA8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862FA8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318" w:type="dxa"/>
            <w:vAlign w:val="center"/>
          </w:tcPr>
          <w:p w:rsidR="00857C27" w:rsidRPr="00862FA8" w:rsidRDefault="00857C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2FA8">
              <w:rPr>
                <w:rFonts w:ascii="Times New Roman" w:hAnsi="Times New Roman" w:cs="Times New Roman"/>
                <w:b/>
                <w:sz w:val="16"/>
                <w:szCs w:val="16"/>
              </w:rPr>
              <w:t>Код услуги</w:t>
            </w:r>
          </w:p>
        </w:tc>
        <w:tc>
          <w:tcPr>
            <w:tcW w:w="2835" w:type="dxa"/>
            <w:gridSpan w:val="3"/>
            <w:vAlign w:val="center"/>
          </w:tcPr>
          <w:p w:rsidR="00857C27" w:rsidRPr="00862FA8" w:rsidRDefault="00857C27" w:rsidP="00F060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2F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видов услуг </w:t>
            </w:r>
          </w:p>
        </w:tc>
        <w:tc>
          <w:tcPr>
            <w:tcW w:w="1580" w:type="dxa"/>
            <w:vAlign w:val="center"/>
          </w:tcPr>
          <w:p w:rsidR="00857C27" w:rsidRPr="00862FA8" w:rsidRDefault="00857C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2FA8"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819" w:type="dxa"/>
            <w:vAlign w:val="center"/>
          </w:tcPr>
          <w:p w:rsidR="00857C27" w:rsidRPr="00862FA8" w:rsidRDefault="00857C27" w:rsidP="00F060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2F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Цена, в руб. </w:t>
            </w:r>
          </w:p>
        </w:tc>
        <w:tc>
          <w:tcPr>
            <w:tcW w:w="1003" w:type="dxa"/>
          </w:tcPr>
          <w:p w:rsidR="00862FA8" w:rsidRPr="00862FA8" w:rsidRDefault="00135C15" w:rsidP="00F0605C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ru-RU"/>
              </w:rPr>
            </w:pPr>
            <w:r w:rsidRPr="00862FA8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ru-RU"/>
              </w:rPr>
              <w:t xml:space="preserve">Количество </w:t>
            </w:r>
            <w:proofErr w:type="spellStart"/>
            <w:r w:rsidR="00862FA8" w:rsidRPr="00862FA8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ru-RU"/>
              </w:rPr>
              <w:t>запланиро</w:t>
            </w:r>
            <w:proofErr w:type="spellEnd"/>
            <w:r w:rsidR="00862FA8" w:rsidRPr="00862FA8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ru-RU"/>
              </w:rPr>
              <w:t>-</w:t>
            </w:r>
          </w:p>
          <w:p w:rsidR="00857C27" w:rsidRPr="00862FA8" w:rsidRDefault="00862FA8" w:rsidP="00862FA8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ru-RU"/>
              </w:rPr>
            </w:pPr>
            <w:r w:rsidRPr="00862FA8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ru-RU"/>
              </w:rPr>
              <w:t>ванных процедур</w:t>
            </w:r>
          </w:p>
        </w:tc>
        <w:tc>
          <w:tcPr>
            <w:tcW w:w="992" w:type="dxa"/>
          </w:tcPr>
          <w:p w:rsidR="00857C27" w:rsidRPr="00862FA8" w:rsidRDefault="00862FA8" w:rsidP="00862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ru-RU"/>
              </w:rPr>
            </w:pPr>
            <w:r w:rsidRPr="00862FA8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ru-RU"/>
              </w:rPr>
              <w:t>Количество полученных процедур</w:t>
            </w:r>
          </w:p>
        </w:tc>
        <w:tc>
          <w:tcPr>
            <w:tcW w:w="851" w:type="dxa"/>
          </w:tcPr>
          <w:p w:rsidR="00857C27" w:rsidRPr="00862FA8" w:rsidRDefault="00862FA8" w:rsidP="00862FA8">
            <w:pPr>
              <w:tabs>
                <w:tab w:val="left" w:pos="493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ru-RU"/>
              </w:rPr>
            </w:pPr>
            <w:r w:rsidRPr="00862FA8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ru-RU"/>
              </w:rPr>
              <w:t>Сумма итого</w:t>
            </w:r>
          </w:p>
        </w:tc>
      </w:tr>
      <w:tr w:rsidR="00857C27" w:rsidRPr="00862FA8" w:rsidTr="00734C5F">
        <w:tc>
          <w:tcPr>
            <w:tcW w:w="10173" w:type="dxa"/>
            <w:gridSpan w:val="10"/>
          </w:tcPr>
          <w:p w:rsidR="00857C27" w:rsidRPr="00862FA8" w:rsidRDefault="00862FA8" w:rsidP="00862FA8">
            <w:pPr>
              <w:ind w:right="36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</w:pPr>
            <w:r w:rsidRPr="00862FA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  <w:t>Раздел 1. Прием и консультация специалистов</w:t>
            </w:r>
          </w:p>
        </w:tc>
      </w:tr>
      <w:tr w:rsidR="00734C5F" w:rsidRPr="00862FA8" w:rsidTr="00A927AC">
        <w:tc>
          <w:tcPr>
            <w:tcW w:w="775" w:type="dxa"/>
          </w:tcPr>
          <w:p w:rsidR="00862FA8" w:rsidRPr="00F0605C" w:rsidRDefault="00911AA2" w:rsidP="00F0605C">
            <w:pPr>
              <w:pStyle w:val="a7"/>
              <w:numPr>
                <w:ilvl w:val="0"/>
                <w:numId w:val="5"/>
              </w:num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5</w:t>
            </w:r>
            <w:r w:rsidR="00862FA8" w:rsidRPr="00F0605C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1460" w:type="dxa"/>
            <w:gridSpan w:val="2"/>
          </w:tcPr>
          <w:p w:rsidR="00862FA8" w:rsidRPr="00862FA8" w:rsidRDefault="00862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В01.022.001 В01.022.002</w:t>
            </w:r>
          </w:p>
        </w:tc>
        <w:tc>
          <w:tcPr>
            <w:tcW w:w="2693" w:type="dxa"/>
            <w:gridSpan w:val="2"/>
          </w:tcPr>
          <w:p w:rsidR="00862FA8" w:rsidRPr="00862FA8" w:rsidRDefault="00862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Прием (осмотр, консультация) врача мануальной терапии  </w:t>
            </w:r>
          </w:p>
        </w:tc>
        <w:tc>
          <w:tcPr>
            <w:tcW w:w="1580" w:type="dxa"/>
          </w:tcPr>
          <w:p w:rsidR="00862FA8" w:rsidRPr="00862FA8" w:rsidRDefault="00862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1 прием*</w:t>
            </w:r>
          </w:p>
        </w:tc>
        <w:tc>
          <w:tcPr>
            <w:tcW w:w="819" w:type="dxa"/>
          </w:tcPr>
          <w:p w:rsidR="00862FA8" w:rsidRPr="00862FA8" w:rsidRDefault="00307A16" w:rsidP="00801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</w:t>
            </w:r>
            <w:r w:rsidR="00862FA8" w:rsidRPr="00862FA8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003" w:type="dxa"/>
          </w:tcPr>
          <w:p w:rsidR="00862FA8" w:rsidRPr="00862FA8" w:rsidRDefault="00862FA8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862FA8" w:rsidRPr="00862FA8" w:rsidRDefault="00862FA8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862FA8" w:rsidRPr="00862FA8" w:rsidRDefault="00862FA8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734C5F" w:rsidRPr="00862FA8" w:rsidTr="00A927AC">
        <w:tc>
          <w:tcPr>
            <w:tcW w:w="775" w:type="dxa"/>
          </w:tcPr>
          <w:p w:rsidR="00862FA8" w:rsidRPr="00F0605C" w:rsidRDefault="00862FA8" w:rsidP="00F0605C">
            <w:pPr>
              <w:pStyle w:val="a7"/>
              <w:numPr>
                <w:ilvl w:val="0"/>
                <w:numId w:val="5"/>
              </w:num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605C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1460" w:type="dxa"/>
            <w:gridSpan w:val="2"/>
          </w:tcPr>
          <w:p w:rsidR="00862FA8" w:rsidRPr="00862FA8" w:rsidRDefault="00862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В01.022.001 В01.022.002</w:t>
            </w:r>
          </w:p>
        </w:tc>
        <w:tc>
          <w:tcPr>
            <w:tcW w:w="2693" w:type="dxa"/>
            <w:gridSpan w:val="2"/>
          </w:tcPr>
          <w:p w:rsidR="00862FA8" w:rsidRPr="00862FA8" w:rsidRDefault="00862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Прием (осмотр, консультация) врача мануальной терапии </w:t>
            </w:r>
          </w:p>
        </w:tc>
        <w:tc>
          <w:tcPr>
            <w:tcW w:w="1580" w:type="dxa"/>
          </w:tcPr>
          <w:p w:rsidR="00862FA8" w:rsidRPr="00862FA8" w:rsidRDefault="00862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1 консультация**</w:t>
            </w:r>
          </w:p>
        </w:tc>
        <w:tc>
          <w:tcPr>
            <w:tcW w:w="819" w:type="dxa"/>
          </w:tcPr>
          <w:p w:rsidR="00862FA8" w:rsidRPr="00862FA8" w:rsidRDefault="00307A16" w:rsidP="00801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</w:t>
            </w:r>
            <w:r w:rsidR="00862FA8" w:rsidRPr="00862FA8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003" w:type="dxa"/>
          </w:tcPr>
          <w:p w:rsidR="00862FA8" w:rsidRPr="00862FA8" w:rsidRDefault="00862FA8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862FA8" w:rsidRPr="00862FA8" w:rsidRDefault="00862FA8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862FA8" w:rsidRPr="00862FA8" w:rsidRDefault="00862FA8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734C5F" w:rsidRPr="00862FA8" w:rsidTr="00A927AC">
        <w:tc>
          <w:tcPr>
            <w:tcW w:w="775" w:type="dxa"/>
          </w:tcPr>
          <w:p w:rsidR="00862FA8" w:rsidRPr="00F0605C" w:rsidRDefault="00862FA8" w:rsidP="00F0605C">
            <w:pPr>
              <w:pStyle w:val="a7"/>
              <w:numPr>
                <w:ilvl w:val="0"/>
                <w:numId w:val="5"/>
              </w:num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605C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1460" w:type="dxa"/>
            <w:gridSpan w:val="2"/>
          </w:tcPr>
          <w:p w:rsidR="00862FA8" w:rsidRPr="00862FA8" w:rsidRDefault="00862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В01.023.001 В01.023.002</w:t>
            </w:r>
          </w:p>
        </w:tc>
        <w:tc>
          <w:tcPr>
            <w:tcW w:w="2693" w:type="dxa"/>
            <w:gridSpan w:val="2"/>
          </w:tcPr>
          <w:p w:rsidR="00862FA8" w:rsidRPr="00862FA8" w:rsidRDefault="00862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Прием (осмотр, консультация) врача-невролога                                                  </w:t>
            </w:r>
          </w:p>
        </w:tc>
        <w:tc>
          <w:tcPr>
            <w:tcW w:w="1580" w:type="dxa"/>
          </w:tcPr>
          <w:p w:rsidR="00862FA8" w:rsidRPr="00862FA8" w:rsidRDefault="00862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1 прием*</w:t>
            </w:r>
          </w:p>
        </w:tc>
        <w:tc>
          <w:tcPr>
            <w:tcW w:w="819" w:type="dxa"/>
          </w:tcPr>
          <w:p w:rsidR="00862FA8" w:rsidRPr="00862FA8" w:rsidRDefault="00307A16" w:rsidP="00801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  <w:r w:rsidR="00862FA8" w:rsidRPr="00862FA8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003" w:type="dxa"/>
          </w:tcPr>
          <w:p w:rsidR="00862FA8" w:rsidRPr="00862FA8" w:rsidRDefault="00862FA8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862FA8" w:rsidRPr="00862FA8" w:rsidRDefault="00862FA8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862FA8" w:rsidRPr="00862FA8" w:rsidRDefault="00862FA8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734C5F" w:rsidRPr="00862FA8" w:rsidTr="00A927AC">
        <w:tc>
          <w:tcPr>
            <w:tcW w:w="775" w:type="dxa"/>
          </w:tcPr>
          <w:p w:rsidR="00862FA8" w:rsidRPr="00F0605C" w:rsidRDefault="00862FA8" w:rsidP="00F0605C">
            <w:pPr>
              <w:pStyle w:val="a7"/>
              <w:numPr>
                <w:ilvl w:val="0"/>
                <w:numId w:val="5"/>
              </w:num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605C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4</w:t>
            </w:r>
          </w:p>
        </w:tc>
        <w:tc>
          <w:tcPr>
            <w:tcW w:w="1460" w:type="dxa"/>
            <w:gridSpan w:val="2"/>
          </w:tcPr>
          <w:p w:rsidR="00862FA8" w:rsidRPr="00862FA8" w:rsidRDefault="00862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В01.056.001</w:t>
            </w:r>
          </w:p>
        </w:tc>
        <w:tc>
          <w:tcPr>
            <w:tcW w:w="2693" w:type="dxa"/>
            <w:gridSpan w:val="2"/>
          </w:tcPr>
          <w:p w:rsidR="00862FA8" w:rsidRPr="00862FA8" w:rsidRDefault="00862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Осмотр (консультация) врача функциональной диагностики </w:t>
            </w:r>
          </w:p>
        </w:tc>
        <w:tc>
          <w:tcPr>
            <w:tcW w:w="1580" w:type="dxa"/>
          </w:tcPr>
          <w:p w:rsidR="00862FA8" w:rsidRPr="00862FA8" w:rsidRDefault="00862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1 консультация**</w:t>
            </w:r>
          </w:p>
        </w:tc>
        <w:tc>
          <w:tcPr>
            <w:tcW w:w="819" w:type="dxa"/>
          </w:tcPr>
          <w:p w:rsidR="00862FA8" w:rsidRPr="00862FA8" w:rsidRDefault="00307A16" w:rsidP="00801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</w:t>
            </w:r>
            <w:r w:rsidR="00862FA8" w:rsidRPr="00862FA8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003" w:type="dxa"/>
          </w:tcPr>
          <w:p w:rsidR="00862FA8" w:rsidRPr="00862FA8" w:rsidRDefault="00862FA8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862FA8" w:rsidRPr="00862FA8" w:rsidRDefault="00862FA8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862FA8" w:rsidRPr="00862FA8" w:rsidRDefault="00862FA8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862FA8" w:rsidRPr="00862FA8" w:rsidTr="00734C5F">
        <w:tc>
          <w:tcPr>
            <w:tcW w:w="10173" w:type="dxa"/>
            <w:gridSpan w:val="10"/>
          </w:tcPr>
          <w:p w:rsidR="00862FA8" w:rsidRPr="00862FA8" w:rsidRDefault="00862FA8" w:rsidP="00734C5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F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 2. Оздоровительно-восстановительное лечение</w:t>
            </w:r>
          </w:p>
        </w:tc>
      </w:tr>
      <w:tr w:rsidR="00F0605C" w:rsidRPr="00862FA8" w:rsidTr="00A927AC">
        <w:tc>
          <w:tcPr>
            <w:tcW w:w="775" w:type="dxa"/>
          </w:tcPr>
          <w:p w:rsidR="00F0605C" w:rsidRPr="00F0605C" w:rsidRDefault="00F0605C" w:rsidP="00F0605C">
            <w:pPr>
              <w:pStyle w:val="a7"/>
              <w:numPr>
                <w:ilvl w:val="0"/>
                <w:numId w:val="5"/>
              </w:num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605C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5</w:t>
            </w:r>
          </w:p>
        </w:tc>
        <w:tc>
          <w:tcPr>
            <w:tcW w:w="1601" w:type="dxa"/>
            <w:gridSpan w:val="3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A21.03.006 </w:t>
            </w:r>
          </w:p>
        </w:tc>
        <w:tc>
          <w:tcPr>
            <w:tcW w:w="2552" w:type="dxa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Мануальная терапия при заболеваниях позвоночника</w:t>
            </w:r>
          </w:p>
        </w:tc>
        <w:tc>
          <w:tcPr>
            <w:tcW w:w="1580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1 сеанс</w:t>
            </w:r>
          </w:p>
        </w:tc>
        <w:tc>
          <w:tcPr>
            <w:tcW w:w="819" w:type="dxa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586.00</w:t>
            </w:r>
          </w:p>
        </w:tc>
        <w:tc>
          <w:tcPr>
            <w:tcW w:w="1003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CE5073" w:rsidRPr="00862FA8" w:rsidTr="00A927AC">
        <w:tc>
          <w:tcPr>
            <w:tcW w:w="775" w:type="dxa"/>
          </w:tcPr>
          <w:p w:rsidR="00CE5073" w:rsidRPr="00F0605C" w:rsidRDefault="00CE5073" w:rsidP="00F0605C">
            <w:pPr>
              <w:pStyle w:val="a7"/>
              <w:numPr>
                <w:ilvl w:val="0"/>
                <w:numId w:val="5"/>
              </w:num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601" w:type="dxa"/>
            <w:gridSpan w:val="3"/>
          </w:tcPr>
          <w:p w:rsidR="00CE5073" w:rsidRPr="00CE5073" w:rsidRDefault="00CE5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73">
              <w:rPr>
                <w:rFonts w:ascii="Times New Roman" w:hAnsi="Times New Roman" w:cs="Times New Roman"/>
                <w:sz w:val="18"/>
                <w:szCs w:val="18"/>
              </w:rPr>
              <w:t xml:space="preserve">A21.01.005 </w:t>
            </w:r>
          </w:p>
        </w:tc>
        <w:tc>
          <w:tcPr>
            <w:tcW w:w="2552" w:type="dxa"/>
          </w:tcPr>
          <w:p w:rsidR="00CE5073" w:rsidRPr="00CE5073" w:rsidRDefault="00CE5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73">
              <w:rPr>
                <w:rFonts w:ascii="Times New Roman" w:hAnsi="Times New Roman" w:cs="Times New Roman"/>
                <w:sz w:val="18"/>
                <w:szCs w:val="18"/>
              </w:rPr>
              <w:t xml:space="preserve">Массаж волосистой части головы медицинский </w:t>
            </w:r>
          </w:p>
        </w:tc>
        <w:tc>
          <w:tcPr>
            <w:tcW w:w="1580" w:type="dxa"/>
          </w:tcPr>
          <w:p w:rsidR="00CE5073" w:rsidRPr="00CE5073" w:rsidRDefault="00CE5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073">
              <w:rPr>
                <w:rFonts w:ascii="Times New Roman" w:hAnsi="Times New Roman" w:cs="Times New Roman"/>
                <w:sz w:val="18"/>
                <w:szCs w:val="18"/>
              </w:rPr>
              <w:t>1 процедура</w:t>
            </w:r>
          </w:p>
        </w:tc>
        <w:tc>
          <w:tcPr>
            <w:tcW w:w="819" w:type="dxa"/>
          </w:tcPr>
          <w:p w:rsidR="00CE5073" w:rsidRPr="00CE5073" w:rsidRDefault="00CE5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073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003" w:type="dxa"/>
          </w:tcPr>
          <w:p w:rsidR="00CE5073" w:rsidRPr="00862FA8" w:rsidRDefault="00CE5073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CE5073" w:rsidRPr="00862FA8" w:rsidRDefault="00CE5073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CE5073" w:rsidRPr="00862FA8" w:rsidRDefault="00CE5073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0605C" w:rsidRPr="00862FA8" w:rsidTr="00A927AC">
        <w:tc>
          <w:tcPr>
            <w:tcW w:w="775" w:type="dxa"/>
          </w:tcPr>
          <w:p w:rsidR="00F0605C" w:rsidRPr="00F0605C" w:rsidRDefault="00F0605C" w:rsidP="00F0605C">
            <w:pPr>
              <w:pStyle w:val="a7"/>
              <w:numPr>
                <w:ilvl w:val="0"/>
                <w:numId w:val="5"/>
              </w:num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605C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1601" w:type="dxa"/>
            <w:gridSpan w:val="3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A21.01.002</w:t>
            </w:r>
          </w:p>
        </w:tc>
        <w:tc>
          <w:tcPr>
            <w:tcW w:w="2552" w:type="dxa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Массаж лица медицинский </w:t>
            </w:r>
          </w:p>
        </w:tc>
        <w:tc>
          <w:tcPr>
            <w:tcW w:w="1580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1 процедура</w:t>
            </w:r>
          </w:p>
        </w:tc>
        <w:tc>
          <w:tcPr>
            <w:tcW w:w="819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003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0605C" w:rsidRPr="00862FA8" w:rsidTr="00A927AC">
        <w:tc>
          <w:tcPr>
            <w:tcW w:w="775" w:type="dxa"/>
          </w:tcPr>
          <w:p w:rsidR="00F0605C" w:rsidRPr="00F0605C" w:rsidRDefault="00F0605C" w:rsidP="00F0605C">
            <w:pPr>
              <w:pStyle w:val="a7"/>
              <w:numPr>
                <w:ilvl w:val="0"/>
                <w:numId w:val="5"/>
              </w:num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605C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1601" w:type="dxa"/>
            <w:gridSpan w:val="3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A21.01.003.001 </w:t>
            </w:r>
          </w:p>
        </w:tc>
        <w:tc>
          <w:tcPr>
            <w:tcW w:w="2552" w:type="dxa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Массаж воротниковой области </w:t>
            </w:r>
          </w:p>
        </w:tc>
        <w:tc>
          <w:tcPr>
            <w:tcW w:w="1580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1 процедура</w:t>
            </w:r>
          </w:p>
        </w:tc>
        <w:tc>
          <w:tcPr>
            <w:tcW w:w="819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003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0605C" w:rsidRPr="00862FA8" w:rsidTr="00A927AC">
        <w:tc>
          <w:tcPr>
            <w:tcW w:w="775" w:type="dxa"/>
          </w:tcPr>
          <w:p w:rsidR="00F0605C" w:rsidRPr="00F0605C" w:rsidRDefault="00F0605C" w:rsidP="00F0605C">
            <w:pPr>
              <w:pStyle w:val="a7"/>
              <w:numPr>
                <w:ilvl w:val="0"/>
                <w:numId w:val="5"/>
              </w:num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605C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4</w:t>
            </w:r>
          </w:p>
        </w:tc>
        <w:tc>
          <w:tcPr>
            <w:tcW w:w="1601" w:type="dxa"/>
            <w:gridSpan w:val="3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A21.01.004 </w:t>
            </w:r>
          </w:p>
        </w:tc>
        <w:tc>
          <w:tcPr>
            <w:tcW w:w="2552" w:type="dxa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Массаж верхней конечности медицинский </w:t>
            </w:r>
          </w:p>
        </w:tc>
        <w:tc>
          <w:tcPr>
            <w:tcW w:w="1580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1 процедура</w:t>
            </w:r>
          </w:p>
        </w:tc>
        <w:tc>
          <w:tcPr>
            <w:tcW w:w="819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003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0605C" w:rsidRPr="00862FA8" w:rsidTr="00A927AC">
        <w:tc>
          <w:tcPr>
            <w:tcW w:w="775" w:type="dxa"/>
          </w:tcPr>
          <w:p w:rsidR="00F0605C" w:rsidRPr="00F0605C" w:rsidRDefault="00F0605C" w:rsidP="00F0605C">
            <w:pPr>
              <w:pStyle w:val="a7"/>
              <w:numPr>
                <w:ilvl w:val="0"/>
                <w:numId w:val="5"/>
              </w:num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605C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5</w:t>
            </w:r>
          </w:p>
        </w:tc>
        <w:tc>
          <w:tcPr>
            <w:tcW w:w="1601" w:type="dxa"/>
            <w:gridSpan w:val="3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A21.30.005 </w:t>
            </w:r>
          </w:p>
        </w:tc>
        <w:tc>
          <w:tcPr>
            <w:tcW w:w="2552" w:type="dxa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Массаж грудной клетки медицинский </w:t>
            </w:r>
          </w:p>
        </w:tc>
        <w:tc>
          <w:tcPr>
            <w:tcW w:w="1580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1 процедура</w:t>
            </w:r>
          </w:p>
        </w:tc>
        <w:tc>
          <w:tcPr>
            <w:tcW w:w="819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003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0605C" w:rsidRPr="00862FA8" w:rsidTr="00A927AC">
        <w:tc>
          <w:tcPr>
            <w:tcW w:w="775" w:type="dxa"/>
          </w:tcPr>
          <w:p w:rsidR="00F0605C" w:rsidRPr="00F0605C" w:rsidRDefault="00F0605C" w:rsidP="00F0605C">
            <w:pPr>
              <w:pStyle w:val="a7"/>
              <w:numPr>
                <w:ilvl w:val="0"/>
                <w:numId w:val="5"/>
              </w:num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605C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6</w:t>
            </w:r>
          </w:p>
        </w:tc>
        <w:tc>
          <w:tcPr>
            <w:tcW w:w="1601" w:type="dxa"/>
            <w:gridSpan w:val="3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A21.03.007 </w:t>
            </w:r>
          </w:p>
        </w:tc>
        <w:tc>
          <w:tcPr>
            <w:tcW w:w="2552" w:type="dxa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Массаж спины медицинский </w:t>
            </w:r>
          </w:p>
        </w:tc>
        <w:tc>
          <w:tcPr>
            <w:tcW w:w="1580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1 процедура</w:t>
            </w:r>
          </w:p>
        </w:tc>
        <w:tc>
          <w:tcPr>
            <w:tcW w:w="819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003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0605C" w:rsidRPr="00862FA8" w:rsidTr="00A927AC">
        <w:tc>
          <w:tcPr>
            <w:tcW w:w="775" w:type="dxa"/>
          </w:tcPr>
          <w:p w:rsidR="00F0605C" w:rsidRPr="00F0605C" w:rsidRDefault="00F0605C" w:rsidP="00F0605C">
            <w:pPr>
              <w:pStyle w:val="a7"/>
              <w:numPr>
                <w:ilvl w:val="0"/>
                <w:numId w:val="5"/>
              </w:num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605C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7</w:t>
            </w:r>
          </w:p>
        </w:tc>
        <w:tc>
          <w:tcPr>
            <w:tcW w:w="1601" w:type="dxa"/>
            <w:gridSpan w:val="3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A21.30.001 </w:t>
            </w:r>
          </w:p>
        </w:tc>
        <w:tc>
          <w:tcPr>
            <w:tcW w:w="2552" w:type="dxa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Массаж передней брюшной стенки медицинский </w:t>
            </w:r>
          </w:p>
        </w:tc>
        <w:tc>
          <w:tcPr>
            <w:tcW w:w="1580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1 процедура</w:t>
            </w:r>
          </w:p>
        </w:tc>
        <w:tc>
          <w:tcPr>
            <w:tcW w:w="819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="00135C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003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0605C" w:rsidRPr="00862FA8" w:rsidTr="00A927AC">
        <w:tc>
          <w:tcPr>
            <w:tcW w:w="775" w:type="dxa"/>
          </w:tcPr>
          <w:p w:rsidR="00F0605C" w:rsidRPr="00F0605C" w:rsidRDefault="00F0605C" w:rsidP="00F0605C">
            <w:pPr>
              <w:pStyle w:val="a7"/>
              <w:numPr>
                <w:ilvl w:val="0"/>
                <w:numId w:val="5"/>
              </w:num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605C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8</w:t>
            </w:r>
          </w:p>
        </w:tc>
        <w:tc>
          <w:tcPr>
            <w:tcW w:w="1601" w:type="dxa"/>
            <w:gridSpan w:val="3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A21.03.002.001 </w:t>
            </w:r>
          </w:p>
        </w:tc>
        <w:tc>
          <w:tcPr>
            <w:tcW w:w="2552" w:type="dxa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Массаж пояснично-крестцовой области </w:t>
            </w:r>
          </w:p>
        </w:tc>
        <w:tc>
          <w:tcPr>
            <w:tcW w:w="1580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1 процедура</w:t>
            </w:r>
          </w:p>
        </w:tc>
        <w:tc>
          <w:tcPr>
            <w:tcW w:w="819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003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0605C" w:rsidRPr="00862FA8" w:rsidTr="00A927AC">
        <w:tc>
          <w:tcPr>
            <w:tcW w:w="775" w:type="dxa"/>
          </w:tcPr>
          <w:p w:rsidR="00F0605C" w:rsidRPr="00F0605C" w:rsidRDefault="00F0605C" w:rsidP="00F0605C">
            <w:pPr>
              <w:pStyle w:val="a7"/>
              <w:numPr>
                <w:ilvl w:val="0"/>
                <w:numId w:val="5"/>
              </w:num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605C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9</w:t>
            </w:r>
          </w:p>
        </w:tc>
        <w:tc>
          <w:tcPr>
            <w:tcW w:w="1601" w:type="dxa"/>
            <w:gridSpan w:val="3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A21.01.009 </w:t>
            </w:r>
          </w:p>
        </w:tc>
        <w:tc>
          <w:tcPr>
            <w:tcW w:w="2552" w:type="dxa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Массаж нижней конечности медицинский </w:t>
            </w:r>
          </w:p>
        </w:tc>
        <w:tc>
          <w:tcPr>
            <w:tcW w:w="1580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1 процедура</w:t>
            </w:r>
          </w:p>
        </w:tc>
        <w:tc>
          <w:tcPr>
            <w:tcW w:w="819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003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0605C" w:rsidRPr="00862FA8" w:rsidTr="00A927AC">
        <w:tc>
          <w:tcPr>
            <w:tcW w:w="775" w:type="dxa"/>
          </w:tcPr>
          <w:p w:rsidR="00F0605C" w:rsidRPr="00F0605C" w:rsidRDefault="00F0605C" w:rsidP="00F0605C">
            <w:pPr>
              <w:pStyle w:val="a7"/>
              <w:numPr>
                <w:ilvl w:val="0"/>
                <w:numId w:val="5"/>
              </w:num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605C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10</w:t>
            </w:r>
          </w:p>
        </w:tc>
        <w:tc>
          <w:tcPr>
            <w:tcW w:w="1601" w:type="dxa"/>
            <w:gridSpan w:val="3"/>
            <w:vAlign w:val="bottom"/>
          </w:tcPr>
          <w:p w:rsidR="00F0605C" w:rsidRDefault="00F0605C" w:rsidP="00F0605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A21.16.003 </w:t>
            </w:r>
          </w:p>
          <w:p w:rsidR="00F0605C" w:rsidRDefault="00F0605C" w:rsidP="00F0605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0605C" w:rsidRPr="00734C5F" w:rsidRDefault="00F0605C" w:rsidP="00F0605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Мануальная терапия при заболеваниях пищевода, желудка и двенадцатиперстной кишки </w:t>
            </w:r>
          </w:p>
        </w:tc>
        <w:tc>
          <w:tcPr>
            <w:tcW w:w="1580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1 процедура</w:t>
            </w:r>
          </w:p>
        </w:tc>
        <w:tc>
          <w:tcPr>
            <w:tcW w:w="819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003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0605C" w:rsidRPr="00862FA8" w:rsidTr="00A927AC">
        <w:tc>
          <w:tcPr>
            <w:tcW w:w="775" w:type="dxa"/>
          </w:tcPr>
          <w:p w:rsidR="00F0605C" w:rsidRPr="00F0605C" w:rsidRDefault="00F0605C" w:rsidP="00F0605C">
            <w:pPr>
              <w:pStyle w:val="a7"/>
              <w:numPr>
                <w:ilvl w:val="0"/>
                <w:numId w:val="5"/>
              </w:num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605C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11</w:t>
            </w:r>
          </w:p>
        </w:tc>
        <w:tc>
          <w:tcPr>
            <w:tcW w:w="1601" w:type="dxa"/>
            <w:gridSpan w:val="3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B01.003.004.003 </w:t>
            </w:r>
          </w:p>
        </w:tc>
        <w:tc>
          <w:tcPr>
            <w:tcW w:w="2552" w:type="dxa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Ирригационная анестезия (блокада нервного корешка)</w:t>
            </w:r>
          </w:p>
        </w:tc>
        <w:tc>
          <w:tcPr>
            <w:tcW w:w="1580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1 манипуляция</w:t>
            </w:r>
          </w:p>
        </w:tc>
        <w:tc>
          <w:tcPr>
            <w:tcW w:w="819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003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0605C" w:rsidRPr="00862FA8" w:rsidTr="00A927AC">
        <w:tc>
          <w:tcPr>
            <w:tcW w:w="775" w:type="dxa"/>
          </w:tcPr>
          <w:p w:rsidR="00F0605C" w:rsidRPr="00F0605C" w:rsidRDefault="00F0605C" w:rsidP="00F0605C">
            <w:pPr>
              <w:pStyle w:val="a7"/>
              <w:numPr>
                <w:ilvl w:val="0"/>
                <w:numId w:val="5"/>
              </w:num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605C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12</w:t>
            </w:r>
          </w:p>
        </w:tc>
        <w:tc>
          <w:tcPr>
            <w:tcW w:w="1601" w:type="dxa"/>
            <w:gridSpan w:val="3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A11.01.002 </w:t>
            </w:r>
          </w:p>
        </w:tc>
        <w:tc>
          <w:tcPr>
            <w:tcW w:w="2552" w:type="dxa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Подкожное введение лекарственных препаратов (блокада межостистой связки)</w:t>
            </w:r>
          </w:p>
        </w:tc>
        <w:tc>
          <w:tcPr>
            <w:tcW w:w="1580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1 манипуляция</w:t>
            </w:r>
          </w:p>
        </w:tc>
        <w:tc>
          <w:tcPr>
            <w:tcW w:w="819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003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0605C" w:rsidRPr="00862FA8" w:rsidTr="00A927AC">
        <w:tc>
          <w:tcPr>
            <w:tcW w:w="775" w:type="dxa"/>
          </w:tcPr>
          <w:p w:rsidR="00F0605C" w:rsidRPr="00F0605C" w:rsidRDefault="00F0605C" w:rsidP="00F0605C">
            <w:pPr>
              <w:pStyle w:val="a7"/>
              <w:numPr>
                <w:ilvl w:val="0"/>
                <w:numId w:val="5"/>
              </w:num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605C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13</w:t>
            </w:r>
          </w:p>
        </w:tc>
        <w:tc>
          <w:tcPr>
            <w:tcW w:w="1601" w:type="dxa"/>
            <w:gridSpan w:val="3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A11.04.004 </w:t>
            </w:r>
          </w:p>
        </w:tc>
        <w:tc>
          <w:tcPr>
            <w:tcW w:w="2552" w:type="dxa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Внутрисуставное введение лекарственных препаратов (суставная блокада с анестетиками)</w:t>
            </w:r>
          </w:p>
        </w:tc>
        <w:tc>
          <w:tcPr>
            <w:tcW w:w="1580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1 манипуляция</w:t>
            </w:r>
          </w:p>
        </w:tc>
        <w:tc>
          <w:tcPr>
            <w:tcW w:w="819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003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0605C" w:rsidRPr="00862FA8" w:rsidTr="00A927AC">
        <w:tc>
          <w:tcPr>
            <w:tcW w:w="775" w:type="dxa"/>
          </w:tcPr>
          <w:p w:rsidR="00F0605C" w:rsidRPr="00F0605C" w:rsidRDefault="00F0605C" w:rsidP="00F0605C">
            <w:pPr>
              <w:pStyle w:val="a7"/>
              <w:numPr>
                <w:ilvl w:val="0"/>
                <w:numId w:val="5"/>
              </w:num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605C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14</w:t>
            </w:r>
          </w:p>
        </w:tc>
        <w:tc>
          <w:tcPr>
            <w:tcW w:w="1601" w:type="dxa"/>
            <w:gridSpan w:val="3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A22.02.001 </w:t>
            </w:r>
          </w:p>
        </w:tc>
        <w:tc>
          <w:tcPr>
            <w:tcW w:w="2552" w:type="dxa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низкоинтенсивным лазерным </w:t>
            </w:r>
            <w:r w:rsidRPr="00862F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излучением при заболеваниях мышц </w:t>
            </w:r>
          </w:p>
        </w:tc>
        <w:tc>
          <w:tcPr>
            <w:tcW w:w="1580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сеанс</w:t>
            </w:r>
          </w:p>
        </w:tc>
        <w:tc>
          <w:tcPr>
            <w:tcW w:w="819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003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0605C" w:rsidRPr="00862FA8" w:rsidTr="00A927AC">
        <w:tc>
          <w:tcPr>
            <w:tcW w:w="775" w:type="dxa"/>
          </w:tcPr>
          <w:p w:rsidR="00F0605C" w:rsidRPr="00F0605C" w:rsidRDefault="00F0605C" w:rsidP="00F0605C">
            <w:pPr>
              <w:pStyle w:val="a7"/>
              <w:numPr>
                <w:ilvl w:val="0"/>
                <w:numId w:val="5"/>
              </w:num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605C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15</w:t>
            </w:r>
          </w:p>
        </w:tc>
        <w:tc>
          <w:tcPr>
            <w:tcW w:w="1601" w:type="dxa"/>
            <w:gridSpan w:val="3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A17.03.007 </w:t>
            </w:r>
          </w:p>
        </w:tc>
        <w:tc>
          <w:tcPr>
            <w:tcW w:w="2552" w:type="dxa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Воздействие магнитными полями при костной патологии (</w:t>
            </w:r>
            <w:proofErr w:type="gramStart"/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низкочастотная</w:t>
            </w:r>
            <w:proofErr w:type="gramEnd"/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80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1 сеанс</w:t>
            </w:r>
          </w:p>
        </w:tc>
        <w:tc>
          <w:tcPr>
            <w:tcW w:w="819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003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0605C" w:rsidRPr="00862FA8" w:rsidTr="00A927AC">
        <w:tc>
          <w:tcPr>
            <w:tcW w:w="775" w:type="dxa"/>
          </w:tcPr>
          <w:p w:rsidR="00F0605C" w:rsidRPr="00F0605C" w:rsidRDefault="00F0605C" w:rsidP="00F0605C">
            <w:pPr>
              <w:pStyle w:val="a7"/>
              <w:numPr>
                <w:ilvl w:val="0"/>
                <w:numId w:val="5"/>
              </w:num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605C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16</w:t>
            </w:r>
          </w:p>
        </w:tc>
        <w:tc>
          <w:tcPr>
            <w:tcW w:w="1601" w:type="dxa"/>
            <w:gridSpan w:val="3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A17.03.007</w:t>
            </w:r>
          </w:p>
        </w:tc>
        <w:tc>
          <w:tcPr>
            <w:tcW w:w="2552" w:type="dxa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Воздействие магнитными полями при костной патологии (</w:t>
            </w:r>
            <w:proofErr w:type="gramStart"/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импульсная</w:t>
            </w:r>
            <w:proofErr w:type="gramEnd"/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80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1сеанс</w:t>
            </w:r>
          </w:p>
        </w:tc>
        <w:tc>
          <w:tcPr>
            <w:tcW w:w="819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003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0605C" w:rsidRPr="00862FA8" w:rsidTr="00A927AC">
        <w:tc>
          <w:tcPr>
            <w:tcW w:w="775" w:type="dxa"/>
          </w:tcPr>
          <w:p w:rsidR="00F0605C" w:rsidRPr="00F0605C" w:rsidRDefault="00F0605C" w:rsidP="00F0605C">
            <w:pPr>
              <w:pStyle w:val="a7"/>
              <w:numPr>
                <w:ilvl w:val="0"/>
                <w:numId w:val="5"/>
              </w:num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605C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17</w:t>
            </w:r>
          </w:p>
        </w:tc>
        <w:tc>
          <w:tcPr>
            <w:tcW w:w="1601" w:type="dxa"/>
            <w:gridSpan w:val="3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A17.03.001 </w:t>
            </w:r>
          </w:p>
        </w:tc>
        <w:tc>
          <w:tcPr>
            <w:tcW w:w="2552" w:type="dxa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Электрофорез лекарственных препаратов при костной патологии </w:t>
            </w:r>
          </w:p>
        </w:tc>
        <w:tc>
          <w:tcPr>
            <w:tcW w:w="1580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1 сеанс </w:t>
            </w:r>
          </w:p>
        </w:tc>
        <w:tc>
          <w:tcPr>
            <w:tcW w:w="819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003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0605C" w:rsidRPr="00862FA8" w:rsidTr="00A927AC">
        <w:tc>
          <w:tcPr>
            <w:tcW w:w="775" w:type="dxa"/>
          </w:tcPr>
          <w:p w:rsidR="00F0605C" w:rsidRPr="00F0605C" w:rsidRDefault="00F0605C" w:rsidP="00F0605C">
            <w:pPr>
              <w:pStyle w:val="a7"/>
              <w:numPr>
                <w:ilvl w:val="0"/>
                <w:numId w:val="5"/>
              </w:num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605C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18</w:t>
            </w:r>
          </w:p>
        </w:tc>
        <w:tc>
          <w:tcPr>
            <w:tcW w:w="1601" w:type="dxa"/>
            <w:gridSpan w:val="3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A17.01.007 </w:t>
            </w:r>
          </w:p>
        </w:tc>
        <w:tc>
          <w:tcPr>
            <w:tcW w:w="2552" w:type="dxa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Дарсонвализация кожи </w:t>
            </w:r>
          </w:p>
        </w:tc>
        <w:tc>
          <w:tcPr>
            <w:tcW w:w="1580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1 сеанс </w:t>
            </w:r>
          </w:p>
        </w:tc>
        <w:tc>
          <w:tcPr>
            <w:tcW w:w="819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003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0605C" w:rsidRPr="00862FA8" w:rsidTr="00A927AC">
        <w:tc>
          <w:tcPr>
            <w:tcW w:w="775" w:type="dxa"/>
          </w:tcPr>
          <w:p w:rsidR="00F0605C" w:rsidRPr="00F0605C" w:rsidRDefault="00F0605C" w:rsidP="00F0605C">
            <w:pPr>
              <w:pStyle w:val="a7"/>
              <w:numPr>
                <w:ilvl w:val="0"/>
                <w:numId w:val="5"/>
              </w:num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605C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19</w:t>
            </w:r>
          </w:p>
        </w:tc>
        <w:tc>
          <w:tcPr>
            <w:tcW w:w="1601" w:type="dxa"/>
            <w:gridSpan w:val="3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A22.04.002.001 </w:t>
            </w:r>
          </w:p>
        </w:tc>
        <w:tc>
          <w:tcPr>
            <w:tcW w:w="2552" w:type="dxa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Ультрафонофорез</w:t>
            </w:r>
            <w:proofErr w:type="spellEnd"/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лекарственный</w:t>
            </w:r>
            <w:proofErr w:type="gramEnd"/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 при заболеваниях суставов </w:t>
            </w:r>
          </w:p>
        </w:tc>
        <w:tc>
          <w:tcPr>
            <w:tcW w:w="1580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1 сеанс </w:t>
            </w:r>
          </w:p>
        </w:tc>
        <w:tc>
          <w:tcPr>
            <w:tcW w:w="819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003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0605C" w:rsidRPr="00862FA8" w:rsidTr="00A927AC">
        <w:tc>
          <w:tcPr>
            <w:tcW w:w="775" w:type="dxa"/>
          </w:tcPr>
          <w:p w:rsidR="00F0605C" w:rsidRPr="00F0605C" w:rsidRDefault="00F0605C" w:rsidP="00F0605C">
            <w:pPr>
              <w:pStyle w:val="a7"/>
              <w:numPr>
                <w:ilvl w:val="0"/>
                <w:numId w:val="5"/>
              </w:num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605C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20</w:t>
            </w:r>
          </w:p>
        </w:tc>
        <w:tc>
          <w:tcPr>
            <w:tcW w:w="1601" w:type="dxa"/>
            <w:gridSpan w:val="3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A17.03.006 </w:t>
            </w:r>
          </w:p>
        </w:tc>
        <w:tc>
          <w:tcPr>
            <w:tcW w:w="2552" w:type="dxa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токами ультравысокой частоты при костной патологии (УВЧ-терапия) </w:t>
            </w:r>
          </w:p>
        </w:tc>
        <w:tc>
          <w:tcPr>
            <w:tcW w:w="1580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1 сеанс </w:t>
            </w:r>
          </w:p>
        </w:tc>
        <w:tc>
          <w:tcPr>
            <w:tcW w:w="819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003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0605C" w:rsidRPr="00862FA8" w:rsidTr="00A927AC">
        <w:tc>
          <w:tcPr>
            <w:tcW w:w="775" w:type="dxa"/>
          </w:tcPr>
          <w:p w:rsidR="00F0605C" w:rsidRPr="00F0605C" w:rsidRDefault="00F0605C" w:rsidP="00F0605C">
            <w:pPr>
              <w:pStyle w:val="a7"/>
              <w:numPr>
                <w:ilvl w:val="0"/>
                <w:numId w:val="5"/>
              </w:num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605C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21</w:t>
            </w:r>
          </w:p>
        </w:tc>
        <w:tc>
          <w:tcPr>
            <w:tcW w:w="1601" w:type="dxa"/>
            <w:gridSpan w:val="3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A22.01.006 </w:t>
            </w:r>
          </w:p>
        </w:tc>
        <w:tc>
          <w:tcPr>
            <w:tcW w:w="2552" w:type="dxa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Ультрафиолетовое облучение кожи </w:t>
            </w:r>
          </w:p>
        </w:tc>
        <w:tc>
          <w:tcPr>
            <w:tcW w:w="1580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1 сеанс  </w:t>
            </w:r>
          </w:p>
        </w:tc>
        <w:tc>
          <w:tcPr>
            <w:tcW w:w="819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003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0605C" w:rsidRPr="00862FA8" w:rsidTr="00A927AC">
        <w:tc>
          <w:tcPr>
            <w:tcW w:w="775" w:type="dxa"/>
          </w:tcPr>
          <w:p w:rsidR="00F0605C" w:rsidRPr="00F0605C" w:rsidRDefault="00F0605C" w:rsidP="00F0605C">
            <w:pPr>
              <w:pStyle w:val="a7"/>
              <w:numPr>
                <w:ilvl w:val="0"/>
                <w:numId w:val="5"/>
              </w:num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605C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22</w:t>
            </w:r>
          </w:p>
        </w:tc>
        <w:tc>
          <w:tcPr>
            <w:tcW w:w="1601" w:type="dxa"/>
            <w:gridSpan w:val="3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A17.02.001 </w:t>
            </w:r>
          </w:p>
        </w:tc>
        <w:tc>
          <w:tcPr>
            <w:tcW w:w="2552" w:type="dxa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Электростимуляция мышц (GMT)</w:t>
            </w:r>
          </w:p>
        </w:tc>
        <w:tc>
          <w:tcPr>
            <w:tcW w:w="1580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1 сеанс </w:t>
            </w:r>
          </w:p>
        </w:tc>
        <w:tc>
          <w:tcPr>
            <w:tcW w:w="819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003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0605C" w:rsidRPr="00862FA8" w:rsidTr="00A927AC">
        <w:tc>
          <w:tcPr>
            <w:tcW w:w="775" w:type="dxa"/>
          </w:tcPr>
          <w:p w:rsidR="00F0605C" w:rsidRPr="00F0605C" w:rsidRDefault="00F0605C" w:rsidP="00F0605C">
            <w:pPr>
              <w:pStyle w:val="a7"/>
              <w:numPr>
                <w:ilvl w:val="0"/>
                <w:numId w:val="5"/>
              </w:num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605C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23</w:t>
            </w:r>
          </w:p>
        </w:tc>
        <w:tc>
          <w:tcPr>
            <w:tcW w:w="1601" w:type="dxa"/>
            <w:gridSpan w:val="3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A17.24.002 </w:t>
            </w:r>
          </w:p>
        </w:tc>
        <w:tc>
          <w:tcPr>
            <w:tcW w:w="2552" w:type="dxa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Гальванизация при заболеваниях периферической нервной системы </w:t>
            </w:r>
          </w:p>
        </w:tc>
        <w:tc>
          <w:tcPr>
            <w:tcW w:w="1580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1 сеанс </w:t>
            </w:r>
          </w:p>
        </w:tc>
        <w:tc>
          <w:tcPr>
            <w:tcW w:w="819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003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0605C" w:rsidRPr="00862FA8" w:rsidTr="00A927AC">
        <w:tc>
          <w:tcPr>
            <w:tcW w:w="775" w:type="dxa"/>
          </w:tcPr>
          <w:p w:rsidR="00F0605C" w:rsidRPr="00F0605C" w:rsidRDefault="00F0605C" w:rsidP="00F0605C">
            <w:pPr>
              <w:pStyle w:val="a7"/>
              <w:numPr>
                <w:ilvl w:val="0"/>
                <w:numId w:val="5"/>
              </w:num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605C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24</w:t>
            </w:r>
          </w:p>
        </w:tc>
        <w:tc>
          <w:tcPr>
            <w:tcW w:w="1601" w:type="dxa"/>
            <w:gridSpan w:val="3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A17.30.034 </w:t>
            </w:r>
          </w:p>
        </w:tc>
        <w:tc>
          <w:tcPr>
            <w:tcW w:w="2552" w:type="dxa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Ультрафонофорез</w:t>
            </w:r>
            <w:proofErr w:type="spellEnd"/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лекарственный</w:t>
            </w:r>
            <w:proofErr w:type="gramEnd"/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 (без стоимости применяемых медикаментов)</w:t>
            </w:r>
          </w:p>
        </w:tc>
        <w:tc>
          <w:tcPr>
            <w:tcW w:w="1580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1 сеанс </w:t>
            </w:r>
          </w:p>
        </w:tc>
        <w:tc>
          <w:tcPr>
            <w:tcW w:w="819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003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0605C" w:rsidRPr="00862FA8" w:rsidTr="00734C5F">
        <w:tc>
          <w:tcPr>
            <w:tcW w:w="10173" w:type="dxa"/>
            <w:gridSpan w:val="10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F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 3. Услуги процедурного кабинета</w:t>
            </w:r>
          </w:p>
        </w:tc>
      </w:tr>
      <w:tr w:rsidR="00F0605C" w:rsidRPr="00862FA8" w:rsidTr="00A927AC">
        <w:tc>
          <w:tcPr>
            <w:tcW w:w="775" w:type="dxa"/>
          </w:tcPr>
          <w:p w:rsidR="00F0605C" w:rsidRPr="00F0605C" w:rsidRDefault="00F0605C" w:rsidP="00F0605C">
            <w:pPr>
              <w:pStyle w:val="a7"/>
              <w:numPr>
                <w:ilvl w:val="0"/>
                <w:numId w:val="5"/>
              </w:num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605C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1318" w:type="dxa"/>
            <w:vAlign w:val="bottom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A11.02.002 </w:t>
            </w:r>
          </w:p>
        </w:tc>
        <w:tc>
          <w:tcPr>
            <w:tcW w:w="2835" w:type="dxa"/>
            <w:gridSpan w:val="3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Внутримышечное введение лекарственных препаратов </w:t>
            </w:r>
          </w:p>
        </w:tc>
        <w:tc>
          <w:tcPr>
            <w:tcW w:w="1580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1 манипуляция</w:t>
            </w:r>
          </w:p>
        </w:tc>
        <w:tc>
          <w:tcPr>
            <w:tcW w:w="819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003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0605C" w:rsidRPr="00862FA8" w:rsidTr="00A927AC">
        <w:tc>
          <w:tcPr>
            <w:tcW w:w="775" w:type="dxa"/>
          </w:tcPr>
          <w:p w:rsidR="00F0605C" w:rsidRPr="00F0605C" w:rsidRDefault="00F0605C" w:rsidP="00F0605C">
            <w:pPr>
              <w:pStyle w:val="a7"/>
              <w:numPr>
                <w:ilvl w:val="0"/>
                <w:numId w:val="5"/>
              </w:num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0605C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1318" w:type="dxa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A11.12.003 </w:t>
            </w:r>
          </w:p>
        </w:tc>
        <w:tc>
          <w:tcPr>
            <w:tcW w:w="2835" w:type="dxa"/>
            <w:gridSpan w:val="3"/>
          </w:tcPr>
          <w:p w:rsidR="00F0605C" w:rsidRPr="00862FA8" w:rsidRDefault="00F0605C" w:rsidP="00F0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 xml:space="preserve">Внутривенное введение лекарственных препаратов </w:t>
            </w:r>
          </w:p>
        </w:tc>
        <w:tc>
          <w:tcPr>
            <w:tcW w:w="1580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1 манипуляция</w:t>
            </w:r>
          </w:p>
        </w:tc>
        <w:tc>
          <w:tcPr>
            <w:tcW w:w="819" w:type="dxa"/>
          </w:tcPr>
          <w:p w:rsidR="00F0605C" w:rsidRPr="00862FA8" w:rsidRDefault="00F0605C" w:rsidP="00F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Pr="00862FA8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003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0605C" w:rsidRPr="00862FA8" w:rsidRDefault="00F0605C" w:rsidP="00F0605C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0605C" w:rsidRPr="00862FA8" w:rsidTr="00734C5F">
        <w:tc>
          <w:tcPr>
            <w:tcW w:w="10173" w:type="dxa"/>
            <w:gridSpan w:val="10"/>
          </w:tcPr>
          <w:p w:rsidR="00F0605C" w:rsidRPr="00E97020" w:rsidRDefault="00F0605C" w:rsidP="00F0605C">
            <w:pPr>
              <w:pStyle w:val="1"/>
              <w:shd w:val="clear" w:color="auto" w:fill="auto"/>
              <w:spacing w:before="149" w:line="240" w:lineRule="auto"/>
              <w:ind w:right="-3"/>
              <w:jc w:val="both"/>
              <w:rPr>
                <w:sz w:val="20"/>
                <w:szCs w:val="20"/>
              </w:rPr>
            </w:pPr>
            <w:r w:rsidRPr="00D745F1">
              <w:rPr>
                <w:sz w:val="18"/>
                <w:szCs w:val="18"/>
                <w:lang w:val="ru-RU"/>
              </w:rPr>
              <w:t>*Прием специалиста включает в себя: сбор сведений о начале и течении заболевания, о ранее проведенных обследованиях и лечении, жалобы пациента, анамнез. Осмотр пациента с выработкой плана диагностики и лечения пациента: назначение необходимых исследований, лабораторных анализов, инструментальных методов диагностики, а также медикаментозной терапии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</w:tr>
      <w:tr w:rsidR="00F0605C" w:rsidRPr="00862FA8" w:rsidTr="00734C5F">
        <w:tc>
          <w:tcPr>
            <w:tcW w:w="10173" w:type="dxa"/>
            <w:gridSpan w:val="10"/>
          </w:tcPr>
          <w:p w:rsidR="00F0605C" w:rsidRPr="00E97020" w:rsidRDefault="00F0605C" w:rsidP="00F0605C">
            <w:pPr>
              <w:pStyle w:val="1"/>
              <w:shd w:val="clear" w:color="auto" w:fill="auto"/>
              <w:spacing w:before="149" w:line="240" w:lineRule="auto"/>
              <w:ind w:left="120" w:right="-3" w:hanging="120"/>
              <w:jc w:val="both"/>
              <w:rPr>
                <w:sz w:val="20"/>
                <w:szCs w:val="20"/>
              </w:rPr>
            </w:pPr>
            <w:r w:rsidRPr="00D745F1">
              <w:rPr>
                <w:sz w:val="18"/>
                <w:szCs w:val="18"/>
                <w:lang w:val="ru-RU"/>
              </w:rPr>
              <w:t>**Консультация специалиста включает в себя: интерпретация результатов лабораторных анализов, данных дополнительных исследований с целью коррекции лечения. Назначение контрольных или дополнительных диагностических исследований. Сбор сведений о течении заболевания, эффективности ранее назначенного лечения.</w:t>
            </w:r>
          </w:p>
        </w:tc>
      </w:tr>
    </w:tbl>
    <w:p w:rsidR="00FE4A26" w:rsidRDefault="00FE6548" w:rsidP="00E97020">
      <w:pPr>
        <w:pStyle w:val="1"/>
        <w:shd w:val="clear" w:color="auto" w:fill="auto"/>
        <w:spacing w:before="149" w:line="240" w:lineRule="auto"/>
        <w:ind w:left="120" w:right="-3"/>
        <w:jc w:val="both"/>
        <w:rPr>
          <w:sz w:val="20"/>
          <w:szCs w:val="20"/>
          <w:lang w:val="ru-RU"/>
        </w:rPr>
      </w:pPr>
      <w:r w:rsidRPr="00D020A6">
        <w:rPr>
          <w:sz w:val="20"/>
          <w:szCs w:val="20"/>
        </w:rPr>
        <w:t>(далее-Услуги), отвеч</w:t>
      </w:r>
      <w:r w:rsidR="00406105">
        <w:rPr>
          <w:sz w:val="20"/>
          <w:szCs w:val="20"/>
        </w:rPr>
        <w:t>ающие требованиям, предъявляемы</w:t>
      </w:r>
      <w:r w:rsidR="00406105">
        <w:rPr>
          <w:sz w:val="20"/>
          <w:szCs w:val="20"/>
          <w:lang w:val="ru-RU"/>
        </w:rPr>
        <w:t>м</w:t>
      </w:r>
      <w:r w:rsidRPr="00D020A6">
        <w:rPr>
          <w:sz w:val="20"/>
          <w:szCs w:val="20"/>
        </w:rPr>
        <w:t xml:space="preserve"> к методам д</w:t>
      </w:r>
      <w:r w:rsidR="00E97020">
        <w:rPr>
          <w:sz w:val="20"/>
          <w:szCs w:val="20"/>
        </w:rPr>
        <w:t xml:space="preserve">иагностики, профилактики и </w:t>
      </w:r>
      <w:proofErr w:type="spellStart"/>
      <w:r w:rsidR="00E97020">
        <w:rPr>
          <w:sz w:val="20"/>
          <w:szCs w:val="20"/>
        </w:rPr>
        <w:t>лече</w:t>
      </w:r>
      <w:proofErr w:type="spellEnd"/>
      <w:r w:rsidR="00E97020">
        <w:rPr>
          <w:sz w:val="20"/>
          <w:szCs w:val="20"/>
          <w:lang w:val="ru-RU"/>
        </w:rPr>
        <w:t>н</w:t>
      </w:r>
      <w:proofErr w:type="spellStart"/>
      <w:r w:rsidRPr="00D020A6">
        <w:rPr>
          <w:sz w:val="20"/>
          <w:szCs w:val="20"/>
        </w:rPr>
        <w:t>ия</w:t>
      </w:r>
      <w:proofErr w:type="spellEnd"/>
      <w:r w:rsidRPr="00D020A6">
        <w:rPr>
          <w:sz w:val="20"/>
          <w:szCs w:val="20"/>
        </w:rPr>
        <w:t>, р</w:t>
      </w:r>
      <w:r w:rsidR="00BF317B">
        <w:rPr>
          <w:sz w:val="20"/>
          <w:szCs w:val="20"/>
        </w:rPr>
        <w:t>азрешенным на территории Р</w:t>
      </w:r>
      <w:proofErr w:type="spellStart"/>
      <w:r w:rsidR="001C74BE">
        <w:rPr>
          <w:sz w:val="20"/>
          <w:szCs w:val="20"/>
          <w:lang w:val="ru-RU"/>
        </w:rPr>
        <w:t>оссийской</w:t>
      </w:r>
      <w:proofErr w:type="spellEnd"/>
      <w:r w:rsidR="001C74BE">
        <w:rPr>
          <w:sz w:val="20"/>
          <w:szCs w:val="20"/>
          <w:lang w:val="ru-RU"/>
        </w:rPr>
        <w:t xml:space="preserve"> </w:t>
      </w:r>
      <w:r w:rsidR="00BF317B">
        <w:rPr>
          <w:sz w:val="20"/>
          <w:szCs w:val="20"/>
        </w:rPr>
        <w:t>Ф</w:t>
      </w:r>
      <w:proofErr w:type="spellStart"/>
      <w:r w:rsidR="001C74BE">
        <w:rPr>
          <w:sz w:val="20"/>
          <w:szCs w:val="20"/>
          <w:lang w:val="ru-RU"/>
        </w:rPr>
        <w:t>едерации</w:t>
      </w:r>
      <w:proofErr w:type="spellEnd"/>
      <w:r w:rsidR="00BF317B">
        <w:rPr>
          <w:sz w:val="20"/>
          <w:szCs w:val="20"/>
        </w:rPr>
        <w:t>, а Заказчик</w:t>
      </w:r>
      <w:r w:rsidR="00BF317B">
        <w:rPr>
          <w:sz w:val="20"/>
          <w:szCs w:val="20"/>
          <w:lang w:val="ru-RU"/>
        </w:rPr>
        <w:t xml:space="preserve"> </w:t>
      </w:r>
      <w:r w:rsidRPr="00D020A6">
        <w:rPr>
          <w:sz w:val="20"/>
          <w:szCs w:val="20"/>
        </w:rPr>
        <w:t xml:space="preserve">обязуется оплатить их в </w:t>
      </w:r>
      <w:r w:rsidR="001C74BE">
        <w:rPr>
          <w:sz w:val="20"/>
          <w:szCs w:val="20"/>
        </w:rPr>
        <w:t>порядке и размере, установле</w:t>
      </w:r>
      <w:r w:rsidR="00406105">
        <w:rPr>
          <w:sz w:val="20"/>
          <w:szCs w:val="20"/>
        </w:rPr>
        <w:t>н</w:t>
      </w:r>
      <w:r w:rsidR="001C74BE">
        <w:rPr>
          <w:sz w:val="20"/>
          <w:szCs w:val="20"/>
          <w:lang w:val="ru-RU"/>
        </w:rPr>
        <w:t>о</w:t>
      </w:r>
      <w:r w:rsidR="00406105">
        <w:rPr>
          <w:sz w:val="20"/>
          <w:szCs w:val="20"/>
          <w:lang w:val="ru-RU"/>
        </w:rPr>
        <w:t xml:space="preserve">м </w:t>
      </w:r>
      <w:r w:rsidRPr="00D020A6">
        <w:rPr>
          <w:sz w:val="20"/>
          <w:szCs w:val="20"/>
        </w:rPr>
        <w:t xml:space="preserve"> настоящим Договором.</w:t>
      </w:r>
    </w:p>
    <w:p w:rsidR="00A21727" w:rsidRPr="00A21727" w:rsidRDefault="00A21727" w:rsidP="00E97020">
      <w:pPr>
        <w:pStyle w:val="1"/>
        <w:shd w:val="clear" w:color="auto" w:fill="auto"/>
        <w:spacing w:before="149" w:line="240" w:lineRule="auto"/>
        <w:ind w:left="120" w:right="-3"/>
        <w:jc w:val="both"/>
        <w:rPr>
          <w:sz w:val="20"/>
          <w:szCs w:val="20"/>
          <w:lang w:val="ru-RU"/>
        </w:rPr>
      </w:pPr>
    </w:p>
    <w:p w:rsidR="00FE4A26" w:rsidRPr="00D020A6" w:rsidRDefault="00E97020" w:rsidP="00E97020">
      <w:pPr>
        <w:pStyle w:val="11"/>
        <w:keepNext/>
        <w:keepLines/>
        <w:shd w:val="clear" w:color="auto" w:fill="auto"/>
        <w:tabs>
          <w:tab w:val="left" w:pos="3882"/>
        </w:tabs>
        <w:spacing w:line="240" w:lineRule="auto"/>
        <w:ind w:left="3700" w:right="-3"/>
        <w:jc w:val="both"/>
        <w:rPr>
          <w:sz w:val="20"/>
          <w:szCs w:val="20"/>
        </w:rPr>
      </w:pPr>
      <w:bookmarkStart w:id="1" w:name="bookmark0"/>
      <w:r>
        <w:rPr>
          <w:sz w:val="20"/>
          <w:szCs w:val="20"/>
          <w:lang w:val="ru-RU"/>
        </w:rPr>
        <w:t xml:space="preserve">2.  </w:t>
      </w:r>
      <w:r w:rsidR="00FE6548" w:rsidRPr="00D020A6">
        <w:rPr>
          <w:sz w:val="20"/>
          <w:szCs w:val="20"/>
        </w:rPr>
        <w:t>Права и обязанности сторон</w:t>
      </w:r>
      <w:bookmarkEnd w:id="1"/>
    </w:p>
    <w:p w:rsidR="00FE4A26" w:rsidRPr="00D020A6" w:rsidRDefault="00E97020" w:rsidP="00E97020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509"/>
        </w:tabs>
        <w:spacing w:line="240" w:lineRule="auto"/>
        <w:ind w:right="-3"/>
        <w:jc w:val="both"/>
        <w:rPr>
          <w:sz w:val="20"/>
          <w:szCs w:val="20"/>
        </w:rPr>
      </w:pPr>
      <w:bookmarkStart w:id="2" w:name="bookmark1"/>
      <w:r>
        <w:rPr>
          <w:sz w:val="20"/>
          <w:szCs w:val="20"/>
          <w:lang w:val="ru-RU"/>
        </w:rPr>
        <w:t xml:space="preserve"> </w:t>
      </w:r>
      <w:r w:rsidR="00FE6548" w:rsidRPr="00D020A6">
        <w:rPr>
          <w:sz w:val="20"/>
          <w:szCs w:val="20"/>
        </w:rPr>
        <w:t>Исполнитель обязуется:</w:t>
      </w:r>
      <w:bookmarkEnd w:id="2"/>
    </w:p>
    <w:p w:rsidR="00C26340" w:rsidRPr="003C4A7F" w:rsidRDefault="00BF317B" w:rsidP="003C4A7F">
      <w:pPr>
        <w:pStyle w:val="1"/>
        <w:numPr>
          <w:ilvl w:val="0"/>
          <w:numId w:val="2"/>
        </w:numPr>
        <w:shd w:val="clear" w:color="auto" w:fill="auto"/>
        <w:tabs>
          <w:tab w:val="left" w:pos="226"/>
        </w:tabs>
        <w:spacing w:line="240" w:lineRule="auto"/>
        <w:ind w:left="120" w:right="-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оказать </w:t>
      </w:r>
      <w:r w:rsidR="0038045E">
        <w:rPr>
          <w:sz w:val="20"/>
          <w:szCs w:val="20"/>
        </w:rPr>
        <w:t>П</w:t>
      </w:r>
      <w:proofErr w:type="spellStart"/>
      <w:r w:rsidR="0038045E">
        <w:rPr>
          <w:sz w:val="20"/>
          <w:szCs w:val="20"/>
          <w:lang w:val="ru-RU"/>
        </w:rPr>
        <w:t>отребителю</w:t>
      </w:r>
      <w:proofErr w:type="spellEnd"/>
      <w:r w:rsidR="0038045E">
        <w:rPr>
          <w:sz w:val="20"/>
          <w:szCs w:val="20"/>
        </w:rPr>
        <w:t xml:space="preserve"> (Заказчику</w:t>
      </w:r>
      <w:r w:rsidR="00FE6548" w:rsidRPr="00D020A6">
        <w:rPr>
          <w:sz w:val="20"/>
          <w:szCs w:val="20"/>
        </w:rPr>
        <w:t>) платные медицинские услуги</w:t>
      </w:r>
      <w:r w:rsidR="00C26340">
        <w:rPr>
          <w:sz w:val="20"/>
          <w:szCs w:val="20"/>
          <w:lang w:val="ru-RU"/>
        </w:rPr>
        <w:t xml:space="preserve">, предусмотренные настоящим Договором </w:t>
      </w:r>
      <w:r w:rsidR="00C26340" w:rsidRPr="00C26340">
        <w:rPr>
          <w:sz w:val="20"/>
          <w:szCs w:val="20"/>
          <w:lang w:val="ru-RU"/>
        </w:rPr>
        <w:t xml:space="preserve">по </w:t>
      </w:r>
      <w:r w:rsidR="00FE6548" w:rsidRPr="00C26340">
        <w:rPr>
          <w:sz w:val="20"/>
          <w:szCs w:val="20"/>
        </w:rPr>
        <w:t xml:space="preserve"> </w:t>
      </w:r>
      <w:r w:rsidR="00C26340" w:rsidRPr="00C26340">
        <w:rPr>
          <w:sz w:val="20"/>
          <w:szCs w:val="20"/>
          <w:lang w:val="ru-RU"/>
        </w:rPr>
        <w:t>консультативному приему  и</w:t>
      </w:r>
      <w:r w:rsidR="003C4A7F">
        <w:rPr>
          <w:sz w:val="20"/>
          <w:szCs w:val="20"/>
          <w:lang w:val="ru-RU"/>
        </w:rPr>
        <w:t xml:space="preserve"> (или)</w:t>
      </w:r>
      <w:r w:rsidR="00C26340" w:rsidRPr="00C26340">
        <w:rPr>
          <w:sz w:val="20"/>
          <w:szCs w:val="20"/>
          <w:lang w:val="ru-RU"/>
        </w:rPr>
        <w:t xml:space="preserve"> </w:t>
      </w:r>
      <w:r w:rsidR="00C26340">
        <w:rPr>
          <w:sz w:val="20"/>
          <w:szCs w:val="20"/>
          <w:lang w:val="ru-RU"/>
        </w:rPr>
        <w:t>оздоровительно-</w:t>
      </w:r>
      <w:r w:rsidR="0038045E">
        <w:rPr>
          <w:sz w:val="20"/>
          <w:szCs w:val="20"/>
          <w:lang w:val="ru-RU"/>
        </w:rPr>
        <w:t>восстановительному лечению</w:t>
      </w:r>
      <w:r w:rsidR="00C26340">
        <w:rPr>
          <w:sz w:val="20"/>
          <w:szCs w:val="20"/>
          <w:lang w:val="ru-RU"/>
        </w:rPr>
        <w:t xml:space="preserve"> в </w:t>
      </w:r>
      <w:r w:rsidR="00C26340">
        <w:rPr>
          <w:sz w:val="20"/>
          <w:szCs w:val="20"/>
        </w:rPr>
        <w:t>срок</w:t>
      </w:r>
      <w:r w:rsidR="00C26340">
        <w:rPr>
          <w:sz w:val="20"/>
          <w:szCs w:val="20"/>
          <w:lang w:val="ru-RU"/>
        </w:rPr>
        <w:t>: с «___»</w:t>
      </w:r>
      <w:r w:rsidR="003C4A7F" w:rsidRPr="003C4A7F">
        <w:rPr>
          <w:sz w:val="20"/>
          <w:szCs w:val="20"/>
          <w:lang w:val="ru-RU"/>
        </w:rPr>
        <w:t>___________</w:t>
      </w:r>
      <w:r w:rsidR="00C26340" w:rsidRPr="003C4A7F">
        <w:rPr>
          <w:sz w:val="20"/>
          <w:szCs w:val="20"/>
          <w:lang w:val="ru-RU"/>
        </w:rPr>
        <w:t xml:space="preserve"> 201__г. </w:t>
      </w:r>
      <w:r w:rsidR="003C4A7F" w:rsidRPr="003C4A7F">
        <w:rPr>
          <w:sz w:val="20"/>
          <w:szCs w:val="20"/>
          <w:lang w:val="ru-RU"/>
        </w:rPr>
        <w:t>по «___» ____________</w:t>
      </w:r>
      <w:r w:rsidR="00C26340" w:rsidRPr="003C4A7F">
        <w:rPr>
          <w:sz w:val="20"/>
          <w:szCs w:val="20"/>
          <w:lang w:val="ru-RU"/>
        </w:rPr>
        <w:t xml:space="preserve"> 201__г.</w:t>
      </w:r>
      <w:r w:rsidR="003C4A7F">
        <w:rPr>
          <w:sz w:val="20"/>
          <w:szCs w:val="20"/>
          <w:lang w:val="ru-RU"/>
        </w:rPr>
        <w:t>;</w:t>
      </w:r>
    </w:p>
    <w:p w:rsidR="00FE4A26" w:rsidRPr="0038045E" w:rsidRDefault="00BF317B" w:rsidP="0038045E">
      <w:pPr>
        <w:pStyle w:val="1"/>
        <w:numPr>
          <w:ilvl w:val="0"/>
          <w:numId w:val="2"/>
        </w:numPr>
        <w:shd w:val="clear" w:color="auto" w:fill="auto"/>
        <w:tabs>
          <w:tab w:val="left" w:pos="230"/>
        </w:tabs>
        <w:spacing w:line="240" w:lineRule="auto"/>
        <w:ind w:left="120" w:right="-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предоставить </w:t>
      </w:r>
      <w:r w:rsidR="0038045E">
        <w:rPr>
          <w:sz w:val="20"/>
          <w:szCs w:val="20"/>
          <w:lang w:val="ru-RU"/>
        </w:rPr>
        <w:t xml:space="preserve">Потребителю </w:t>
      </w:r>
      <w:r w:rsidR="00FE6548" w:rsidRPr="00D020A6">
        <w:rPr>
          <w:sz w:val="20"/>
          <w:szCs w:val="20"/>
        </w:rPr>
        <w:t>(</w:t>
      </w:r>
      <w:r w:rsidR="0038045E">
        <w:rPr>
          <w:sz w:val="20"/>
          <w:szCs w:val="20"/>
        </w:rPr>
        <w:t>Заказчику</w:t>
      </w:r>
      <w:r w:rsidR="00FE6548" w:rsidRPr="00D020A6">
        <w:rPr>
          <w:sz w:val="20"/>
          <w:szCs w:val="20"/>
        </w:rPr>
        <w:t>) бесплатную, доступную, достоверную информацию о</w:t>
      </w:r>
      <w:r w:rsidR="0038045E">
        <w:rPr>
          <w:sz w:val="20"/>
          <w:szCs w:val="20"/>
          <w:lang w:val="ru-RU"/>
        </w:rPr>
        <w:t xml:space="preserve"> </w:t>
      </w:r>
      <w:r w:rsidR="00FE6548" w:rsidRPr="0038045E">
        <w:rPr>
          <w:sz w:val="20"/>
          <w:szCs w:val="20"/>
        </w:rPr>
        <w:t>предоставляемых услугах.</w:t>
      </w:r>
    </w:p>
    <w:p w:rsidR="00FE4A26" w:rsidRPr="00D020A6" w:rsidRDefault="0038045E" w:rsidP="00E97020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509"/>
        </w:tabs>
        <w:spacing w:line="240" w:lineRule="auto"/>
        <w:ind w:right="-3"/>
        <w:jc w:val="both"/>
        <w:rPr>
          <w:sz w:val="20"/>
          <w:szCs w:val="20"/>
        </w:rPr>
      </w:pPr>
      <w:bookmarkStart w:id="3" w:name="bookmark2"/>
      <w:r>
        <w:rPr>
          <w:sz w:val="20"/>
          <w:szCs w:val="20"/>
        </w:rPr>
        <w:t>П</w:t>
      </w:r>
      <w:proofErr w:type="spellStart"/>
      <w:r>
        <w:rPr>
          <w:sz w:val="20"/>
          <w:szCs w:val="20"/>
          <w:lang w:val="ru-RU"/>
        </w:rPr>
        <w:t>отребитель</w:t>
      </w:r>
      <w:proofErr w:type="spellEnd"/>
      <w:r>
        <w:rPr>
          <w:sz w:val="20"/>
          <w:szCs w:val="20"/>
        </w:rPr>
        <w:t xml:space="preserve"> (Заказчик</w:t>
      </w:r>
      <w:r w:rsidR="00FE6548" w:rsidRPr="00D020A6">
        <w:rPr>
          <w:sz w:val="20"/>
          <w:szCs w:val="20"/>
        </w:rPr>
        <w:t>) обязуется:</w:t>
      </w:r>
      <w:bookmarkEnd w:id="3"/>
    </w:p>
    <w:p w:rsidR="00FE4A26" w:rsidRPr="00D020A6" w:rsidRDefault="00FE6548" w:rsidP="00E97020">
      <w:pPr>
        <w:pStyle w:val="1"/>
        <w:numPr>
          <w:ilvl w:val="0"/>
          <w:numId w:val="2"/>
        </w:numPr>
        <w:shd w:val="clear" w:color="auto" w:fill="auto"/>
        <w:tabs>
          <w:tab w:val="left" w:pos="250"/>
        </w:tabs>
        <w:spacing w:line="240" w:lineRule="auto"/>
        <w:ind w:left="120" w:right="-3"/>
        <w:jc w:val="both"/>
        <w:rPr>
          <w:sz w:val="20"/>
          <w:szCs w:val="20"/>
        </w:rPr>
      </w:pPr>
      <w:r w:rsidRPr="00D020A6">
        <w:rPr>
          <w:sz w:val="20"/>
          <w:szCs w:val="20"/>
        </w:rPr>
        <w:t>информировать медперсонал до оказания медицинских услуг о перенесенных заболеваниях, известных ему аллергических реакциях, противопоказаниях;</w:t>
      </w:r>
    </w:p>
    <w:p w:rsidR="00FE4A26" w:rsidRPr="00D020A6" w:rsidRDefault="00FE6548" w:rsidP="00E97020">
      <w:pPr>
        <w:pStyle w:val="1"/>
        <w:numPr>
          <w:ilvl w:val="0"/>
          <w:numId w:val="2"/>
        </w:numPr>
        <w:shd w:val="clear" w:color="auto" w:fill="auto"/>
        <w:tabs>
          <w:tab w:val="left" w:pos="254"/>
        </w:tabs>
        <w:spacing w:line="240" w:lineRule="auto"/>
        <w:ind w:left="120" w:right="-3"/>
        <w:jc w:val="both"/>
        <w:rPr>
          <w:sz w:val="20"/>
          <w:szCs w:val="20"/>
        </w:rPr>
      </w:pPr>
      <w:r w:rsidRPr="00D020A6">
        <w:rPr>
          <w:sz w:val="20"/>
          <w:szCs w:val="20"/>
        </w:rPr>
        <w:t>выполнять все медицинские рекомендации и назначения лечащего врача, сообщать необходимые сведения, своевременно информировать лечащего врача об изменениях в состоянии здоровья (самочувствии);</w:t>
      </w:r>
    </w:p>
    <w:p w:rsidR="00FE4A26" w:rsidRPr="00C26340" w:rsidRDefault="00FE6548" w:rsidP="00E97020">
      <w:pPr>
        <w:pStyle w:val="1"/>
        <w:numPr>
          <w:ilvl w:val="0"/>
          <w:numId w:val="2"/>
        </w:numPr>
        <w:shd w:val="clear" w:color="auto" w:fill="auto"/>
        <w:tabs>
          <w:tab w:val="left" w:pos="226"/>
        </w:tabs>
        <w:spacing w:line="240" w:lineRule="auto"/>
        <w:ind w:left="120" w:right="-3"/>
        <w:jc w:val="both"/>
        <w:rPr>
          <w:sz w:val="20"/>
          <w:szCs w:val="20"/>
        </w:rPr>
      </w:pPr>
      <w:r w:rsidRPr="00D020A6">
        <w:rPr>
          <w:sz w:val="20"/>
          <w:szCs w:val="20"/>
        </w:rPr>
        <w:t xml:space="preserve">своевременно </w:t>
      </w:r>
      <w:proofErr w:type="gramStart"/>
      <w:r w:rsidRPr="00D020A6">
        <w:rPr>
          <w:sz w:val="20"/>
          <w:szCs w:val="20"/>
        </w:rPr>
        <w:t>оплат</w:t>
      </w:r>
      <w:r w:rsidR="00E6058C">
        <w:rPr>
          <w:sz w:val="20"/>
          <w:szCs w:val="20"/>
        </w:rPr>
        <w:t>ить стоимость медицинских</w:t>
      </w:r>
      <w:proofErr w:type="gramEnd"/>
      <w:r w:rsidR="00E6058C">
        <w:rPr>
          <w:sz w:val="20"/>
          <w:szCs w:val="20"/>
        </w:rPr>
        <w:t xml:space="preserve"> услуг</w:t>
      </w:r>
      <w:r w:rsidR="00E6058C">
        <w:rPr>
          <w:sz w:val="20"/>
          <w:szCs w:val="20"/>
          <w:lang w:val="ru-RU"/>
        </w:rPr>
        <w:t>;</w:t>
      </w:r>
    </w:p>
    <w:p w:rsidR="00C26340" w:rsidRPr="00D020A6" w:rsidRDefault="00C26340" w:rsidP="00C26340">
      <w:pPr>
        <w:pStyle w:val="1"/>
        <w:numPr>
          <w:ilvl w:val="0"/>
          <w:numId w:val="2"/>
        </w:numPr>
        <w:shd w:val="clear" w:color="auto" w:fill="auto"/>
        <w:tabs>
          <w:tab w:val="left" w:pos="245"/>
        </w:tabs>
        <w:spacing w:line="240" w:lineRule="auto"/>
        <w:ind w:left="120" w:right="-3"/>
        <w:jc w:val="both"/>
        <w:rPr>
          <w:sz w:val="20"/>
          <w:szCs w:val="20"/>
        </w:rPr>
      </w:pPr>
      <w:r w:rsidRPr="00D020A6">
        <w:rPr>
          <w:sz w:val="20"/>
          <w:szCs w:val="20"/>
        </w:rPr>
        <w:t xml:space="preserve">выполнять назначения </w:t>
      </w:r>
      <w:r>
        <w:rPr>
          <w:sz w:val="20"/>
          <w:szCs w:val="20"/>
          <w:lang w:val="ru-RU"/>
        </w:rPr>
        <w:t xml:space="preserve">и рекомендации </w:t>
      </w:r>
      <w:r w:rsidRPr="00D020A6">
        <w:rPr>
          <w:sz w:val="20"/>
          <w:szCs w:val="20"/>
        </w:rPr>
        <w:t>врача.</w:t>
      </w:r>
    </w:p>
    <w:p w:rsidR="001546BB" w:rsidRPr="001546BB" w:rsidRDefault="00FE6548" w:rsidP="00E97020">
      <w:pPr>
        <w:pStyle w:val="1"/>
        <w:numPr>
          <w:ilvl w:val="0"/>
          <w:numId w:val="2"/>
        </w:numPr>
        <w:shd w:val="clear" w:color="auto" w:fill="auto"/>
        <w:tabs>
          <w:tab w:val="left" w:pos="245"/>
        </w:tabs>
        <w:spacing w:line="240" w:lineRule="auto"/>
        <w:ind w:left="120" w:right="-3"/>
        <w:jc w:val="both"/>
        <w:rPr>
          <w:sz w:val="20"/>
          <w:szCs w:val="20"/>
        </w:rPr>
      </w:pPr>
      <w:r w:rsidRPr="001546BB">
        <w:rPr>
          <w:sz w:val="20"/>
          <w:szCs w:val="20"/>
        </w:rPr>
        <w:t>соблюдать правила внутреннего распорядка</w:t>
      </w:r>
      <w:r w:rsidR="00C26340">
        <w:rPr>
          <w:sz w:val="20"/>
          <w:szCs w:val="20"/>
          <w:lang w:val="ru-RU"/>
        </w:rPr>
        <w:t xml:space="preserve"> для потребителей услуг</w:t>
      </w:r>
      <w:r w:rsidR="001C3EFF">
        <w:rPr>
          <w:sz w:val="20"/>
          <w:szCs w:val="20"/>
          <w:lang w:val="ru-RU"/>
        </w:rPr>
        <w:t>, размещенные</w:t>
      </w:r>
      <w:r w:rsidR="001546BB">
        <w:rPr>
          <w:sz w:val="20"/>
          <w:szCs w:val="20"/>
          <w:lang w:val="ru-RU"/>
        </w:rPr>
        <w:t xml:space="preserve"> на сайте </w:t>
      </w:r>
      <w:r w:rsidR="001C3EFF">
        <w:rPr>
          <w:sz w:val="20"/>
          <w:szCs w:val="20"/>
          <w:lang w:val="ru-RU"/>
        </w:rPr>
        <w:t>учре</w:t>
      </w:r>
      <w:r w:rsidR="003C4A7F">
        <w:rPr>
          <w:sz w:val="20"/>
          <w:szCs w:val="20"/>
          <w:lang w:val="ru-RU"/>
        </w:rPr>
        <w:t>ждения</w:t>
      </w:r>
      <w:r w:rsidR="001546BB">
        <w:rPr>
          <w:sz w:val="20"/>
          <w:szCs w:val="20"/>
          <w:lang w:val="ru-RU"/>
        </w:rPr>
        <w:t xml:space="preserve"> и на информационных стендах Исполнителя</w:t>
      </w:r>
      <w:r w:rsidR="00C26340">
        <w:rPr>
          <w:sz w:val="20"/>
          <w:szCs w:val="20"/>
          <w:lang w:val="ru-RU"/>
        </w:rPr>
        <w:t>.</w:t>
      </w:r>
      <w:r w:rsidR="001546BB" w:rsidRPr="001546BB">
        <w:rPr>
          <w:sz w:val="20"/>
          <w:szCs w:val="20"/>
          <w:lang w:val="ru-RU"/>
        </w:rPr>
        <w:t xml:space="preserve"> </w:t>
      </w:r>
    </w:p>
    <w:p w:rsidR="00FE4A26" w:rsidRPr="00D020A6" w:rsidRDefault="00FE6548" w:rsidP="00E97020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509"/>
        </w:tabs>
        <w:spacing w:line="240" w:lineRule="auto"/>
        <w:ind w:right="-3"/>
        <w:jc w:val="both"/>
        <w:rPr>
          <w:sz w:val="20"/>
          <w:szCs w:val="20"/>
        </w:rPr>
      </w:pPr>
      <w:bookmarkStart w:id="4" w:name="bookmark3"/>
      <w:r w:rsidRPr="00D020A6">
        <w:rPr>
          <w:sz w:val="20"/>
          <w:szCs w:val="20"/>
        </w:rPr>
        <w:t>Исполнитель вправе:</w:t>
      </w:r>
      <w:bookmarkEnd w:id="4"/>
    </w:p>
    <w:p w:rsidR="00FE4A26" w:rsidRPr="00D020A6" w:rsidRDefault="00FE6548" w:rsidP="00E97020">
      <w:pPr>
        <w:pStyle w:val="1"/>
        <w:numPr>
          <w:ilvl w:val="0"/>
          <w:numId w:val="2"/>
        </w:numPr>
        <w:shd w:val="clear" w:color="auto" w:fill="auto"/>
        <w:tabs>
          <w:tab w:val="left" w:pos="245"/>
        </w:tabs>
        <w:spacing w:line="240" w:lineRule="auto"/>
        <w:ind w:left="120" w:right="-3"/>
        <w:jc w:val="both"/>
        <w:rPr>
          <w:sz w:val="20"/>
          <w:szCs w:val="20"/>
        </w:rPr>
      </w:pPr>
      <w:r w:rsidRPr="00D020A6">
        <w:rPr>
          <w:sz w:val="20"/>
          <w:szCs w:val="20"/>
        </w:rPr>
        <w:t>самостоятельно определять объем диагностичес</w:t>
      </w:r>
      <w:r w:rsidR="00BF317B">
        <w:rPr>
          <w:sz w:val="20"/>
          <w:szCs w:val="20"/>
        </w:rPr>
        <w:t xml:space="preserve">ких и лечебных мероприятий для </w:t>
      </w:r>
      <w:r w:rsidR="002311BB">
        <w:rPr>
          <w:sz w:val="20"/>
          <w:szCs w:val="20"/>
          <w:lang w:val="ru-RU"/>
        </w:rPr>
        <w:t>Потребителя</w:t>
      </w:r>
      <w:r w:rsidR="002311BB">
        <w:rPr>
          <w:sz w:val="20"/>
          <w:szCs w:val="20"/>
        </w:rPr>
        <w:t xml:space="preserve"> </w:t>
      </w:r>
      <w:r w:rsidRPr="00D020A6">
        <w:rPr>
          <w:sz w:val="20"/>
          <w:szCs w:val="20"/>
        </w:rPr>
        <w:t>(</w:t>
      </w:r>
      <w:r w:rsidR="002311BB">
        <w:rPr>
          <w:sz w:val="20"/>
          <w:szCs w:val="20"/>
        </w:rPr>
        <w:t>Заказчика</w:t>
      </w:r>
      <w:r w:rsidRPr="00D020A6">
        <w:rPr>
          <w:sz w:val="20"/>
          <w:szCs w:val="20"/>
        </w:rPr>
        <w:t>), с учетом медицинских показаний и противопоказаний. В случае возникновения неотложных состояний, Исполнитель самостоятельно определяет объем исследований, манипуляций, оперативных вмешательств и других методов лечения, необходимых для оказания надлежащей медицинской помощи, в том числе и непредусмотренных Договором;</w:t>
      </w:r>
    </w:p>
    <w:p w:rsidR="00FE4A26" w:rsidRPr="00D020A6" w:rsidRDefault="00FE6548" w:rsidP="00E97020">
      <w:pPr>
        <w:pStyle w:val="1"/>
        <w:numPr>
          <w:ilvl w:val="0"/>
          <w:numId w:val="2"/>
        </w:numPr>
        <w:shd w:val="clear" w:color="auto" w:fill="auto"/>
        <w:tabs>
          <w:tab w:val="left" w:pos="254"/>
        </w:tabs>
        <w:spacing w:line="240" w:lineRule="auto"/>
        <w:ind w:left="120" w:right="-3"/>
        <w:jc w:val="both"/>
        <w:rPr>
          <w:sz w:val="20"/>
          <w:szCs w:val="20"/>
        </w:rPr>
      </w:pPr>
      <w:r w:rsidRPr="00D020A6">
        <w:rPr>
          <w:sz w:val="20"/>
          <w:szCs w:val="20"/>
        </w:rPr>
        <w:lastRenderedPageBreak/>
        <w:t>приостановить проведение лечебно-диагностических мер</w:t>
      </w:r>
      <w:r w:rsidR="00BF317B">
        <w:rPr>
          <w:sz w:val="20"/>
          <w:szCs w:val="20"/>
        </w:rPr>
        <w:t xml:space="preserve">оприятий в случае невыполнения </w:t>
      </w:r>
      <w:r w:rsidR="0038045E">
        <w:rPr>
          <w:sz w:val="20"/>
          <w:szCs w:val="20"/>
          <w:lang w:val="ru-RU"/>
        </w:rPr>
        <w:t>Потребителем</w:t>
      </w:r>
      <w:r w:rsidR="0038045E">
        <w:rPr>
          <w:sz w:val="20"/>
          <w:szCs w:val="20"/>
        </w:rPr>
        <w:t xml:space="preserve"> </w:t>
      </w:r>
      <w:r w:rsidRPr="00D020A6">
        <w:rPr>
          <w:sz w:val="20"/>
          <w:szCs w:val="20"/>
        </w:rPr>
        <w:t>(</w:t>
      </w:r>
      <w:r w:rsidR="0038045E">
        <w:rPr>
          <w:sz w:val="20"/>
          <w:szCs w:val="20"/>
        </w:rPr>
        <w:t>Заказчиком</w:t>
      </w:r>
      <w:r w:rsidRPr="00D020A6">
        <w:rPr>
          <w:sz w:val="20"/>
          <w:szCs w:val="20"/>
        </w:rPr>
        <w:t>) требований лечащего врача и/или в случае несвоевременной оплаты услуг (за исключением проведения лечения по жизненным показаниям).</w:t>
      </w:r>
    </w:p>
    <w:p w:rsidR="00FE4A26" w:rsidRPr="00D020A6" w:rsidRDefault="00FE1CC5" w:rsidP="00E97020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504"/>
        </w:tabs>
        <w:spacing w:line="240" w:lineRule="auto"/>
        <w:ind w:right="-3"/>
        <w:jc w:val="both"/>
        <w:rPr>
          <w:sz w:val="20"/>
          <w:szCs w:val="20"/>
        </w:rPr>
      </w:pPr>
      <w:bookmarkStart w:id="5" w:name="bookmark4"/>
      <w:r>
        <w:rPr>
          <w:sz w:val="20"/>
          <w:szCs w:val="20"/>
          <w:lang w:val="ru-RU"/>
        </w:rPr>
        <w:t>Потребитель</w:t>
      </w:r>
      <w:r>
        <w:rPr>
          <w:sz w:val="20"/>
          <w:szCs w:val="20"/>
        </w:rPr>
        <w:t xml:space="preserve"> </w:t>
      </w:r>
      <w:r w:rsidR="00FE6548" w:rsidRPr="00D020A6">
        <w:rPr>
          <w:sz w:val="20"/>
          <w:szCs w:val="20"/>
        </w:rPr>
        <w:t>(</w:t>
      </w:r>
      <w:r>
        <w:rPr>
          <w:sz w:val="20"/>
          <w:szCs w:val="20"/>
        </w:rPr>
        <w:t>Заказчик</w:t>
      </w:r>
      <w:r w:rsidR="00FE6548" w:rsidRPr="00D020A6">
        <w:rPr>
          <w:sz w:val="20"/>
          <w:szCs w:val="20"/>
        </w:rPr>
        <w:t>) вправе:</w:t>
      </w:r>
      <w:bookmarkEnd w:id="5"/>
    </w:p>
    <w:p w:rsidR="00FE4A26" w:rsidRPr="00D020A6" w:rsidRDefault="00FE6548" w:rsidP="00E97020">
      <w:pPr>
        <w:pStyle w:val="1"/>
        <w:numPr>
          <w:ilvl w:val="0"/>
          <w:numId w:val="2"/>
        </w:numPr>
        <w:shd w:val="clear" w:color="auto" w:fill="auto"/>
        <w:tabs>
          <w:tab w:val="left" w:pos="245"/>
        </w:tabs>
        <w:spacing w:line="240" w:lineRule="auto"/>
        <w:ind w:left="120" w:right="-3"/>
        <w:jc w:val="both"/>
        <w:rPr>
          <w:sz w:val="20"/>
          <w:szCs w:val="20"/>
        </w:rPr>
      </w:pPr>
      <w:r w:rsidRPr="00D020A6">
        <w:rPr>
          <w:sz w:val="20"/>
          <w:szCs w:val="20"/>
        </w:rPr>
        <w:t>требовать предоставления услуг надлежащего качества;</w:t>
      </w:r>
    </w:p>
    <w:p w:rsidR="00FE4A26" w:rsidRPr="00D020A6" w:rsidRDefault="00FE6548" w:rsidP="00E97020">
      <w:pPr>
        <w:pStyle w:val="1"/>
        <w:numPr>
          <w:ilvl w:val="0"/>
          <w:numId w:val="2"/>
        </w:numPr>
        <w:shd w:val="clear" w:color="auto" w:fill="auto"/>
        <w:tabs>
          <w:tab w:val="left" w:pos="250"/>
        </w:tabs>
        <w:spacing w:line="240" w:lineRule="auto"/>
        <w:ind w:left="120" w:right="-3"/>
        <w:jc w:val="both"/>
        <w:rPr>
          <w:sz w:val="20"/>
          <w:szCs w:val="20"/>
        </w:rPr>
      </w:pPr>
      <w:r w:rsidRPr="00D020A6">
        <w:rPr>
          <w:sz w:val="20"/>
          <w:szCs w:val="20"/>
        </w:rPr>
        <w:t>выбрать лечащего врача из штата Исполнителя, с учетом его согласия;</w:t>
      </w:r>
    </w:p>
    <w:p w:rsidR="00FE4A26" w:rsidRPr="00D020A6" w:rsidRDefault="00FE6548" w:rsidP="00E97020">
      <w:pPr>
        <w:pStyle w:val="1"/>
        <w:numPr>
          <w:ilvl w:val="0"/>
          <w:numId w:val="2"/>
        </w:numPr>
        <w:shd w:val="clear" w:color="auto" w:fill="auto"/>
        <w:tabs>
          <w:tab w:val="left" w:pos="254"/>
        </w:tabs>
        <w:spacing w:line="240" w:lineRule="auto"/>
        <w:ind w:left="120" w:right="-3"/>
        <w:jc w:val="both"/>
        <w:rPr>
          <w:sz w:val="20"/>
          <w:szCs w:val="20"/>
        </w:rPr>
      </w:pPr>
      <w:r w:rsidRPr="00D020A6">
        <w:rPr>
          <w:sz w:val="20"/>
          <w:szCs w:val="20"/>
        </w:rPr>
        <w:t>получать заключения с указанием результатов проведенных исследований, лечебных мероприятий и необходимых рекомендаций;</w:t>
      </w:r>
    </w:p>
    <w:p w:rsidR="00FE4A26" w:rsidRPr="00D020A6" w:rsidRDefault="00E97020" w:rsidP="00E97020">
      <w:pPr>
        <w:pStyle w:val="1"/>
        <w:shd w:val="clear" w:color="auto" w:fill="auto"/>
        <w:tabs>
          <w:tab w:val="left" w:pos="0"/>
        </w:tabs>
        <w:spacing w:line="240" w:lineRule="auto"/>
        <w:ind w:left="120" w:right="-3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- </w:t>
      </w:r>
      <w:r w:rsidR="00FE6548" w:rsidRPr="00D020A6">
        <w:rPr>
          <w:sz w:val="20"/>
          <w:szCs w:val="20"/>
        </w:rPr>
        <w:t>получать информацию о медицинских услугах;</w:t>
      </w:r>
    </w:p>
    <w:p w:rsidR="004A6ED3" w:rsidRPr="004A6ED3" w:rsidRDefault="00FE6548" w:rsidP="00E97020">
      <w:pPr>
        <w:pStyle w:val="1"/>
        <w:numPr>
          <w:ilvl w:val="0"/>
          <w:numId w:val="2"/>
        </w:numPr>
        <w:shd w:val="clear" w:color="auto" w:fill="auto"/>
        <w:tabs>
          <w:tab w:val="left" w:pos="259"/>
        </w:tabs>
        <w:spacing w:line="240" w:lineRule="auto"/>
        <w:ind w:left="120" w:right="-3"/>
        <w:jc w:val="both"/>
        <w:rPr>
          <w:sz w:val="20"/>
          <w:szCs w:val="20"/>
        </w:rPr>
      </w:pPr>
      <w:r w:rsidRPr="00D020A6">
        <w:rPr>
          <w:sz w:val="20"/>
          <w:szCs w:val="20"/>
        </w:rPr>
        <w:t>рассчитывать на возмещение вреда в случае ненадлежащего оказания платных медицинских услуг;</w:t>
      </w:r>
    </w:p>
    <w:p w:rsidR="00FE4A26" w:rsidRPr="00D020A6" w:rsidRDefault="00FE6548" w:rsidP="00E97020">
      <w:pPr>
        <w:pStyle w:val="1"/>
        <w:numPr>
          <w:ilvl w:val="0"/>
          <w:numId w:val="2"/>
        </w:numPr>
        <w:shd w:val="clear" w:color="auto" w:fill="auto"/>
        <w:tabs>
          <w:tab w:val="left" w:pos="259"/>
        </w:tabs>
        <w:spacing w:line="240" w:lineRule="auto"/>
        <w:ind w:left="120" w:right="-3"/>
        <w:jc w:val="both"/>
        <w:rPr>
          <w:sz w:val="20"/>
          <w:szCs w:val="20"/>
        </w:rPr>
      </w:pPr>
      <w:r w:rsidRPr="00D020A6">
        <w:rPr>
          <w:sz w:val="20"/>
          <w:szCs w:val="20"/>
        </w:rPr>
        <w:t>знакомиться с документами, подтверждающими специальную правоспособность учреждения здравоохранения и его врачей;</w:t>
      </w:r>
    </w:p>
    <w:p w:rsidR="00FE4A26" w:rsidRPr="00D020A6" w:rsidRDefault="00FE6548" w:rsidP="00E97020">
      <w:pPr>
        <w:pStyle w:val="1"/>
        <w:numPr>
          <w:ilvl w:val="0"/>
          <w:numId w:val="2"/>
        </w:numPr>
        <w:shd w:val="clear" w:color="auto" w:fill="auto"/>
        <w:tabs>
          <w:tab w:val="left" w:pos="250"/>
        </w:tabs>
        <w:spacing w:line="240" w:lineRule="auto"/>
        <w:ind w:left="120" w:right="-3"/>
        <w:jc w:val="both"/>
        <w:rPr>
          <w:sz w:val="20"/>
          <w:szCs w:val="20"/>
        </w:rPr>
      </w:pPr>
      <w:r w:rsidRPr="00D020A6">
        <w:rPr>
          <w:sz w:val="20"/>
          <w:szCs w:val="20"/>
        </w:rPr>
        <w:t>отказаться от получения платных медицинских услуг и получить обратно уплаченную сумму при условии возмещения (оплаты) Исполнителю фактически понесенных им расходов, связанных с исполнением обязательств по данному Договору;</w:t>
      </w:r>
    </w:p>
    <w:p w:rsidR="00E6058C" w:rsidRPr="00E6058C" w:rsidRDefault="00FE6548" w:rsidP="00E97020">
      <w:pPr>
        <w:pStyle w:val="1"/>
        <w:numPr>
          <w:ilvl w:val="0"/>
          <w:numId w:val="2"/>
        </w:numPr>
        <w:shd w:val="clear" w:color="auto" w:fill="auto"/>
        <w:tabs>
          <w:tab w:val="left" w:pos="226"/>
        </w:tabs>
        <w:spacing w:line="240" w:lineRule="auto"/>
        <w:ind w:left="120" w:right="-3"/>
        <w:jc w:val="both"/>
        <w:rPr>
          <w:sz w:val="20"/>
          <w:szCs w:val="20"/>
        </w:rPr>
      </w:pPr>
      <w:r w:rsidRPr="00D020A6">
        <w:rPr>
          <w:sz w:val="20"/>
          <w:szCs w:val="20"/>
        </w:rPr>
        <w:t>осуществлять иные права, предусмотренные законодательством Р</w:t>
      </w:r>
      <w:proofErr w:type="spellStart"/>
      <w:r w:rsidR="00E6058C">
        <w:rPr>
          <w:sz w:val="20"/>
          <w:szCs w:val="20"/>
          <w:lang w:val="ru-RU"/>
        </w:rPr>
        <w:t>оссийской</w:t>
      </w:r>
      <w:proofErr w:type="spellEnd"/>
      <w:r w:rsidR="00E6058C">
        <w:rPr>
          <w:sz w:val="20"/>
          <w:szCs w:val="20"/>
          <w:lang w:val="ru-RU"/>
        </w:rPr>
        <w:t xml:space="preserve"> Федерации.</w:t>
      </w:r>
    </w:p>
    <w:p w:rsidR="00FE4A26" w:rsidRPr="00E6058C" w:rsidRDefault="00FE4A26" w:rsidP="00E6058C">
      <w:pPr>
        <w:pStyle w:val="1"/>
        <w:shd w:val="clear" w:color="auto" w:fill="auto"/>
        <w:tabs>
          <w:tab w:val="left" w:pos="226"/>
        </w:tabs>
        <w:spacing w:line="240" w:lineRule="auto"/>
        <w:ind w:left="120" w:right="-3"/>
        <w:jc w:val="both"/>
        <w:rPr>
          <w:sz w:val="20"/>
          <w:szCs w:val="20"/>
          <w:lang w:val="ru-RU"/>
        </w:rPr>
      </w:pPr>
    </w:p>
    <w:p w:rsidR="00FE4A26" w:rsidRPr="00D020A6" w:rsidRDefault="00BF317B" w:rsidP="00BF317B">
      <w:pPr>
        <w:pStyle w:val="11"/>
        <w:keepNext/>
        <w:keepLines/>
        <w:shd w:val="clear" w:color="auto" w:fill="auto"/>
        <w:tabs>
          <w:tab w:val="left" w:pos="3882"/>
        </w:tabs>
        <w:spacing w:line="240" w:lineRule="auto"/>
        <w:ind w:left="3700" w:right="-3"/>
        <w:jc w:val="both"/>
        <w:rPr>
          <w:sz w:val="20"/>
          <w:szCs w:val="20"/>
        </w:rPr>
      </w:pPr>
      <w:bookmarkStart w:id="6" w:name="bookmark5"/>
      <w:r>
        <w:rPr>
          <w:sz w:val="20"/>
          <w:szCs w:val="20"/>
          <w:lang w:val="ru-RU"/>
        </w:rPr>
        <w:t xml:space="preserve">3.  </w:t>
      </w:r>
      <w:r w:rsidR="00FE6548" w:rsidRPr="00D020A6">
        <w:rPr>
          <w:sz w:val="20"/>
          <w:szCs w:val="20"/>
        </w:rPr>
        <w:t>Цена и порядок оплаты услуг</w:t>
      </w:r>
      <w:bookmarkEnd w:id="6"/>
    </w:p>
    <w:p w:rsidR="00FE4A26" w:rsidRPr="00A95F45" w:rsidRDefault="00BF317B" w:rsidP="00A95F45">
      <w:pPr>
        <w:pStyle w:val="1"/>
        <w:shd w:val="clear" w:color="auto" w:fill="auto"/>
        <w:tabs>
          <w:tab w:val="left" w:pos="494"/>
        </w:tabs>
        <w:spacing w:line="240" w:lineRule="auto"/>
        <w:ind w:left="120" w:right="-3"/>
        <w:jc w:val="both"/>
        <w:rPr>
          <w:sz w:val="20"/>
          <w:szCs w:val="20"/>
          <w:lang w:val="ru-RU"/>
        </w:rPr>
      </w:pPr>
      <w:r w:rsidRPr="00BF317B">
        <w:rPr>
          <w:sz w:val="20"/>
          <w:szCs w:val="20"/>
          <w:lang w:val="ru-RU"/>
        </w:rPr>
        <w:t>3.1</w:t>
      </w:r>
      <w:r>
        <w:rPr>
          <w:b/>
          <w:sz w:val="20"/>
          <w:szCs w:val="20"/>
          <w:lang w:val="ru-RU"/>
        </w:rPr>
        <w:t xml:space="preserve">. </w:t>
      </w:r>
      <w:r w:rsidR="00FE6548" w:rsidRPr="00D020A6">
        <w:rPr>
          <w:sz w:val="20"/>
          <w:szCs w:val="20"/>
        </w:rPr>
        <w:t xml:space="preserve">Стоимость Услуг устанавливается действующим прейскурантом </w:t>
      </w:r>
      <w:r w:rsidR="00A00E22">
        <w:rPr>
          <w:sz w:val="20"/>
          <w:szCs w:val="20"/>
          <w:lang w:val="ru-RU"/>
        </w:rPr>
        <w:t xml:space="preserve">цен на медицинские услуги, размещенным на сайте </w:t>
      </w:r>
      <w:r w:rsidR="00A00E22">
        <w:rPr>
          <w:sz w:val="20"/>
          <w:szCs w:val="20"/>
          <w:lang w:val="en-US"/>
        </w:rPr>
        <w:t>www</w:t>
      </w:r>
      <w:r w:rsidR="00A00E22" w:rsidRPr="00A00E22">
        <w:rPr>
          <w:sz w:val="20"/>
          <w:szCs w:val="20"/>
          <w:lang w:val="ru-RU"/>
        </w:rPr>
        <w:t>.</w:t>
      </w:r>
      <w:proofErr w:type="spellStart"/>
      <w:r w:rsidR="00A95F45">
        <w:rPr>
          <w:sz w:val="20"/>
          <w:szCs w:val="20"/>
          <w:lang w:val="en-US"/>
        </w:rPr>
        <w:t>rpvl</w:t>
      </w:r>
      <w:proofErr w:type="spellEnd"/>
      <w:r w:rsidR="00A95F45" w:rsidRPr="00A95F45">
        <w:rPr>
          <w:sz w:val="20"/>
          <w:szCs w:val="20"/>
          <w:lang w:val="ru-RU"/>
        </w:rPr>
        <w:t>.</w:t>
      </w:r>
      <w:r w:rsidR="00A95F45">
        <w:rPr>
          <w:sz w:val="20"/>
          <w:szCs w:val="20"/>
          <w:lang w:val="en-US"/>
        </w:rPr>
        <w:t>med</w:t>
      </w:r>
      <w:r w:rsidR="00A95F45" w:rsidRPr="00A95F45">
        <w:rPr>
          <w:sz w:val="20"/>
          <w:szCs w:val="20"/>
          <w:lang w:val="ru-RU"/>
        </w:rPr>
        <w:t>.</w:t>
      </w:r>
      <w:r w:rsidR="00A95F45">
        <w:rPr>
          <w:sz w:val="20"/>
          <w:szCs w:val="20"/>
          <w:lang w:val="en-US"/>
        </w:rPr>
        <w:t>cap</w:t>
      </w:r>
      <w:r w:rsidR="00A95F45" w:rsidRPr="00A95F45">
        <w:rPr>
          <w:sz w:val="20"/>
          <w:szCs w:val="20"/>
          <w:lang w:val="ru-RU"/>
        </w:rPr>
        <w:t>.</w:t>
      </w:r>
      <w:proofErr w:type="spellStart"/>
      <w:r w:rsidR="00A95F45">
        <w:rPr>
          <w:sz w:val="20"/>
          <w:szCs w:val="20"/>
          <w:lang w:val="en-US"/>
        </w:rPr>
        <w:t>ru</w:t>
      </w:r>
      <w:proofErr w:type="spellEnd"/>
      <w:r w:rsidR="00A00E22">
        <w:rPr>
          <w:sz w:val="20"/>
          <w:szCs w:val="20"/>
          <w:lang w:val="ru-RU"/>
        </w:rPr>
        <w:t xml:space="preserve"> и на информационных стендах Исполнителя, </w:t>
      </w:r>
      <w:r w:rsidR="00FE6548" w:rsidRPr="00D020A6">
        <w:rPr>
          <w:sz w:val="20"/>
          <w:szCs w:val="20"/>
        </w:rPr>
        <w:t>в соответствии с фактическим объемом оказанных</w:t>
      </w:r>
      <w:r>
        <w:rPr>
          <w:sz w:val="20"/>
          <w:szCs w:val="20"/>
          <w:lang w:val="ru-RU"/>
        </w:rPr>
        <w:t xml:space="preserve"> у</w:t>
      </w:r>
      <w:proofErr w:type="spellStart"/>
      <w:r>
        <w:rPr>
          <w:sz w:val="20"/>
          <w:szCs w:val="20"/>
        </w:rPr>
        <w:t>слу</w:t>
      </w:r>
      <w:proofErr w:type="spellEnd"/>
      <w:r>
        <w:rPr>
          <w:sz w:val="20"/>
          <w:szCs w:val="20"/>
          <w:lang w:val="ru-RU"/>
        </w:rPr>
        <w:t>г и составляет</w:t>
      </w:r>
      <w:proofErr w:type="gramStart"/>
      <w:r>
        <w:rPr>
          <w:sz w:val="20"/>
          <w:szCs w:val="20"/>
          <w:lang w:val="ru-RU"/>
        </w:rPr>
        <w:t xml:space="preserve"> __</w:t>
      </w:r>
      <w:r w:rsidR="00A00E22">
        <w:rPr>
          <w:sz w:val="20"/>
          <w:szCs w:val="20"/>
          <w:lang w:val="ru-RU"/>
        </w:rPr>
        <w:t>____</w:t>
      </w:r>
      <w:r w:rsidR="00AB30E7">
        <w:rPr>
          <w:sz w:val="20"/>
          <w:szCs w:val="20"/>
          <w:lang w:val="ru-RU"/>
        </w:rPr>
        <w:t>____</w:t>
      </w:r>
      <w:r w:rsidR="00307A16">
        <w:rPr>
          <w:sz w:val="20"/>
          <w:szCs w:val="20"/>
          <w:lang w:val="ru-RU"/>
        </w:rPr>
        <w:t>_</w:t>
      </w:r>
      <w:r w:rsidR="00307A16">
        <w:rPr>
          <w:sz w:val="20"/>
          <w:szCs w:val="20"/>
        </w:rPr>
        <w:t>(_</w:t>
      </w:r>
      <w:r>
        <w:rPr>
          <w:sz w:val="20"/>
          <w:szCs w:val="20"/>
          <w:lang w:val="ru-RU"/>
        </w:rPr>
        <w:t>____________________________</w:t>
      </w:r>
      <w:r w:rsidR="00A00E22">
        <w:rPr>
          <w:sz w:val="20"/>
          <w:szCs w:val="20"/>
          <w:lang w:val="ru-RU"/>
        </w:rPr>
        <w:t>____</w:t>
      </w:r>
      <w:r w:rsidR="00A95F45">
        <w:rPr>
          <w:sz w:val="20"/>
          <w:szCs w:val="20"/>
          <w:lang w:val="ru-RU"/>
        </w:rPr>
        <w:t>_______</w:t>
      </w:r>
      <w:r w:rsidR="00AB30E7" w:rsidRPr="00AB30E7">
        <w:rPr>
          <w:sz w:val="20"/>
          <w:szCs w:val="20"/>
          <w:lang w:val="ru-RU"/>
        </w:rPr>
        <w:t>________</w:t>
      </w:r>
      <w:r w:rsidR="00A95F45">
        <w:rPr>
          <w:sz w:val="20"/>
          <w:szCs w:val="20"/>
          <w:lang w:val="ru-RU"/>
        </w:rPr>
        <w:t>_</w:t>
      </w:r>
      <w:r w:rsidR="00FE6548" w:rsidRPr="00D020A6">
        <w:rPr>
          <w:sz w:val="20"/>
          <w:szCs w:val="20"/>
        </w:rPr>
        <w:t>)</w:t>
      </w:r>
      <w:proofErr w:type="gramEnd"/>
    </w:p>
    <w:p w:rsidR="00FE4A26" w:rsidRPr="00BF317B" w:rsidRDefault="00BF7BEB" w:rsidP="00E97020">
      <w:pPr>
        <w:pStyle w:val="30"/>
        <w:shd w:val="clear" w:color="auto" w:fill="auto"/>
        <w:spacing w:line="240" w:lineRule="auto"/>
        <w:ind w:left="2660" w:right="-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</w:t>
      </w:r>
      <w:r w:rsidR="00A00E22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="00FE6548" w:rsidRPr="00BF317B">
        <w:rPr>
          <w:rFonts w:ascii="Times New Roman" w:hAnsi="Times New Roman" w:cs="Times New Roman"/>
          <w:sz w:val="18"/>
          <w:szCs w:val="18"/>
        </w:rPr>
        <w:t>(указать сумму цифрами и прописью)</w:t>
      </w:r>
    </w:p>
    <w:p w:rsidR="00FE4A26" w:rsidRPr="004A6ED3" w:rsidRDefault="00BF317B" w:rsidP="00BF317B">
      <w:pPr>
        <w:pStyle w:val="1"/>
        <w:shd w:val="clear" w:color="auto" w:fill="auto"/>
        <w:tabs>
          <w:tab w:val="left" w:pos="504"/>
          <w:tab w:val="left" w:pos="7296"/>
          <w:tab w:val="left" w:pos="9806"/>
        </w:tabs>
        <w:spacing w:line="240" w:lineRule="auto"/>
        <w:ind w:left="120" w:right="-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3.2. </w:t>
      </w:r>
      <w:r w:rsidR="00FE6548" w:rsidRPr="00D020A6">
        <w:rPr>
          <w:sz w:val="20"/>
          <w:szCs w:val="20"/>
        </w:rPr>
        <w:t>Оплата производится до (после) оказа</w:t>
      </w:r>
      <w:r>
        <w:rPr>
          <w:sz w:val="20"/>
          <w:szCs w:val="20"/>
        </w:rPr>
        <w:t>ния медицинской услуги в кассу Исполнителя</w:t>
      </w:r>
      <w:r w:rsidR="00FE6548" w:rsidRPr="00D020A6">
        <w:rPr>
          <w:sz w:val="20"/>
          <w:szCs w:val="20"/>
        </w:rPr>
        <w:t xml:space="preserve"> или перечислением на расчетный счет </w:t>
      </w:r>
      <w:r>
        <w:rPr>
          <w:sz w:val="20"/>
          <w:szCs w:val="20"/>
        </w:rPr>
        <w:t>Исполнителя</w:t>
      </w:r>
      <w:r w:rsidR="00FE6548" w:rsidRPr="00BF317B">
        <w:rPr>
          <w:sz w:val="20"/>
          <w:szCs w:val="20"/>
        </w:rPr>
        <w:t>.</w:t>
      </w:r>
      <w:r w:rsidR="00FE6548" w:rsidRPr="00D020A6">
        <w:rPr>
          <w:sz w:val="20"/>
          <w:szCs w:val="20"/>
        </w:rPr>
        <w:t xml:space="preserve"> Оплат</w:t>
      </w:r>
      <w:r>
        <w:rPr>
          <w:sz w:val="20"/>
          <w:szCs w:val="20"/>
        </w:rPr>
        <w:t xml:space="preserve">а может быть произведена самим </w:t>
      </w:r>
      <w:r w:rsidR="00FE1CC5">
        <w:rPr>
          <w:sz w:val="20"/>
          <w:szCs w:val="20"/>
        </w:rPr>
        <w:t>П</w:t>
      </w:r>
      <w:proofErr w:type="spellStart"/>
      <w:r w:rsidR="00FE1CC5">
        <w:rPr>
          <w:sz w:val="20"/>
          <w:szCs w:val="20"/>
          <w:lang w:val="ru-RU"/>
        </w:rPr>
        <w:t>отребителем</w:t>
      </w:r>
      <w:proofErr w:type="spellEnd"/>
      <w:r w:rsidR="00FE1CC5">
        <w:rPr>
          <w:sz w:val="20"/>
          <w:szCs w:val="20"/>
        </w:rPr>
        <w:t xml:space="preserve"> (Заказчиком</w:t>
      </w:r>
      <w:r w:rsidR="00FE6548" w:rsidRPr="00D020A6">
        <w:rPr>
          <w:sz w:val="20"/>
          <w:szCs w:val="20"/>
        </w:rPr>
        <w:t>), его страховой компанией либо третьим заинтересованным физическим или ю</w:t>
      </w:r>
      <w:r>
        <w:rPr>
          <w:sz w:val="20"/>
          <w:szCs w:val="20"/>
        </w:rPr>
        <w:t xml:space="preserve">ридическим лицом на </w:t>
      </w:r>
      <w:proofErr w:type="spellStart"/>
      <w:r>
        <w:rPr>
          <w:sz w:val="20"/>
          <w:szCs w:val="20"/>
        </w:rPr>
        <w:t>основани</w:t>
      </w:r>
      <w:proofErr w:type="spellEnd"/>
      <w:r>
        <w:rPr>
          <w:sz w:val="20"/>
          <w:szCs w:val="20"/>
          <w:lang w:val="ru-RU"/>
        </w:rPr>
        <w:t xml:space="preserve">и акта выполненных работ, счета-фактуры, либо счета, </w:t>
      </w:r>
      <w:r>
        <w:rPr>
          <w:sz w:val="20"/>
          <w:szCs w:val="20"/>
        </w:rPr>
        <w:t>выписанного Исполнителем</w:t>
      </w:r>
      <w:r w:rsidR="00FE6548" w:rsidRPr="00D020A6">
        <w:rPr>
          <w:sz w:val="20"/>
          <w:szCs w:val="20"/>
        </w:rPr>
        <w:t>.</w:t>
      </w:r>
      <w:r w:rsidR="00E97020">
        <w:rPr>
          <w:sz w:val="20"/>
          <w:szCs w:val="20"/>
          <w:lang w:val="ru-RU"/>
        </w:rPr>
        <w:t xml:space="preserve"> </w:t>
      </w:r>
      <w:r w:rsidR="00FE6548" w:rsidRPr="00D020A6">
        <w:rPr>
          <w:sz w:val="20"/>
          <w:szCs w:val="20"/>
        </w:rPr>
        <w:t>Опла</w:t>
      </w:r>
      <w:r>
        <w:rPr>
          <w:sz w:val="20"/>
          <w:szCs w:val="20"/>
        </w:rPr>
        <w:t>та производится в полном объеме</w:t>
      </w:r>
      <w:r w:rsidR="004A6ED3">
        <w:rPr>
          <w:sz w:val="20"/>
          <w:szCs w:val="20"/>
          <w:lang w:val="ru-RU"/>
        </w:rPr>
        <w:t>.</w:t>
      </w:r>
    </w:p>
    <w:p w:rsidR="00FE4A26" w:rsidRDefault="00BF317B" w:rsidP="00BF317B">
      <w:pPr>
        <w:pStyle w:val="1"/>
        <w:shd w:val="clear" w:color="auto" w:fill="auto"/>
        <w:tabs>
          <w:tab w:val="left" w:pos="518"/>
        </w:tabs>
        <w:spacing w:line="240" w:lineRule="auto"/>
        <w:ind w:left="120" w:right="-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3.3. </w:t>
      </w:r>
      <w:r w:rsidR="00FE6548" w:rsidRPr="00D020A6">
        <w:rPr>
          <w:sz w:val="20"/>
          <w:szCs w:val="20"/>
        </w:rPr>
        <w:t xml:space="preserve">При возникновении необходимости оказания дополнительных услуг по результатам обследования и лечения, </w:t>
      </w:r>
      <w:r w:rsidR="00FE6548" w:rsidRPr="00D020A6">
        <w:rPr>
          <w:rStyle w:val="-1pt0"/>
          <w:sz w:val="20"/>
          <w:szCs w:val="20"/>
        </w:rPr>
        <w:t xml:space="preserve"> </w:t>
      </w:r>
      <w:r w:rsidR="00FE6548" w:rsidRPr="00D020A6">
        <w:rPr>
          <w:sz w:val="20"/>
          <w:szCs w:val="20"/>
        </w:rPr>
        <w:t>стоимость услуг может быть из</w:t>
      </w:r>
      <w:r>
        <w:rPr>
          <w:sz w:val="20"/>
          <w:szCs w:val="20"/>
        </w:rPr>
        <w:t xml:space="preserve">менена Исполнителем с согласия </w:t>
      </w:r>
      <w:r w:rsidR="00FE1CC5">
        <w:rPr>
          <w:sz w:val="20"/>
          <w:szCs w:val="20"/>
          <w:lang w:val="ru-RU"/>
        </w:rPr>
        <w:t>Потребителя</w:t>
      </w:r>
      <w:r w:rsidR="00FE1CC5">
        <w:rPr>
          <w:sz w:val="20"/>
          <w:szCs w:val="20"/>
        </w:rPr>
        <w:t xml:space="preserve"> </w:t>
      </w:r>
      <w:r w:rsidR="00FE6548" w:rsidRPr="00D020A6">
        <w:rPr>
          <w:sz w:val="20"/>
          <w:szCs w:val="20"/>
        </w:rPr>
        <w:t>(</w:t>
      </w:r>
      <w:r w:rsidR="00FE1CC5">
        <w:rPr>
          <w:sz w:val="20"/>
          <w:szCs w:val="20"/>
        </w:rPr>
        <w:t>Заказчика</w:t>
      </w:r>
      <w:r w:rsidR="00FE6548" w:rsidRPr="00D020A6">
        <w:rPr>
          <w:sz w:val="20"/>
          <w:szCs w:val="20"/>
        </w:rPr>
        <w:t>) с учетом уточненного диагноза. Данные изменения к Договору должны быть произведены в простой письменной форме и подписаны обеими сторонами Договора.</w:t>
      </w:r>
    </w:p>
    <w:p w:rsidR="00BF7BEB" w:rsidRDefault="00BF7BEB" w:rsidP="00BF317B">
      <w:pPr>
        <w:pStyle w:val="1"/>
        <w:shd w:val="clear" w:color="auto" w:fill="auto"/>
        <w:tabs>
          <w:tab w:val="left" w:pos="518"/>
        </w:tabs>
        <w:spacing w:line="240" w:lineRule="auto"/>
        <w:ind w:left="120" w:right="-3"/>
        <w:jc w:val="both"/>
        <w:rPr>
          <w:sz w:val="20"/>
          <w:szCs w:val="20"/>
          <w:lang w:val="ru-RU"/>
        </w:rPr>
      </w:pPr>
    </w:p>
    <w:p w:rsidR="00BF7BEB" w:rsidRPr="00BF7BEB" w:rsidRDefault="008A04DE" w:rsidP="008A04DE">
      <w:pPr>
        <w:pStyle w:val="1"/>
        <w:tabs>
          <w:tab w:val="left" w:pos="518"/>
        </w:tabs>
        <w:spacing w:line="240" w:lineRule="auto"/>
        <w:ind w:right="-3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ru-RU"/>
        </w:rPr>
        <w:t xml:space="preserve">4. </w:t>
      </w:r>
      <w:r w:rsidR="00BF7BEB" w:rsidRPr="00BF7BEB">
        <w:rPr>
          <w:b/>
          <w:sz w:val="20"/>
          <w:szCs w:val="20"/>
        </w:rPr>
        <w:t>Ответственность сторон</w:t>
      </w:r>
    </w:p>
    <w:p w:rsidR="00BF7BEB" w:rsidRPr="00BF7BEB" w:rsidRDefault="00BF7BEB" w:rsidP="00BF7BEB">
      <w:pPr>
        <w:pStyle w:val="1"/>
        <w:tabs>
          <w:tab w:val="left" w:pos="518"/>
        </w:tabs>
        <w:spacing w:line="240" w:lineRule="auto"/>
        <w:ind w:right="-3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4.1. </w:t>
      </w:r>
      <w:r w:rsidRPr="00BF7BEB">
        <w:rPr>
          <w:sz w:val="20"/>
          <w:szCs w:val="20"/>
        </w:rPr>
        <w:t xml:space="preserve">В случае неисполнения или ненадлежащего исполнения своих обязанностей по договору Исполнитель несет ответственность в размере </w:t>
      </w:r>
      <w:r>
        <w:rPr>
          <w:sz w:val="20"/>
          <w:szCs w:val="20"/>
        </w:rPr>
        <w:t xml:space="preserve">реального ущерба, причиненного </w:t>
      </w:r>
      <w:r w:rsidR="00FE1CC5">
        <w:rPr>
          <w:sz w:val="20"/>
          <w:szCs w:val="20"/>
          <w:lang w:val="ru-RU"/>
        </w:rPr>
        <w:t>Потребителю</w:t>
      </w:r>
      <w:r w:rsidR="00FE1CC5">
        <w:rPr>
          <w:sz w:val="20"/>
          <w:szCs w:val="20"/>
        </w:rPr>
        <w:t xml:space="preserve"> </w:t>
      </w:r>
      <w:r w:rsidRPr="00BF7BEB">
        <w:rPr>
          <w:sz w:val="20"/>
          <w:szCs w:val="20"/>
        </w:rPr>
        <w:t>(</w:t>
      </w:r>
      <w:r w:rsidR="00FE1CC5">
        <w:rPr>
          <w:sz w:val="20"/>
          <w:szCs w:val="20"/>
        </w:rPr>
        <w:t>Заказчику</w:t>
      </w:r>
      <w:r w:rsidRPr="00BF7BEB">
        <w:rPr>
          <w:sz w:val="20"/>
          <w:szCs w:val="20"/>
        </w:rPr>
        <w:t>) таким неисполнением.</w:t>
      </w:r>
    </w:p>
    <w:p w:rsidR="00BF7BEB" w:rsidRPr="00BF7BEB" w:rsidRDefault="00BF7BEB" w:rsidP="00BF7BEB">
      <w:pPr>
        <w:pStyle w:val="1"/>
        <w:tabs>
          <w:tab w:val="left" w:pos="518"/>
        </w:tabs>
        <w:spacing w:line="240" w:lineRule="auto"/>
        <w:ind w:right="-3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4.2. </w:t>
      </w:r>
      <w:r w:rsidRPr="00BF7BEB">
        <w:rPr>
          <w:sz w:val="20"/>
          <w:szCs w:val="20"/>
        </w:rPr>
        <w:t>В случае причинения вреда здоровью или ж</w:t>
      </w:r>
      <w:r w:rsidR="004A6ED3">
        <w:rPr>
          <w:sz w:val="20"/>
          <w:szCs w:val="20"/>
        </w:rPr>
        <w:t xml:space="preserve">изни </w:t>
      </w:r>
      <w:r w:rsidR="00FE1CC5">
        <w:rPr>
          <w:sz w:val="20"/>
          <w:szCs w:val="20"/>
          <w:lang w:val="ru-RU"/>
        </w:rPr>
        <w:t>Потребителю</w:t>
      </w:r>
      <w:r w:rsidR="00FE1CC5">
        <w:rPr>
          <w:sz w:val="20"/>
          <w:szCs w:val="20"/>
        </w:rPr>
        <w:t xml:space="preserve"> </w:t>
      </w:r>
      <w:r w:rsidRPr="00BF7BEB">
        <w:rPr>
          <w:sz w:val="20"/>
          <w:szCs w:val="20"/>
        </w:rPr>
        <w:t>(</w:t>
      </w:r>
      <w:r w:rsidR="00FE1CC5">
        <w:rPr>
          <w:sz w:val="20"/>
          <w:szCs w:val="20"/>
        </w:rPr>
        <w:t>Заказчик</w:t>
      </w:r>
      <w:r w:rsidR="00FE1CC5">
        <w:rPr>
          <w:sz w:val="20"/>
          <w:szCs w:val="20"/>
          <w:lang w:val="ru-RU"/>
        </w:rPr>
        <w:t>у</w:t>
      </w:r>
      <w:r w:rsidR="004A6ED3">
        <w:rPr>
          <w:sz w:val="20"/>
          <w:szCs w:val="20"/>
        </w:rPr>
        <w:t xml:space="preserve">) по вине Исполнителя он </w:t>
      </w:r>
      <w:r w:rsidR="004A6ED3">
        <w:rPr>
          <w:sz w:val="20"/>
          <w:szCs w:val="20"/>
          <w:lang w:val="ru-RU"/>
        </w:rPr>
        <w:t>н</w:t>
      </w:r>
      <w:proofErr w:type="spellStart"/>
      <w:r w:rsidRPr="00BF7BEB">
        <w:rPr>
          <w:sz w:val="20"/>
          <w:szCs w:val="20"/>
        </w:rPr>
        <w:t>есет</w:t>
      </w:r>
      <w:proofErr w:type="spellEnd"/>
      <w:r w:rsidRPr="00BF7BEB">
        <w:rPr>
          <w:sz w:val="20"/>
          <w:szCs w:val="20"/>
        </w:rPr>
        <w:t xml:space="preserve"> ответственность в соответствии с законодательством Р</w:t>
      </w:r>
      <w:proofErr w:type="spellStart"/>
      <w:r w:rsidR="00E6058C">
        <w:rPr>
          <w:sz w:val="20"/>
          <w:szCs w:val="20"/>
          <w:lang w:val="ru-RU"/>
        </w:rPr>
        <w:t>оссийской</w:t>
      </w:r>
      <w:proofErr w:type="spellEnd"/>
      <w:r w:rsidR="00E6058C">
        <w:rPr>
          <w:sz w:val="20"/>
          <w:szCs w:val="20"/>
          <w:lang w:val="ru-RU"/>
        </w:rPr>
        <w:t xml:space="preserve"> </w:t>
      </w:r>
      <w:r w:rsidRPr="00BF7BEB">
        <w:rPr>
          <w:sz w:val="20"/>
          <w:szCs w:val="20"/>
        </w:rPr>
        <w:t>Ф</w:t>
      </w:r>
      <w:proofErr w:type="spellStart"/>
      <w:r w:rsidR="00E6058C">
        <w:rPr>
          <w:sz w:val="20"/>
          <w:szCs w:val="20"/>
          <w:lang w:val="ru-RU"/>
        </w:rPr>
        <w:t>едерации</w:t>
      </w:r>
      <w:proofErr w:type="spellEnd"/>
      <w:r w:rsidRPr="00BF7BEB">
        <w:rPr>
          <w:sz w:val="20"/>
          <w:szCs w:val="20"/>
        </w:rPr>
        <w:t>.</w:t>
      </w:r>
    </w:p>
    <w:p w:rsidR="00BF7BEB" w:rsidRPr="00BF7BEB" w:rsidRDefault="00BF7BEB" w:rsidP="00BF7BEB">
      <w:pPr>
        <w:pStyle w:val="1"/>
        <w:tabs>
          <w:tab w:val="left" w:pos="518"/>
        </w:tabs>
        <w:spacing w:line="240" w:lineRule="auto"/>
        <w:ind w:right="-3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4.3. </w:t>
      </w:r>
      <w:r w:rsidRPr="00BF7BEB">
        <w:rPr>
          <w:sz w:val="20"/>
          <w:szCs w:val="20"/>
        </w:rPr>
        <w:t>Исполнитель освобождается от ответственности за неисполнение или ненадлежащее исполнение настоящего Договора, если докажет, что причиной такого неисполнения (ненадлежаще</w:t>
      </w:r>
      <w:r>
        <w:rPr>
          <w:sz w:val="20"/>
          <w:szCs w:val="20"/>
        </w:rPr>
        <w:t xml:space="preserve">го исполнения) стало нарушение </w:t>
      </w:r>
      <w:r w:rsidR="00FE1CC5">
        <w:rPr>
          <w:sz w:val="20"/>
          <w:szCs w:val="20"/>
          <w:lang w:val="ru-RU"/>
        </w:rPr>
        <w:t>Потребителем</w:t>
      </w:r>
      <w:r w:rsidR="00FE1CC5">
        <w:rPr>
          <w:sz w:val="20"/>
          <w:szCs w:val="20"/>
        </w:rPr>
        <w:t xml:space="preserve"> </w:t>
      </w:r>
      <w:r w:rsidRPr="00BF7BEB">
        <w:rPr>
          <w:sz w:val="20"/>
          <w:szCs w:val="20"/>
        </w:rPr>
        <w:t>(</w:t>
      </w:r>
      <w:r w:rsidR="00FE1CC5">
        <w:rPr>
          <w:sz w:val="20"/>
          <w:szCs w:val="20"/>
        </w:rPr>
        <w:t>Заказчиком</w:t>
      </w:r>
      <w:r w:rsidRPr="00BF7BEB">
        <w:rPr>
          <w:sz w:val="20"/>
          <w:szCs w:val="20"/>
        </w:rPr>
        <w:t>) условий настоящего Договора.</w:t>
      </w:r>
    </w:p>
    <w:p w:rsidR="001C74BE" w:rsidRDefault="00BF7BEB" w:rsidP="001C74BE">
      <w:pPr>
        <w:pStyle w:val="1"/>
        <w:tabs>
          <w:tab w:val="left" w:pos="518"/>
        </w:tabs>
        <w:spacing w:line="240" w:lineRule="auto"/>
        <w:ind w:right="-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4.4. </w:t>
      </w:r>
      <w:r>
        <w:rPr>
          <w:sz w:val="20"/>
          <w:szCs w:val="20"/>
        </w:rPr>
        <w:t>Перед оказанием услуг</w:t>
      </w:r>
      <w:r>
        <w:rPr>
          <w:sz w:val="20"/>
          <w:szCs w:val="20"/>
          <w:lang w:val="ru-RU"/>
        </w:rPr>
        <w:t xml:space="preserve"> </w:t>
      </w:r>
      <w:r w:rsidR="00FE1CC5">
        <w:rPr>
          <w:sz w:val="20"/>
          <w:szCs w:val="20"/>
          <w:lang w:val="ru-RU"/>
        </w:rPr>
        <w:t>Потребителю</w:t>
      </w:r>
      <w:r w:rsidR="00FE1CC5">
        <w:rPr>
          <w:sz w:val="20"/>
          <w:szCs w:val="20"/>
        </w:rPr>
        <w:t xml:space="preserve"> </w:t>
      </w:r>
      <w:r w:rsidRPr="00BF7BEB">
        <w:rPr>
          <w:sz w:val="20"/>
          <w:szCs w:val="20"/>
        </w:rPr>
        <w:t>(</w:t>
      </w:r>
      <w:r w:rsidR="00FE1CC5">
        <w:rPr>
          <w:sz w:val="20"/>
          <w:szCs w:val="20"/>
        </w:rPr>
        <w:t>Заказчику</w:t>
      </w:r>
      <w:r w:rsidRPr="00BF7BEB">
        <w:rPr>
          <w:sz w:val="20"/>
          <w:szCs w:val="20"/>
        </w:rPr>
        <w:t>) была предоставлена исчерпывающая информация о его заболевании (диагнозе), современных методах лечения, даны ответы на все интересующие вопросы.</w:t>
      </w:r>
    </w:p>
    <w:p w:rsidR="001C74BE" w:rsidRDefault="00BF7BEB" w:rsidP="001C74BE">
      <w:pPr>
        <w:pStyle w:val="1"/>
        <w:tabs>
          <w:tab w:val="left" w:pos="518"/>
        </w:tabs>
        <w:spacing w:line="240" w:lineRule="auto"/>
        <w:ind w:right="-3"/>
        <w:jc w:val="both"/>
        <w:rPr>
          <w:rFonts w:eastAsia="Calibri"/>
          <w:color w:val="auto"/>
          <w:sz w:val="20"/>
          <w:szCs w:val="20"/>
          <w:lang w:val="ru-RU"/>
        </w:rPr>
      </w:pPr>
      <w:r w:rsidRPr="001C74BE">
        <w:rPr>
          <w:sz w:val="20"/>
          <w:szCs w:val="20"/>
          <w:lang w:val="ru-RU"/>
        </w:rPr>
        <w:t xml:space="preserve">4.5. </w:t>
      </w:r>
      <w:r w:rsidR="00FE1CC5">
        <w:rPr>
          <w:rFonts w:eastAsia="Calibri"/>
          <w:color w:val="auto"/>
          <w:sz w:val="20"/>
          <w:szCs w:val="20"/>
          <w:lang w:val="ru-RU"/>
        </w:rPr>
        <w:t>Потребитель</w:t>
      </w:r>
      <w:r w:rsidR="001C74BE" w:rsidRPr="001C74BE">
        <w:rPr>
          <w:rFonts w:eastAsia="Calibri"/>
          <w:color w:val="auto"/>
          <w:sz w:val="20"/>
          <w:szCs w:val="20"/>
          <w:lang w:val="ru-RU"/>
        </w:rPr>
        <w:t xml:space="preserve"> дает согласие на обработку его персональных данных (фамилию, имя, отчество; паспортные данные (серия, №, кем и когда выдан); адрес регистрации (места жительства); </w:t>
      </w:r>
      <w:proofErr w:type="gramStart"/>
      <w:r w:rsidR="001C74BE" w:rsidRPr="001C74BE">
        <w:rPr>
          <w:rFonts w:eastAsia="Calibri"/>
          <w:color w:val="auto"/>
          <w:sz w:val="20"/>
          <w:szCs w:val="20"/>
          <w:lang w:val="ru-RU"/>
        </w:rPr>
        <w:t>дату рождения, пол, место работы или учебы, телефон, реквизиты полиса добровольного медицинского страхования), специальной категории персональных данных (сведений о состоянии здоровья,  в том числе сведений о результатах медицинского обследования, фотографии и видеозаписи обследования и лечения,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последствиях, результатах оказания медицинской</w:t>
      </w:r>
      <w:proofErr w:type="gramEnd"/>
      <w:r w:rsidR="001C74BE" w:rsidRPr="001C74BE">
        <w:rPr>
          <w:rFonts w:eastAsia="Calibri"/>
          <w:color w:val="auto"/>
          <w:sz w:val="20"/>
          <w:szCs w:val="20"/>
          <w:lang w:val="ru-RU"/>
        </w:rPr>
        <w:t xml:space="preserve"> </w:t>
      </w:r>
      <w:proofErr w:type="gramStart"/>
      <w:r w:rsidR="001C74BE" w:rsidRPr="001C74BE">
        <w:rPr>
          <w:rFonts w:eastAsia="Calibri"/>
          <w:color w:val="auto"/>
          <w:sz w:val="20"/>
          <w:szCs w:val="20"/>
          <w:lang w:val="ru-RU"/>
        </w:rPr>
        <w:t xml:space="preserve">помощи, об оказанных медицинских услугах) в порядке, предусмотренном законодательством Российской Федерации в области персональных данных, локальными актами Исполнителя по вопросам обработки персональных данных, политикой Исполнителя в отношении обработки персональных данных, в целях заключения и исполнения договора возмездного оказания медицинских услуг, в медико – профилактических целях, в целях установления медицинского диагноза и оказания </w:t>
      </w:r>
      <w:r w:rsidR="001C74BE">
        <w:rPr>
          <w:rFonts w:eastAsia="Calibri"/>
          <w:color w:val="auto"/>
          <w:sz w:val="20"/>
          <w:szCs w:val="20"/>
          <w:lang w:val="ru-RU"/>
        </w:rPr>
        <w:t>медицинских услуг на основании Д</w:t>
      </w:r>
      <w:r w:rsidR="001C74BE" w:rsidRPr="001C74BE">
        <w:rPr>
          <w:rFonts w:eastAsia="Calibri"/>
          <w:color w:val="auto"/>
          <w:sz w:val="20"/>
          <w:szCs w:val="20"/>
          <w:lang w:val="ru-RU"/>
        </w:rPr>
        <w:t>оговора, в том числе  осуществления</w:t>
      </w:r>
      <w:proofErr w:type="gramEnd"/>
      <w:r w:rsidR="001C74BE" w:rsidRPr="001C74BE">
        <w:rPr>
          <w:rFonts w:eastAsia="Calibri"/>
          <w:color w:val="auto"/>
          <w:sz w:val="20"/>
          <w:szCs w:val="20"/>
          <w:lang w:val="ru-RU"/>
        </w:rPr>
        <w:t xml:space="preserve"> внутреннего контроля качества и безопасности медицинской деятельности, а также в целях соблюдения законодательства об архивном деле. </w:t>
      </w:r>
    </w:p>
    <w:p w:rsidR="00D55552" w:rsidRDefault="001C74BE" w:rsidP="00D55552">
      <w:pPr>
        <w:pStyle w:val="1"/>
        <w:tabs>
          <w:tab w:val="left" w:pos="518"/>
        </w:tabs>
        <w:spacing w:line="240" w:lineRule="auto"/>
        <w:ind w:right="-3"/>
        <w:jc w:val="both"/>
        <w:rPr>
          <w:rFonts w:eastAsia="Calibri"/>
          <w:color w:val="auto"/>
          <w:sz w:val="20"/>
          <w:szCs w:val="20"/>
          <w:lang w:val="ru-RU"/>
        </w:rPr>
      </w:pPr>
      <w:r>
        <w:rPr>
          <w:rFonts w:eastAsia="Calibri"/>
          <w:color w:val="auto"/>
          <w:sz w:val="20"/>
          <w:szCs w:val="20"/>
          <w:lang w:val="ru-RU"/>
        </w:rPr>
        <w:t xml:space="preserve">4.6. </w:t>
      </w:r>
      <w:proofErr w:type="gramStart"/>
      <w:r w:rsidRPr="001C74BE">
        <w:rPr>
          <w:rFonts w:eastAsia="Calibri"/>
          <w:color w:val="auto"/>
          <w:sz w:val="20"/>
          <w:szCs w:val="20"/>
          <w:lang w:val="ru-RU"/>
        </w:rPr>
        <w:t>Стороны соглашаются с тем, что Исполнитель вправе осуществлять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 в имеющихся информационных системах Исполнителя, путем фиксации их на материальных носителях, использования бланков первичных учетных документов и унифицированных форм медицинской документации, в том числе в электронном виде.</w:t>
      </w:r>
      <w:proofErr w:type="gramEnd"/>
    </w:p>
    <w:p w:rsidR="00D55552" w:rsidRPr="00D55552" w:rsidRDefault="00D55552" w:rsidP="00D55552">
      <w:pPr>
        <w:pStyle w:val="1"/>
        <w:tabs>
          <w:tab w:val="left" w:pos="518"/>
        </w:tabs>
        <w:spacing w:line="240" w:lineRule="auto"/>
        <w:ind w:right="-3"/>
        <w:jc w:val="both"/>
        <w:rPr>
          <w:rFonts w:eastAsia="Calibri"/>
          <w:color w:val="auto"/>
          <w:sz w:val="20"/>
          <w:szCs w:val="20"/>
          <w:lang w:val="ru-RU"/>
        </w:rPr>
      </w:pPr>
      <w:r w:rsidRPr="00D55552">
        <w:rPr>
          <w:sz w:val="20"/>
          <w:szCs w:val="20"/>
          <w:lang w:val="ru-RU"/>
        </w:rPr>
        <w:t xml:space="preserve">4.7. </w:t>
      </w:r>
      <w:r w:rsidR="00FE1CC5">
        <w:rPr>
          <w:rFonts w:eastAsia="Calibri"/>
          <w:color w:val="auto"/>
          <w:sz w:val="20"/>
          <w:szCs w:val="20"/>
          <w:lang w:val="ru-RU"/>
        </w:rPr>
        <w:t>Потребитель</w:t>
      </w:r>
      <w:r w:rsidRPr="00D55552">
        <w:rPr>
          <w:rFonts w:eastAsia="Calibri"/>
          <w:color w:val="auto"/>
          <w:sz w:val="20"/>
          <w:szCs w:val="20"/>
          <w:lang w:val="ru-RU"/>
        </w:rPr>
        <w:t xml:space="preserve"> дает согласие на поручение обработки персональных данных </w:t>
      </w:r>
      <w:r w:rsidRPr="00D55552">
        <w:rPr>
          <w:rFonts w:eastAsia="SimSun"/>
          <w:color w:val="auto"/>
          <w:sz w:val="20"/>
          <w:szCs w:val="20"/>
          <w:lang w:val="ru-RU"/>
        </w:rPr>
        <w:t>уполномоченным</w:t>
      </w:r>
      <w:r w:rsidRPr="00D55552">
        <w:rPr>
          <w:rFonts w:eastAsia="Calibri"/>
          <w:color w:val="auto"/>
          <w:sz w:val="20"/>
          <w:szCs w:val="20"/>
          <w:lang w:val="ru-RU"/>
        </w:rPr>
        <w:t xml:space="preserve"> лицам</w:t>
      </w:r>
      <w:r w:rsidRPr="00D55552">
        <w:rPr>
          <w:rFonts w:eastAsia="SimSun"/>
          <w:color w:val="auto"/>
          <w:sz w:val="20"/>
          <w:szCs w:val="20"/>
          <w:lang w:val="ru-RU"/>
        </w:rPr>
        <w:t xml:space="preserve"> на основании договоров, заключаемых между Исполнителем и уполномоченными лицами. Ответственность перед </w:t>
      </w:r>
      <w:r w:rsidR="00FE1CC5">
        <w:rPr>
          <w:rFonts w:eastAsia="SimSun"/>
          <w:color w:val="auto"/>
          <w:sz w:val="20"/>
          <w:szCs w:val="20"/>
          <w:lang w:val="ru-RU"/>
        </w:rPr>
        <w:t>Потребителем</w:t>
      </w:r>
      <w:r w:rsidRPr="00D55552">
        <w:rPr>
          <w:rFonts w:eastAsia="SimSun"/>
          <w:color w:val="auto"/>
          <w:sz w:val="20"/>
          <w:szCs w:val="20"/>
          <w:lang w:val="ru-RU"/>
        </w:rPr>
        <w:t xml:space="preserve"> за действия указанных уполномоченных</w:t>
      </w:r>
      <w:r w:rsidRPr="00D55552">
        <w:rPr>
          <w:rFonts w:eastAsia="Calibri"/>
          <w:color w:val="auto"/>
          <w:sz w:val="20"/>
          <w:szCs w:val="20"/>
          <w:lang w:val="ru-RU"/>
        </w:rPr>
        <w:t xml:space="preserve"> лиц несет Исполнитель.</w:t>
      </w:r>
    </w:p>
    <w:p w:rsidR="00D55552" w:rsidRDefault="00D55552" w:rsidP="00D55552">
      <w:pPr>
        <w:pStyle w:val="1"/>
        <w:tabs>
          <w:tab w:val="left" w:pos="518"/>
        </w:tabs>
        <w:spacing w:line="240" w:lineRule="auto"/>
        <w:ind w:right="-3"/>
        <w:jc w:val="both"/>
        <w:rPr>
          <w:rFonts w:eastAsia="Calibri"/>
          <w:color w:val="auto"/>
          <w:sz w:val="20"/>
          <w:szCs w:val="20"/>
          <w:lang w:val="ru-RU"/>
        </w:rPr>
      </w:pPr>
      <w:r w:rsidRPr="00D55552">
        <w:rPr>
          <w:rFonts w:eastAsia="Calibri"/>
          <w:color w:val="auto"/>
          <w:sz w:val="20"/>
          <w:szCs w:val="20"/>
          <w:lang w:val="ru-RU"/>
        </w:rPr>
        <w:t>4.8. Исполнитель осуществляет обработку персональных данных в течение срока действия договора, а также в течение сроков хранения первичных учетных документов и унифицированных форм медицинской документации.</w:t>
      </w:r>
    </w:p>
    <w:p w:rsidR="00D55552" w:rsidRPr="00D55552" w:rsidRDefault="00D55552" w:rsidP="00D55552">
      <w:pPr>
        <w:pStyle w:val="1"/>
        <w:tabs>
          <w:tab w:val="left" w:pos="518"/>
        </w:tabs>
        <w:spacing w:line="240" w:lineRule="auto"/>
        <w:ind w:right="-3"/>
        <w:jc w:val="both"/>
        <w:rPr>
          <w:rFonts w:eastAsia="Calibri"/>
          <w:color w:val="auto"/>
          <w:sz w:val="20"/>
          <w:szCs w:val="20"/>
          <w:lang w:val="ru-RU"/>
        </w:rPr>
      </w:pPr>
      <w:r>
        <w:rPr>
          <w:rFonts w:eastAsia="Calibri"/>
          <w:color w:val="auto"/>
          <w:sz w:val="20"/>
          <w:szCs w:val="20"/>
          <w:lang w:val="ru-RU"/>
        </w:rPr>
        <w:t>4.9</w:t>
      </w:r>
      <w:r w:rsidRPr="00D55552">
        <w:rPr>
          <w:rFonts w:eastAsia="Calibri"/>
          <w:color w:val="auto"/>
          <w:sz w:val="20"/>
          <w:szCs w:val="20"/>
          <w:lang w:val="ru-RU"/>
        </w:rPr>
        <w:t>. Исполнитель обязуется не раскрывать третьим лицам и не распространять персональные данные  </w:t>
      </w:r>
      <w:r w:rsidR="00FE1CC5">
        <w:rPr>
          <w:rFonts w:eastAsia="Calibri"/>
          <w:color w:val="auto"/>
          <w:sz w:val="20"/>
          <w:szCs w:val="20"/>
          <w:lang w:val="ru-RU"/>
        </w:rPr>
        <w:t>Потребителя</w:t>
      </w:r>
      <w:r w:rsidRPr="00D55552">
        <w:rPr>
          <w:rFonts w:eastAsia="Calibri"/>
          <w:color w:val="auto"/>
          <w:sz w:val="20"/>
          <w:szCs w:val="20"/>
          <w:lang w:val="ru-RU"/>
        </w:rPr>
        <w:t xml:space="preserve">, в том числе сведения, составляющие врачебную тайну, без согласия </w:t>
      </w:r>
      <w:r w:rsidR="00FE1CC5">
        <w:rPr>
          <w:rFonts w:eastAsia="Calibri"/>
          <w:color w:val="auto"/>
          <w:sz w:val="20"/>
          <w:szCs w:val="20"/>
          <w:lang w:val="ru-RU"/>
        </w:rPr>
        <w:t>Потребителя</w:t>
      </w:r>
      <w:r w:rsidRPr="00D55552">
        <w:rPr>
          <w:rFonts w:eastAsia="Calibri"/>
          <w:color w:val="auto"/>
          <w:sz w:val="20"/>
          <w:szCs w:val="20"/>
          <w:lang w:val="ru-RU"/>
        </w:rPr>
        <w:t>, если иное не предусмотрено федеральным законом.</w:t>
      </w:r>
    </w:p>
    <w:p w:rsidR="00BF7BEB" w:rsidRPr="00BF7BEB" w:rsidRDefault="00BF7BEB" w:rsidP="00BF7BEB">
      <w:pPr>
        <w:pStyle w:val="1"/>
        <w:tabs>
          <w:tab w:val="left" w:pos="518"/>
        </w:tabs>
        <w:spacing w:line="240" w:lineRule="auto"/>
        <w:ind w:right="-3"/>
        <w:jc w:val="both"/>
        <w:rPr>
          <w:sz w:val="20"/>
          <w:szCs w:val="20"/>
          <w:lang w:val="ru-RU"/>
        </w:rPr>
      </w:pPr>
    </w:p>
    <w:p w:rsidR="00BF7BEB" w:rsidRDefault="00BF7BEB" w:rsidP="00BF7BEB">
      <w:pPr>
        <w:pStyle w:val="1"/>
        <w:tabs>
          <w:tab w:val="left" w:pos="518"/>
        </w:tabs>
        <w:spacing w:line="240" w:lineRule="auto"/>
        <w:ind w:right="-3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5. </w:t>
      </w:r>
      <w:r w:rsidRPr="00BF7BEB">
        <w:rPr>
          <w:b/>
          <w:sz w:val="20"/>
          <w:szCs w:val="20"/>
        </w:rPr>
        <w:t>Прочие условия</w:t>
      </w:r>
    </w:p>
    <w:p w:rsidR="0007265E" w:rsidRPr="0007265E" w:rsidRDefault="0007265E" w:rsidP="0007265E">
      <w:pPr>
        <w:pStyle w:val="1"/>
        <w:tabs>
          <w:tab w:val="left" w:pos="518"/>
        </w:tabs>
        <w:spacing w:line="240" w:lineRule="auto"/>
        <w:ind w:right="-3"/>
        <w:jc w:val="both"/>
        <w:rPr>
          <w:sz w:val="20"/>
          <w:szCs w:val="20"/>
        </w:rPr>
      </w:pPr>
      <w:r>
        <w:rPr>
          <w:rFonts w:eastAsia="Arial Unicode MS"/>
          <w:bCs/>
          <w:sz w:val="20"/>
          <w:szCs w:val="20"/>
          <w:shd w:val="clear" w:color="auto" w:fill="FFFFFF"/>
          <w:lang w:val="ru-RU"/>
        </w:rPr>
        <w:t xml:space="preserve">5.1. Настоящий </w:t>
      </w:r>
      <w:r>
        <w:rPr>
          <w:rFonts w:eastAsia="Arial Unicode MS"/>
          <w:bCs/>
          <w:sz w:val="20"/>
          <w:szCs w:val="20"/>
          <w:shd w:val="clear" w:color="auto" w:fill="FFFFFF"/>
        </w:rPr>
        <w:t xml:space="preserve">Договор </w:t>
      </w:r>
      <w:proofErr w:type="spellStart"/>
      <w:r>
        <w:rPr>
          <w:rFonts w:eastAsia="Arial Unicode MS"/>
          <w:bCs/>
          <w:sz w:val="20"/>
          <w:szCs w:val="20"/>
          <w:shd w:val="clear" w:color="auto" w:fill="FFFFFF"/>
        </w:rPr>
        <w:t>составл</w:t>
      </w:r>
      <w:r>
        <w:rPr>
          <w:rFonts w:eastAsia="Arial Unicode MS"/>
          <w:bCs/>
          <w:sz w:val="20"/>
          <w:szCs w:val="20"/>
          <w:shd w:val="clear" w:color="auto" w:fill="FFFFFF"/>
          <w:lang w:val="ru-RU"/>
        </w:rPr>
        <w:t>ен</w:t>
      </w:r>
      <w:proofErr w:type="spellEnd"/>
      <w:r w:rsidR="00FE1CC5">
        <w:rPr>
          <w:rFonts w:eastAsia="Arial Unicode MS"/>
          <w:bCs/>
          <w:sz w:val="20"/>
          <w:szCs w:val="20"/>
          <w:shd w:val="clear" w:color="auto" w:fill="FFFFFF"/>
        </w:rPr>
        <w:t xml:space="preserve"> в </w:t>
      </w:r>
      <w:r w:rsidR="00FE1CC5">
        <w:rPr>
          <w:rFonts w:eastAsia="Arial Unicode MS"/>
          <w:bCs/>
          <w:sz w:val="20"/>
          <w:szCs w:val="20"/>
          <w:shd w:val="clear" w:color="auto" w:fill="FFFFFF"/>
          <w:lang w:val="ru-RU"/>
        </w:rPr>
        <w:t>трех</w:t>
      </w:r>
      <w:r w:rsidRPr="0007265E">
        <w:rPr>
          <w:rFonts w:eastAsia="Arial Unicode MS"/>
          <w:bCs/>
          <w:sz w:val="20"/>
          <w:szCs w:val="20"/>
          <w:shd w:val="clear" w:color="auto" w:fill="FFFFFF"/>
        </w:rPr>
        <w:t> экземпляра</w:t>
      </w:r>
      <w:r>
        <w:rPr>
          <w:rFonts w:eastAsia="Arial Unicode MS"/>
          <w:bCs/>
          <w:sz w:val="20"/>
          <w:szCs w:val="20"/>
          <w:shd w:val="clear" w:color="auto" w:fill="FFFFFF"/>
        </w:rPr>
        <w:t xml:space="preserve">х, один из которых находится у </w:t>
      </w:r>
      <w:r>
        <w:rPr>
          <w:rFonts w:eastAsia="Arial Unicode MS"/>
          <w:bCs/>
          <w:sz w:val="20"/>
          <w:szCs w:val="20"/>
          <w:shd w:val="clear" w:color="auto" w:fill="FFFFFF"/>
          <w:lang w:val="ru-RU"/>
        </w:rPr>
        <w:t>И</w:t>
      </w:r>
      <w:proofErr w:type="spellStart"/>
      <w:r>
        <w:rPr>
          <w:rFonts w:eastAsia="Arial Unicode MS"/>
          <w:bCs/>
          <w:sz w:val="20"/>
          <w:szCs w:val="20"/>
          <w:shd w:val="clear" w:color="auto" w:fill="FFFFFF"/>
        </w:rPr>
        <w:t>сполнителя</w:t>
      </w:r>
      <w:proofErr w:type="spellEnd"/>
      <w:r>
        <w:rPr>
          <w:rFonts w:eastAsia="Arial Unicode MS"/>
          <w:bCs/>
          <w:sz w:val="20"/>
          <w:szCs w:val="20"/>
          <w:shd w:val="clear" w:color="auto" w:fill="FFFFFF"/>
        </w:rPr>
        <w:t xml:space="preserve">, второй - у </w:t>
      </w:r>
      <w:r>
        <w:rPr>
          <w:rFonts w:eastAsia="Arial Unicode MS"/>
          <w:bCs/>
          <w:sz w:val="20"/>
          <w:szCs w:val="20"/>
          <w:shd w:val="clear" w:color="auto" w:fill="FFFFFF"/>
          <w:lang w:val="ru-RU"/>
        </w:rPr>
        <w:t>З</w:t>
      </w:r>
      <w:proofErr w:type="spellStart"/>
      <w:r>
        <w:rPr>
          <w:rFonts w:eastAsia="Arial Unicode MS"/>
          <w:bCs/>
          <w:sz w:val="20"/>
          <w:szCs w:val="20"/>
          <w:shd w:val="clear" w:color="auto" w:fill="FFFFFF"/>
        </w:rPr>
        <w:t>аказчика</w:t>
      </w:r>
      <w:proofErr w:type="spellEnd"/>
      <w:r>
        <w:rPr>
          <w:rFonts w:eastAsia="Arial Unicode MS"/>
          <w:bCs/>
          <w:sz w:val="20"/>
          <w:szCs w:val="20"/>
          <w:shd w:val="clear" w:color="auto" w:fill="FFFFFF"/>
        </w:rPr>
        <w:t xml:space="preserve">, третий - у </w:t>
      </w:r>
      <w:r>
        <w:rPr>
          <w:rFonts w:eastAsia="Arial Unicode MS"/>
          <w:bCs/>
          <w:sz w:val="20"/>
          <w:szCs w:val="20"/>
          <w:shd w:val="clear" w:color="auto" w:fill="FFFFFF"/>
          <w:lang w:val="ru-RU"/>
        </w:rPr>
        <w:t>П</w:t>
      </w:r>
      <w:proofErr w:type="spellStart"/>
      <w:r w:rsidRPr="0007265E">
        <w:rPr>
          <w:rFonts w:eastAsia="Arial Unicode MS"/>
          <w:bCs/>
          <w:sz w:val="20"/>
          <w:szCs w:val="20"/>
          <w:shd w:val="clear" w:color="auto" w:fill="FFFFFF"/>
        </w:rPr>
        <w:t>отребителя</w:t>
      </w:r>
      <w:proofErr w:type="spellEnd"/>
      <w:r w:rsidRPr="0007265E">
        <w:rPr>
          <w:rFonts w:eastAsia="Arial Unicode MS"/>
          <w:bCs/>
          <w:sz w:val="20"/>
          <w:szCs w:val="20"/>
          <w:shd w:val="clear" w:color="auto" w:fill="FFFFFF"/>
        </w:rPr>
        <w:t>. В с</w:t>
      </w:r>
      <w:r w:rsidR="0038045E">
        <w:rPr>
          <w:rFonts w:eastAsia="Arial Unicode MS"/>
          <w:bCs/>
          <w:sz w:val="20"/>
          <w:szCs w:val="20"/>
          <w:shd w:val="clear" w:color="auto" w:fill="FFFFFF"/>
        </w:rPr>
        <w:t xml:space="preserve">лучае если договор заключается </w:t>
      </w:r>
      <w:r w:rsidR="0038045E">
        <w:rPr>
          <w:rFonts w:eastAsia="Arial Unicode MS"/>
          <w:bCs/>
          <w:sz w:val="20"/>
          <w:szCs w:val="20"/>
          <w:shd w:val="clear" w:color="auto" w:fill="FFFFFF"/>
          <w:lang w:val="ru-RU"/>
        </w:rPr>
        <w:t>П</w:t>
      </w:r>
      <w:proofErr w:type="spellStart"/>
      <w:r w:rsidR="0038045E">
        <w:rPr>
          <w:rFonts w:eastAsia="Arial Unicode MS"/>
          <w:bCs/>
          <w:sz w:val="20"/>
          <w:szCs w:val="20"/>
          <w:shd w:val="clear" w:color="auto" w:fill="FFFFFF"/>
        </w:rPr>
        <w:t>отребителем</w:t>
      </w:r>
      <w:proofErr w:type="spellEnd"/>
      <w:r w:rsidR="0038045E">
        <w:rPr>
          <w:rFonts w:eastAsia="Arial Unicode MS"/>
          <w:bCs/>
          <w:sz w:val="20"/>
          <w:szCs w:val="20"/>
          <w:shd w:val="clear" w:color="auto" w:fill="FFFFFF"/>
        </w:rPr>
        <w:t xml:space="preserve"> и </w:t>
      </w:r>
      <w:proofErr w:type="spellStart"/>
      <w:r w:rsidR="0038045E">
        <w:rPr>
          <w:rFonts w:eastAsia="Arial Unicode MS"/>
          <w:bCs/>
          <w:sz w:val="20"/>
          <w:szCs w:val="20"/>
          <w:shd w:val="clear" w:color="auto" w:fill="FFFFFF"/>
          <w:lang w:val="ru-RU"/>
        </w:rPr>
        <w:t>И</w:t>
      </w:r>
      <w:r w:rsidR="00FE1CC5">
        <w:rPr>
          <w:rFonts w:eastAsia="Arial Unicode MS"/>
          <w:bCs/>
          <w:sz w:val="20"/>
          <w:szCs w:val="20"/>
          <w:shd w:val="clear" w:color="auto" w:fill="FFFFFF"/>
        </w:rPr>
        <w:t>сполнителем</w:t>
      </w:r>
      <w:proofErr w:type="spellEnd"/>
      <w:r w:rsidR="00FE1CC5">
        <w:rPr>
          <w:rFonts w:eastAsia="Arial Unicode MS"/>
          <w:bCs/>
          <w:sz w:val="20"/>
          <w:szCs w:val="20"/>
          <w:shd w:val="clear" w:color="auto" w:fill="FFFFFF"/>
        </w:rPr>
        <w:t xml:space="preserve">, он составляется в </w:t>
      </w:r>
      <w:r w:rsidR="00FE1CC5">
        <w:rPr>
          <w:rFonts w:eastAsia="Arial Unicode MS"/>
          <w:bCs/>
          <w:sz w:val="20"/>
          <w:szCs w:val="20"/>
          <w:shd w:val="clear" w:color="auto" w:fill="FFFFFF"/>
          <w:lang w:val="ru-RU"/>
        </w:rPr>
        <w:t>двух</w:t>
      </w:r>
      <w:r w:rsidRPr="0007265E">
        <w:rPr>
          <w:rFonts w:eastAsia="Arial Unicode MS"/>
          <w:bCs/>
          <w:sz w:val="20"/>
          <w:szCs w:val="20"/>
          <w:shd w:val="clear" w:color="auto" w:fill="FFFFFF"/>
        </w:rPr>
        <w:t> экземплярах.</w:t>
      </w:r>
      <w:r w:rsidRPr="0007265E">
        <w:rPr>
          <w:rFonts w:eastAsia="Arial Unicode MS"/>
          <w:bCs/>
          <w:sz w:val="20"/>
          <w:szCs w:val="20"/>
        </w:rPr>
        <w:br/>
      </w:r>
      <w:r w:rsidRPr="0007265E">
        <w:rPr>
          <w:rFonts w:eastAsia="Arial Unicode MS"/>
          <w:bCs/>
          <w:sz w:val="20"/>
          <w:szCs w:val="20"/>
        </w:rPr>
        <w:br/>
      </w:r>
    </w:p>
    <w:p w:rsidR="0007265E" w:rsidRPr="0007265E" w:rsidRDefault="0007265E" w:rsidP="0007265E">
      <w:pPr>
        <w:pStyle w:val="1"/>
        <w:tabs>
          <w:tab w:val="left" w:pos="518"/>
        </w:tabs>
        <w:spacing w:line="240" w:lineRule="auto"/>
        <w:ind w:right="-3"/>
        <w:rPr>
          <w:b/>
          <w:sz w:val="20"/>
          <w:szCs w:val="20"/>
          <w:lang w:val="ru-RU"/>
        </w:rPr>
      </w:pPr>
    </w:p>
    <w:p w:rsidR="00BF7BEB" w:rsidRPr="00BF7BEB" w:rsidRDefault="0007265E" w:rsidP="00BF7BEB">
      <w:pPr>
        <w:pStyle w:val="1"/>
        <w:tabs>
          <w:tab w:val="left" w:pos="518"/>
        </w:tabs>
        <w:spacing w:line="240" w:lineRule="auto"/>
        <w:ind w:right="-3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5.2</w:t>
      </w:r>
      <w:r w:rsidR="00BF7BEB">
        <w:rPr>
          <w:sz w:val="20"/>
          <w:szCs w:val="20"/>
          <w:lang w:val="ru-RU"/>
        </w:rPr>
        <w:t xml:space="preserve">. </w:t>
      </w:r>
      <w:r w:rsidR="00BF7BEB" w:rsidRPr="00BF7BEB">
        <w:rPr>
          <w:sz w:val="20"/>
          <w:szCs w:val="20"/>
        </w:rPr>
        <w:t>Все споры, вытекающие из настоящего Договора, стороны будут по возможности решать путем ведения переговоров. При невозможности достижения согласия спор подлежит передаче на рассмотрение суда в соответствии с</w:t>
      </w:r>
      <w:r w:rsidR="004A6ED3">
        <w:rPr>
          <w:sz w:val="20"/>
          <w:szCs w:val="20"/>
          <w:lang w:val="ru-RU"/>
        </w:rPr>
        <w:t xml:space="preserve"> </w:t>
      </w:r>
      <w:r w:rsidR="00BF7BEB">
        <w:rPr>
          <w:sz w:val="20"/>
          <w:szCs w:val="20"/>
          <w:lang w:val="ru-RU"/>
        </w:rPr>
        <w:t xml:space="preserve">действующим </w:t>
      </w:r>
      <w:r w:rsidR="00BF7BEB" w:rsidRPr="00BF7BEB">
        <w:rPr>
          <w:sz w:val="20"/>
          <w:szCs w:val="20"/>
        </w:rPr>
        <w:t xml:space="preserve"> законодательством </w:t>
      </w:r>
      <w:r w:rsidR="004A6ED3">
        <w:rPr>
          <w:sz w:val="20"/>
          <w:szCs w:val="20"/>
          <w:lang w:val="ru-RU"/>
        </w:rPr>
        <w:t xml:space="preserve"> </w:t>
      </w:r>
      <w:r w:rsidR="00BF7BEB" w:rsidRPr="00BF7BEB">
        <w:rPr>
          <w:sz w:val="20"/>
          <w:szCs w:val="20"/>
        </w:rPr>
        <w:t>Р</w:t>
      </w:r>
      <w:proofErr w:type="spellStart"/>
      <w:r w:rsidR="004A6ED3">
        <w:rPr>
          <w:sz w:val="20"/>
          <w:szCs w:val="20"/>
          <w:lang w:val="ru-RU"/>
        </w:rPr>
        <w:t>оссийской</w:t>
      </w:r>
      <w:proofErr w:type="spellEnd"/>
      <w:r w:rsidR="004A6ED3">
        <w:rPr>
          <w:sz w:val="20"/>
          <w:szCs w:val="20"/>
          <w:lang w:val="ru-RU"/>
        </w:rPr>
        <w:t xml:space="preserve">  </w:t>
      </w:r>
      <w:r w:rsidR="00BF7BEB" w:rsidRPr="00BF7BEB">
        <w:rPr>
          <w:sz w:val="20"/>
          <w:szCs w:val="20"/>
        </w:rPr>
        <w:t>Ф</w:t>
      </w:r>
      <w:proofErr w:type="spellStart"/>
      <w:r w:rsidR="004A6ED3">
        <w:rPr>
          <w:sz w:val="20"/>
          <w:szCs w:val="20"/>
          <w:lang w:val="ru-RU"/>
        </w:rPr>
        <w:t>едерации</w:t>
      </w:r>
      <w:proofErr w:type="spellEnd"/>
      <w:r w:rsidR="00BF7BEB" w:rsidRPr="00BF7BEB">
        <w:rPr>
          <w:sz w:val="20"/>
          <w:szCs w:val="20"/>
        </w:rPr>
        <w:t>.</w:t>
      </w:r>
    </w:p>
    <w:p w:rsidR="00BF7BEB" w:rsidRDefault="0007265E" w:rsidP="00BF7BEB">
      <w:pPr>
        <w:pStyle w:val="1"/>
        <w:tabs>
          <w:tab w:val="left" w:pos="518"/>
        </w:tabs>
        <w:spacing w:line="240" w:lineRule="auto"/>
        <w:ind w:right="-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5.3</w:t>
      </w:r>
      <w:r w:rsidR="00BF7BEB">
        <w:rPr>
          <w:sz w:val="20"/>
          <w:szCs w:val="20"/>
          <w:lang w:val="ru-RU"/>
        </w:rPr>
        <w:t xml:space="preserve">. </w:t>
      </w:r>
      <w:r w:rsidR="00BF7BEB" w:rsidRPr="00BF7BEB">
        <w:rPr>
          <w:sz w:val="20"/>
          <w:szCs w:val="20"/>
        </w:rPr>
        <w:t>Настоящий Договор вступает в силу с момента его подписания стор</w:t>
      </w:r>
      <w:r w:rsidR="00BF7BEB">
        <w:rPr>
          <w:sz w:val="20"/>
          <w:szCs w:val="20"/>
        </w:rPr>
        <w:t>онами и з</w:t>
      </w:r>
      <w:r>
        <w:rPr>
          <w:sz w:val="20"/>
          <w:szCs w:val="20"/>
        </w:rPr>
        <w:t>авершается получением П</w:t>
      </w:r>
      <w:proofErr w:type="spellStart"/>
      <w:r>
        <w:rPr>
          <w:sz w:val="20"/>
          <w:szCs w:val="20"/>
          <w:lang w:val="ru-RU"/>
        </w:rPr>
        <w:t>отребителем</w:t>
      </w:r>
      <w:proofErr w:type="spellEnd"/>
      <w:r>
        <w:rPr>
          <w:sz w:val="20"/>
          <w:szCs w:val="20"/>
        </w:rPr>
        <w:t xml:space="preserve"> </w:t>
      </w:r>
      <w:r w:rsidR="00FE1CC5">
        <w:rPr>
          <w:sz w:val="20"/>
          <w:szCs w:val="20"/>
          <w:lang w:val="ru-RU"/>
        </w:rPr>
        <w:t xml:space="preserve">медицинской </w:t>
      </w:r>
      <w:r>
        <w:rPr>
          <w:sz w:val="20"/>
          <w:szCs w:val="20"/>
          <w:lang w:val="ru-RU"/>
        </w:rPr>
        <w:t>у</w:t>
      </w:r>
      <w:r w:rsidR="00BF7BEB" w:rsidRPr="00BF7BEB">
        <w:rPr>
          <w:sz w:val="20"/>
          <w:szCs w:val="20"/>
        </w:rPr>
        <w:t>слуги</w:t>
      </w:r>
      <w:r>
        <w:rPr>
          <w:sz w:val="20"/>
          <w:szCs w:val="20"/>
          <w:lang w:val="ru-RU"/>
        </w:rPr>
        <w:t>.</w:t>
      </w:r>
      <w:r w:rsidRPr="0007265E">
        <w:rPr>
          <w:rFonts w:ascii="Arial" w:eastAsia="Arial Unicode MS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="0038045E">
        <w:rPr>
          <w:rFonts w:eastAsia="Arial Unicode MS"/>
          <w:bCs/>
          <w:sz w:val="20"/>
          <w:szCs w:val="20"/>
          <w:shd w:val="clear" w:color="auto" w:fill="FFFFFF"/>
          <w:lang w:val="ru-RU"/>
        </w:rPr>
        <w:t>П</w:t>
      </w:r>
      <w:r w:rsidR="0038045E">
        <w:rPr>
          <w:rFonts w:eastAsia="Arial Unicode MS"/>
          <w:bCs/>
          <w:sz w:val="20"/>
          <w:szCs w:val="20"/>
          <w:shd w:val="clear" w:color="auto" w:fill="FFFFFF"/>
        </w:rPr>
        <w:t xml:space="preserve">осле исполнения </w:t>
      </w:r>
      <w:r w:rsidR="0038045E">
        <w:rPr>
          <w:rFonts w:eastAsia="Arial Unicode MS"/>
          <w:bCs/>
          <w:sz w:val="20"/>
          <w:szCs w:val="20"/>
          <w:shd w:val="clear" w:color="auto" w:fill="FFFFFF"/>
          <w:lang w:val="ru-RU"/>
        </w:rPr>
        <w:t>Д</w:t>
      </w:r>
      <w:r w:rsidR="0038045E">
        <w:rPr>
          <w:rFonts w:eastAsia="Arial Unicode MS"/>
          <w:bCs/>
          <w:sz w:val="20"/>
          <w:szCs w:val="20"/>
          <w:shd w:val="clear" w:color="auto" w:fill="FFFFFF"/>
        </w:rPr>
        <w:t xml:space="preserve">оговора </w:t>
      </w:r>
      <w:r w:rsidR="0038045E">
        <w:rPr>
          <w:rFonts w:eastAsia="Arial Unicode MS"/>
          <w:bCs/>
          <w:sz w:val="20"/>
          <w:szCs w:val="20"/>
          <w:shd w:val="clear" w:color="auto" w:fill="FFFFFF"/>
          <w:lang w:val="ru-RU"/>
        </w:rPr>
        <w:t>П</w:t>
      </w:r>
      <w:proofErr w:type="spellStart"/>
      <w:r w:rsidR="0038045E" w:rsidRPr="0007265E">
        <w:rPr>
          <w:rFonts w:eastAsia="Arial Unicode MS"/>
          <w:bCs/>
          <w:sz w:val="20"/>
          <w:szCs w:val="20"/>
          <w:shd w:val="clear" w:color="auto" w:fill="FFFFFF"/>
        </w:rPr>
        <w:t>отребителю</w:t>
      </w:r>
      <w:proofErr w:type="spellEnd"/>
      <w:r w:rsidR="0038045E">
        <w:rPr>
          <w:rFonts w:eastAsia="Arial Unicode MS"/>
          <w:bCs/>
          <w:sz w:val="20"/>
          <w:szCs w:val="20"/>
          <w:shd w:val="clear" w:color="auto" w:fill="FFFFFF"/>
        </w:rPr>
        <w:t xml:space="preserve"> выдаются </w:t>
      </w:r>
      <w:r w:rsidR="00FE1CC5">
        <w:rPr>
          <w:rFonts w:eastAsia="Arial Unicode MS"/>
          <w:bCs/>
          <w:sz w:val="20"/>
          <w:szCs w:val="20"/>
          <w:shd w:val="clear" w:color="auto" w:fill="FFFFFF"/>
        </w:rPr>
        <w:t xml:space="preserve">(законному представителю </w:t>
      </w:r>
      <w:r w:rsidR="00FE1CC5">
        <w:rPr>
          <w:rFonts w:eastAsia="Arial Unicode MS"/>
          <w:bCs/>
          <w:sz w:val="20"/>
          <w:szCs w:val="20"/>
          <w:shd w:val="clear" w:color="auto" w:fill="FFFFFF"/>
          <w:lang w:val="ru-RU"/>
        </w:rPr>
        <w:t>П</w:t>
      </w:r>
      <w:proofErr w:type="spellStart"/>
      <w:r w:rsidRPr="0007265E">
        <w:rPr>
          <w:rFonts w:eastAsia="Arial Unicode MS"/>
          <w:bCs/>
          <w:sz w:val="20"/>
          <w:szCs w:val="20"/>
          <w:shd w:val="clear" w:color="auto" w:fill="FFFFFF"/>
        </w:rPr>
        <w:t>отребителя</w:t>
      </w:r>
      <w:proofErr w:type="spellEnd"/>
      <w:r w:rsidRPr="0007265E">
        <w:rPr>
          <w:rFonts w:eastAsia="Arial Unicode MS"/>
          <w:bCs/>
          <w:sz w:val="20"/>
          <w:szCs w:val="20"/>
          <w:shd w:val="clear" w:color="auto" w:fill="FFFFFF"/>
        </w:rPr>
        <w:t>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  <w:r w:rsidRPr="0007265E">
        <w:rPr>
          <w:rFonts w:eastAsia="Arial Unicode MS"/>
          <w:bCs/>
          <w:sz w:val="20"/>
          <w:szCs w:val="20"/>
        </w:rPr>
        <w:br/>
      </w:r>
      <w:r>
        <w:rPr>
          <w:sz w:val="20"/>
          <w:szCs w:val="20"/>
          <w:lang w:val="ru-RU"/>
        </w:rPr>
        <w:t>5.4</w:t>
      </w:r>
      <w:r w:rsidR="00BF7BEB">
        <w:rPr>
          <w:sz w:val="20"/>
          <w:szCs w:val="20"/>
          <w:lang w:val="ru-RU"/>
        </w:rPr>
        <w:t xml:space="preserve">. </w:t>
      </w:r>
      <w:r w:rsidR="00BF7BEB" w:rsidRPr="00BF7BEB">
        <w:rPr>
          <w:sz w:val="20"/>
          <w:szCs w:val="20"/>
        </w:rPr>
        <w:t xml:space="preserve">Настоящий </w:t>
      </w:r>
      <w:proofErr w:type="gramStart"/>
      <w:r w:rsidR="00BF7BEB" w:rsidRPr="00BF7BEB">
        <w:rPr>
          <w:sz w:val="20"/>
          <w:szCs w:val="20"/>
        </w:rPr>
        <w:t>Договор</w:t>
      </w:r>
      <w:proofErr w:type="gramEnd"/>
      <w:r w:rsidR="00BF7BEB" w:rsidRPr="00BF7BEB">
        <w:rPr>
          <w:sz w:val="20"/>
          <w:szCs w:val="20"/>
        </w:rPr>
        <w:t xml:space="preserve"> может быть расторгнут по инициативе любой из сторон с обязательным предваритель</w:t>
      </w:r>
      <w:r w:rsidR="008803DB">
        <w:rPr>
          <w:sz w:val="20"/>
          <w:szCs w:val="20"/>
        </w:rPr>
        <w:t>ным уведомлением другой стороны</w:t>
      </w:r>
      <w:r w:rsidR="008803DB">
        <w:rPr>
          <w:sz w:val="20"/>
          <w:szCs w:val="20"/>
          <w:lang w:val="ru-RU"/>
        </w:rPr>
        <w:t xml:space="preserve"> на основе письменного соглашения. Обязательства сторон по настоящему Договору считаются измененными или прекращенными с момента подписания соглашения об изменении или расторжении настоящего Договора. В течени</w:t>
      </w:r>
      <w:proofErr w:type="gramStart"/>
      <w:r w:rsidR="008803DB">
        <w:rPr>
          <w:sz w:val="20"/>
          <w:szCs w:val="20"/>
          <w:lang w:val="ru-RU"/>
        </w:rPr>
        <w:t>и</w:t>
      </w:r>
      <w:proofErr w:type="gramEnd"/>
      <w:r w:rsidR="008803DB">
        <w:rPr>
          <w:sz w:val="20"/>
          <w:szCs w:val="20"/>
          <w:lang w:val="ru-RU"/>
        </w:rPr>
        <w:t xml:space="preserve"> трех </w:t>
      </w:r>
      <w:r w:rsidR="00F0605C">
        <w:rPr>
          <w:sz w:val="20"/>
          <w:szCs w:val="20"/>
          <w:lang w:val="ru-RU"/>
        </w:rPr>
        <w:t>рабочих дней</w:t>
      </w:r>
      <w:r w:rsidR="008803DB">
        <w:rPr>
          <w:sz w:val="20"/>
          <w:szCs w:val="20"/>
          <w:lang w:val="ru-RU"/>
        </w:rPr>
        <w:t xml:space="preserve"> с момента получения соответствующего уведомления Исполнитель информирует Заказчика о расторжении Договора по инициативе Потребителя</w:t>
      </w:r>
      <w:r w:rsidR="001C74BE">
        <w:rPr>
          <w:sz w:val="20"/>
          <w:szCs w:val="20"/>
          <w:lang w:val="ru-RU"/>
        </w:rPr>
        <w:t>.</w:t>
      </w:r>
    </w:p>
    <w:p w:rsidR="0007265E" w:rsidRPr="008803DB" w:rsidRDefault="0007265E" w:rsidP="00BF7BEB">
      <w:pPr>
        <w:pStyle w:val="1"/>
        <w:tabs>
          <w:tab w:val="left" w:pos="518"/>
        </w:tabs>
        <w:spacing w:line="240" w:lineRule="auto"/>
        <w:ind w:right="-3"/>
        <w:jc w:val="both"/>
        <w:rPr>
          <w:sz w:val="20"/>
          <w:szCs w:val="20"/>
          <w:lang w:val="ru-RU"/>
        </w:rPr>
      </w:pPr>
    </w:p>
    <w:p w:rsidR="008A04DE" w:rsidRDefault="00BF7BEB" w:rsidP="008A04DE">
      <w:pPr>
        <w:pStyle w:val="1"/>
        <w:tabs>
          <w:tab w:val="left" w:pos="518"/>
        </w:tabs>
        <w:spacing w:line="240" w:lineRule="auto"/>
        <w:ind w:right="-3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6. </w:t>
      </w:r>
      <w:r w:rsidRPr="00BF7BEB">
        <w:rPr>
          <w:b/>
          <w:sz w:val="20"/>
          <w:szCs w:val="20"/>
        </w:rPr>
        <w:t>Адреса и реквизиты сторон</w:t>
      </w:r>
    </w:p>
    <w:p w:rsidR="00D55552" w:rsidRPr="00D55552" w:rsidRDefault="00D55552" w:rsidP="008A04DE">
      <w:pPr>
        <w:pStyle w:val="1"/>
        <w:tabs>
          <w:tab w:val="left" w:pos="518"/>
        </w:tabs>
        <w:spacing w:line="240" w:lineRule="auto"/>
        <w:ind w:right="-3"/>
        <w:jc w:val="center"/>
        <w:rPr>
          <w:sz w:val="20"/>
          <w:szCs w:val="20"/>
          <w:lang w:val="ru-RU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112"/>
        <w:gridCol w:w="4916"/>
      </w:tblGrid>
      <w:tr w:rsidR="00BC3D16" w:rsidTr="00991CE3">
        <w:tc>
          <w:tcPr>
            <w:tcW w:w="5112" w:type="dxa"/>
          </w:tcPr>
          <w:p w:rsidR="00BF7BEB" w:rsidRDefault="00BF7BEB" w:rsidP="00861600">
            <w:pPr>
              <w:pStyle w:val="1"/>
              <w:shd w:val="clear" w:color="auto" w:fill="auto"/>
              <w:tabs>
                <w:tab w:val="left" w:pos="518"/>
              </w:tabs>
              <w:spacing w:line="240" w:lineRule="auto"/>
              <w:ind w:right="-3"/>
              <w:jc w:val="center"/>
              <w:rPr>
                <w:b/>
                <w:sz w:val="20"/>
                <w:szCs w:val="20"/>
                <w:lang w:val="ru-RU"/>
              </w:rPr>
            </w:pPr>
            <w:r w:rsidRPr="00BF7BEB">
              <w:rPr>
                <w:b/>
                <w:sz w:val="20"/>
                <w:szCs w:val="20"/>
                <w:lang w:val="ru-RU"/>
              </w:rPr>
              <w:t>Исполнитель</w:t>
            </w:r>
          </w:p>
          <w:p w:rsidR="00BF7BEB" w:rsidRDefault="008A04DE">
            <w:pPr>
              <w:pStyle w:val="1"/>
              <w:shd w:val="clear" w:color="auto" w:fill="auto"/>
              <w:tabs>
                <w:tab w:val="left" w:pos="518"/>
              </w:tabs>
              <w:spacing w:line="240" w:lineRule="auto"/>
              <w:ind w:right="-3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A04DE">
              <w:rPr>
                <w:sz w:val="20"/>
                <w:szCs w:val="20"/>
                <w:lang w:val="ru-RU"/>
              </w:rPr>
              <w:t>Автономное учреждение Чуваш</w:t>
            </w:r>
            <w:r w:rsidR="007040D9">
              <w:rPr>
                <w:sz w:val="20"/>
                <w:szCs w:val="20"/>
                <w:lang w:val="ru-RU"/>
              </w:rPr>
              <w:t>ской Республики «Республиканский</w:t>
            </w:r>
            <w:r w:rsidRPr="008A04DE">
              <w:rPr>
                <w:sz w:val="20"/>
                <w:szCs w:val="20"/>
                <w:lang w:val="ru-RU"/>
              </w:rPr>
              <w:t xml:space="preserve"> </w:t>
            </w:r>
            <w:r w:rsidR="007040D9">
              <w:rPr>
                <w:sz w:val="20"/>
                <w:szCs w:val="20"/>
                <w:lang w:val="ru-RU"/>
              </w:rPr>
              <w:t>центр</w:t>
            </w:r>
            <w:r w:rsidRPr="008A04DE">
              <w:rPr>
                <w:sz w:val="20"/>
                <w:szCs w:val="20"/>
                <w:lang w:val="ru-RU"/>
              </w:rPr>
              <w:t xml:space="preserve"> мануальной терапии)»</w:t>
            </w:r>
            <w:r>
              <w:rPr>
                <w:sz w:val="20"/>
                <w:szCs w:val="20"/>
                <w:lang w:val="ru-RU"/>
              </w:rPr>
              <w:t xml:space="preserve"> Минист</w:t>
            </w:r>
            <w:r w:rsidRPr="008A04DE">
              <w:rPr>
                <w:sz w:val="20"/>
                <w:szCs w:val="20"/>
                <w:lang w:val="ru-RU"/>
              </w:rPr>
              <w:t>ерства здраво</w:t>
            </w:r>
            <w:r w:rsidR="00991CE3">
              <w:rPr>
                <w:sz w:val="20"/>
                <w:szCs w:val="20"/>
                <w:lang w:val="ru-RU"/>
              </w:rPr>
              <w:t>охранения</w:t>
            </w:r>
            <w:r w:rsidRPr="008A04DE">
              <w:rPr>
                <w:sz w:val="20"/>
                <w:szCs w:val="20"/>
                <w:lang w:val="ru-RU"/>
              </w:rPr>
              <w:t xml:space="preserve"> Чувашской</w:t>
            </w:r>
            <w:r w:rsidR="00991CE3">
              <w:rPr>
                <w:sz w:val="20"/>
                <w:szCs w:val="20"/>
                <w:lang w:val="ru-RU"/>
              </w:rPr>
              <w:t xml:space="preserve"> </w:t>
            </w:r>
            <w:r w:rsidRPr="008A04DE">
              <w:rPr>
                <w:sz w:val="20"/>
                <w:szCs w:val="20"/>
                <w:lang w:val="ru-RU"/>
              </w:rPr>
              <w:t>Республики</w:t>
            </w:r>
            <w:proofErr w:type="gramEnd"/>
          </w:p>
          <w:p w:rsidR="008A04DE" w:rsidRDefault="008A04DE">
            <w:pPr>
              <w:pStyle w:val="1"/>
              <w:shd w:val="clear" w:color="auto" w:fill="auto"/>
              <w:tabs>
                <w:tab w:val="left" w:pos="518"/>
              </w:tabs>
              <w:spacing w:line="240" w:lineRule="auto"/>
              <w:ind w:right="-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Юридический адрес: 428003, Чувашская Республика, город </w:t>
            </w:r>
            <w:r w:rsidR="00307A16">
              <w:rPr>
                <w:sz w:val="20"/>
                <w:szCs w:val="20"/>
                <w:lang w:val="ru-RU"/>
              </w:rPr>
              <w:t>Чебоксары, проезд</w:t>
            </w:r>
            <w:r w:rsidR="007040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Школьный</w:t>
            </w:r>
            <w:r w:rsidR="007040D9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7040D9">
              <w:rPr>
                <w:sz w:val="20"/>
                <w:szCs w:val="20"/>
                <w:lang w:val="ru-RU"/>
              </w:rPr>
              <w:t xml:space="preserve">д.8 </w:t>
            </w:r>
            <w:proofErr w:type="spellStart"/>
            <w:r w:rsidR="007040D9">
              <w:rPr>
                <w:sz w:val="20"/>
                <w:szCs w:val="20"/>
                <w:lang w:val="ru-RU"/>
              </w:rPr>
              <w:t>стр</w:t>
            </w:r>
            <w:proofErr w:type="gramStart"/>
            <w:r w:rsidR="007040D9">
              <w:rPr>
                <w:sz w:val="20"/>
                <w:szCs w:val="20"/>
                <w:lang w:val="ru-RU"/>
              </w:rPr>
              <w:t>.А</w:t>
            </w:r>
            <w:proofErr w:type="spellEnd"/>
            <w:proofErr w:type="gramEnd"/>
          </w:p>
          <w:p w:rsidR="008A04DE" w:rsidRDefault="008A04DE">
            <w:pPr>
              <w:pStyle w:val="1"/>
              <w:shd w:val="clear" w:color="auto" w:fill="auto"/>
              <w:tabs>
                <w:tab w:val="left" w:pos="518"/>
              </w:tabs>
              <w:spacing w:line="240" w:lineRule="auto"/>
              <w:ind w:right="-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телефон (факс) 8352 56-02-70, регистратура 55-05-69</w:t>
            </w:r>
          </w:p>
          <w:p w:rsidR="008A04DE" w:rsidRPr="00CE5073" w:rsidRDefault="008A04DE">
            <w:pPr>
              <w:pStyle w:val="1"/>
              <w:shd w:val="clear" w:color="auto" w:fill="auto"/>
              <w:tabs>
                <w:tab w:val="left" w:pos="518"/>
              </w:tabs>
              <w:spacing w:line="240" w:lineRule="auto"/>
              <w:ind w:right="-3"/>
              <w:jc w:val="both"/>
              <w:rPr>
                <w:sz w:val="20"/>
                <w:szCs w:val="20"/>
                <w:u w:val="single"/>
                <w:lang w:val="en-US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е</w:t>
            </w:r>
            <w:proofErr w:type="gramEnd"/>
            <w:r w:rsidRPr="00CE5073">
              <w:rPr>
                <w:sz w:val="20"/>
                <w:szCs w:val="20"/>
                <w:lang w:val="en-US"/>
              </w:rPr>
              <w:t>-</w:t>
            </w:r>
            <w:r w:rsidR="00D64FE7">
              <w:rPr>
                <w:sz w:val="20"/>
                <w:szCs w:val="20"/>
                <w:lang w:val="en-US"/>
              </w:rPr>
              <w:t>mai</w:t>
            </w:r>
            <w:r>
              <w:rPr>
                <w:sz w:val="20"/>
                <w:szCs w:val="20"/>
                <w:lang w:val="en-US"/>
              </w:rPr>
              <w:t>l</w:t>
            </w:r>
            <w:r w:rsidRPr="00CE5073">
              <w:rPr>
                <w:sz w:val="20"/>
                <w:szCs w:val="20"/>
                <w:lang w:val="en-US"/>
              </w:rPr>
              <w:t>:</w:t>
            </w:r>
            <w:r w:rsidR="00D64FE7" w:rsidRPr="00CE5073">
              <w:rPr>
                <w:sz w:val="20"/>
                <w:szCs w:val="20"/>
                <w:lang w:val="en-US"/>
              </w:rPr>
              <w:t xml:space="preserve"> </w:t>
            </w:r>
            <w:r w:rsidRPr="00CE5073">
              <w:rPr>
                <w:sz w:val="20"/>
                <w:szCs w:val="20"/>
                <w:lang w:val="en-US"/>
              </w:rPr>
              <w:t xml:space="preserve"> </w:t>
            </w:r>
            <w:r w:rsidR="00A00E22">
              <w:rPr>
                <w:sz w:val="20"/>
                <w:szCs w:val="20"/>
                <w:u w:val="single"/>
                <w:lang w:val="en-US"/>
              </w:rPr>
              <w:t>rpvl</w:t>
            </w:r>
            <w:r w:rsidR="00A00E22" w:rsidRPr="00CE5073">
              <w:rPr>
                <w:sz w:val="20"/>
                <w:szCs w:val="20"/>
                <w:u w:val="single"/>
                <w:lang w:val="en-US"/>
              </w:rPr>
              <w:t>-</w:t>
            </w:r>
            <w:r w:rsidR="00A00E22">
              <w:rPr>
                <w:sz w:val="20"/>
                <w:szCs w:val="20"/>
                <w:u w:val="single"/>
                <w:lang w:val="en-US"/>
              </w:rPr>
              <w:t>kadr</w:t>
            </w:r>
            <w:r w:rsidR="00A00E22" w:rsidRPr="00CE5073">
              <w:rPr>
                <w:sz w:val="20"/>
                <w:szCs w:val="20"/>
                <w:u w:val="single"/>
                <w:lang w:val="en-US"/>
              </w:rPr>
              <w:t>1</w:t>
            </w:r>
            <w:r w:rsidRPr="00CE5073">
              <w:rPr>
                <w:sz w:val="20"/>
                <w:szCs w:val="20"/>
                <w:u w:val="single"/>
                <w:lang w:val="en-US"/>
              </w:rPr>
              <w:t>@</w:t>
            </w:r>
            <w:r w:rsidR="00A00E22">
              <w:rPr>
                <w:sz w:val="20"/>
                <w:szCs w:val="20"/>
                <w:u w:val="single"/>
                <w:lang w:val="en-US"/>
              </w:rPr>
              <w:t>med</w:t>
            </w:r>
            <w:r w:rsidR="00A00E22" w:rsidRPr="00CE5073">
              <w:rPr>
                <w:sz w:val="20"/>
                <w:szCs w:val="20"/>
                <w:u w:val="single"/>
                <w:lang w:val="en-US"/>
              </w:rPr>
              <w:t>.</w:t>
            </w:r>
            <w:r w:rsidR="00A00E22">
              <w:rPr>
                <w:sz w:val="20"/>
                <w:szCs w:val="20"/>
                <w:u w:val="single"/>
                <w:lang w:val="en-US"/>
              </w:rPr>
              <w:t>cap</w:t>
            </w:r>
            <w:r w:rsidRPr="00CE5073">
              <w:rPr>
                <w:sz w:val="20"/>
                <w:szCs w:val="20"/>
                <w:u w:val="single"/>
                <w:lang w:val="en-US"/>
              </w:rPr>
              <w:t>.</w:t>
            </w:r>
            <w:r w:rsidR="00A00E22">
              <w:rPr>
                <w:sz w:val="20"/>
                <w:szCs w:val="20"/>
                <w:u w:val="single"/>
                <w:lang w:val="en-US"/>
              </w:rPr>
              <w:t>r</w:t>
            </w:r>
            <w:r w:rsidRPr="00D64FE7">
              <w:rPr>
                <w:sz w:val="20"/>
                <w:szCs w:val="20"/>
                <w:u w:val="single"/>
                <w:lang w:val="en-US"/>
              </w:rPr>
              <w:t>u</w:t>
            </w:r>
          </w:p>
          <w:p w:rsidR="008A04DE" w:rsidRDefault="00E87C09">
            <w:pPr>
              <w:pStyle w:val="1"/>
              <w:shd w:val="clear" w:color="auto" w:fill="auto"/>
              <w:tabs>
                <w:tab w:val="left" w:pos="518"/>
              </w:tabs>
              <w:spacing w:line="240" w:lineRule="auto"/>
              <w:ind w:right="-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ИНН 2</w:t>
            </w:r>
            <w:r w:rsidR="008A04DE">
              <w:rPr>
                <w:sz w:val="20"/>
                <w:szCs w:val="20"/>
                <w:lang w:val="ru-RU"/>
              </w:rPr>
              <w:t>129009490    КПП 213001001</w:t>
            </w:r>
          </w:p>
          <w:p w:rsidR="008A04DE" w:rsidRDefault="008A04DE">
            <w:pPr>
              <w:pStyle w:val="1"/>
              <w:shd w:val="clear" w:color="auto" w:fill="auto"/>
              <w:tabs>
                <w:tab w:val="left" w:pos="518"/>
              </w:tabs>
              <w:spacing w:line="240" w:lineRule="auto"/>
              <w:ind w:right="-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Р.счет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4060181000000</w:t>
            </w:r>
            <w:r w:rsidR="00E87C09">
              <w:rPr>
                <w:sz w:val="20"/>
                <w:szCs w:val="20"/>
                <w:lang w:val="ru-RU"/>
              </w:rPr>
              <w:t xml:space="preserve">3000001 </w:t>
            </w:r>
            <w:r w:rsidR="00D64FE7">
              <w:rPr>
                <w:sz w:val="20"/>
                <w:szCs w:val="20"/>
                <w:lang w:val="ru-RU"/>
              </w:rPr>
              <w:t xml:space="preserve">в </w:t>
            </w:r>
            <w:r w:rsidR="00E87C09">
              <w:rPr>
                <w:sz w:val="20"/>
                <w:szCs w:val="20"/>
                <w:lang w:val="ru-RU"/>
              </w:rPr>
              <w:t>Отделение</w:t>
            </w:r>
            <w:r w:rsidR="00D64FE7">
              <w:rPr>
                <w:sz w:val="20"/>
                <w:szCs w:val="20"/>
                <w:lang w:val="ru-RU"/>
              </w:rPr>
              <w:t>-</w:t>
            </w:r>
            <w:r w:rsidR="00E87C09">
              <w:rPr>
                <w:sz w:val="20"/>
                <w:szCs w:val="20"/>
                <w:lang w:val="ru-RU"/>
              </w:rPr>
              <w:t xml:space="preserve">НБ </w:t>
            </w:r>
            <w:r w:rsidR="00307A16">
              <w:rPr>
                <w:sz w:val="20"/>
                <w:szCs w:val="20"/>
                <w:lang w:val="ru-RU"/>
              </w:rPr>
              <w:t>Чувашской Республики</w:t>
            </w:r>
            <w:r w:rsidR="00E87C0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E87C09">
              <w:rPr>
                <w:sz w:val="20"/>
                <w:szCs w:val="20"/>
                <w:lang w:val="ru-RU"/>
              </w:rPr>
              <w:t>г</w:t>
            </w:r>
            <w:proofErr w:type="gramStart"/>
            <w:r w:rsidR="00E87C09">
              <w:rPr>
                <w:sz w:val="20"/>
                <w:szCs w:val="20"/>
                <w:lang w:val="ru-RU"/>
              </w:rPr>
              <w:t>.Ч</w:t>
            </w:r>
            <w:proofErr w:type="gramEnd"/>
            <w:r w:rsidR="00E87C09">
              <w:rPr>
                <w:sz w:val="20"/>
                <w:szCs w:val="20"/>
                <w:lang w:val="ru-RU"/>
              </w:rPr>
              <w:t>ебоксары</w:t>
            </w:r>
            <w:proofErr w:type="spellEnd"/>
          </w:p>
          <w:p w:rsidR="008A04DE" w:rsidRDefault="008A04DE">
            <w:pPr>
              <w:pStyle w:val="1"/>
              <w:shd w:val="clear" w:color="auto" w:fill="auto"/>
              <w:tabs>
                <w:tab w:val="left" w:pos="518"/>
              </w:tabs>
              <w:spacing w:line="240" w:lineRule="auto"/>
              <w:ind w:right="-3"/>
              <w:jc w:val="both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л</w:t>
            </w:r>
            <w:proofErr w:type="gramEnd"/>
            <w:r>
              <w:rPr>
                <w:sz w:val="20"/>
                <w:szCs w:val="20"/>
                <w:lang w:val="ru-RU"/>
              </w:rPr>
              <w:t>/с. 30266А00761</w:t>
            </w:r>
            <w:r w:rsidR="00E87C09">
              <w:rPr>
                <w:sz w:val="20"/>
                <w:szCs w:val="20"/>
                <w:lang w:val="ru-RU"/>
              </w:rPr>
              <w:t xml:space="preserve"> в Минфине Чувашии</w:t>
            </w:r>
          </w:p>
          <w:p w:rsidR="008A04DE" w:rsidRDefault="008A04DE">
            <w:pPr>
              <w:pStyle w:val="1"/>
              <w:shd w:val="clear" w:color="auto" w:fill="auto"/>
              <w:tabs>
                <w:tab w:val="left" w:pos="518"/>
              </w:tabs>
              <w:spacing w:line="240" w:lineRule="auto"/>
              <w:ind w:right="-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БИК 049706001</w:t>
            </w:r>
          </w:p>
          <w:p w:rsidR="008A04DE" w:rsidRDefault="008A04DE">
            <w:pPr>
              <w:pStyle w:val="1"/>
              <w:shd w:val="clear" w:color="auto" w:fill="auto"/>
              <w:tabs>
                <w:tab w:val="left" w:pos="518"/>
              </w:tabs>
              <w:spacing w:line="240" w:lineRule="auto"/>
              <w:ind w:right="-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ОГРН 1022101135430 присвоен Инспекцией Федеральной налоговой службы по </w:t>
            </w:r>
            <w:proofErr w:type="spellStart"/>
            <w:r>
              <w:rPr>
                <w:sz w:val="20"/>
                <w:szCs w:val="20"/>
                <w:lang w:val="ru-RU"/>
              </w:rPr>
              <w:t>г</w:t>
            </w:r>
            <w:proofErr w:type="gramStart"/>
            <w:r>
              <w:rPr>
                <w:sz w:val="20"/>
                <w:szCs w:val="20"/>
                <w:lang w:val="ru-RU"/>
              </w:rPr>
              <w:t>.Ч</w:t>
            </w:r>
            <w:proofErr w:type="gramEnd"/>
            <w:r>
              <w:rPr>
                <w:sz w:val="20"/>
                <w:szCs w:val="20"/>
                <w:lang w:val="ru-RU"/>
              </w:rPr>
              <w:t>ебоксары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04.06.2013</w:t>
            </w:r>
          </w:p>
          <w:p w:rsidR="007040D9" w:rsidRDefault="007040D9" w:rsidP="00130CD8">
            <w:pPr>
              <w:pStyle w:val="1"/>
              <w:shd w:val="clear" w:color="auto" w:fill="auto"/>
              <w:tabs>
                <w:tab w:val="left" w:pos="518"/>
              </w:tabs>
              <w:spacing w:line="240" w:lineRule="auto"/>
              <w:ind w:right="-3"/>
              <w:jc w:val="both"/>
              <w:rPr>
                <w:sz w:val="20"/>
                <w:szCs w:val="20"/>
                <w:lang w:val="ru-RU"/>
              </w:rPr>
            </w:pPr>
          </w:p>
          <w:p w:rsidR="008A04DE" w:rsidRPr="008A04DE" w:rsidRDefault="008A04DE" w:rsidP="00130CD8">
            <w:pPr>
              <w:pStyle w:val="1"/>
              <w:shd w:val="clear" w:color="auto" w:fill="auto"/>
              <w:tabs>
                <w:tab w:val="left" w:pos="518"/>
              </w:tabs>
              <w:spacing w:line="240" w:lineRule="auto"/>
              <w:ind w:right="-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врач _______________________ </w:t>
            </w:r>
            <w:proofErr w:type="spellStart"/>
            <w:r>
              <w:rPr>
                <w:sz w:val="20"/>
                <w:szCs w:val="20"/>
                <w:lang w:val="ru-RU"/>
              </w:rPr>
              <w:t>А.З.Волков</w:t>
            </w:r>
            <w:proofErr w:type="spellEnd"/>
          </w:p>
        </w:tc>
        <w:tc>
          <w:tcPr>
            <w:tcW w:w="4916" w:type="dxa"/>
          </w:tcPr>
          <w:p w:rsidR="00861600" w:rsidRDefault="00861600" w:rsidP="00861600">
            <w:pPr>
              <w:pStyle w:val="1"/>
              <w:pBdr>
                <w:bottom w:val="single" w:sz="12" w:space="1" w:color="auto"/>
              </w:pBdr>
              <w:shd w:val="clear" w:color="auto" w:fill="auto"/>
              <w:tabs>
                <w:tab w:val="left" w:pos="518"/>
              </w:tabs>
              <w:spacing w:line="240" w:lineRule="auto"/>
              <w:ind w:right="-3"/>
              <w:jc w:val="center"/>
              <w:rPr>
                <w:b/>
                <w:sz w:val="20"/>
                <w:szCs w:val="20"/>
                <w:lang w:val="ru-RU"/>
              </w:rPr>
            </w:pPr>
            <w:r w:rsidRPr="00BF7BEB">
              <w:rPr>
                <w:b/>
                <w:sz w:val="20"/>
                <w:szCs w:val="20"/>
                <w:lang w:val="ru-RU"/>
              </w:rPr>
              <w:t>Заказчик</w:t>
            </w:r>
          </w:p>
          <w:p w:rsidR="00861600" w:rsidRPr="00C372E5" w:rsidRDefault="00861600" w:rsidP="00861600">
            <w:pPr>
              <w:pStyle w:val="1"/>
              <w:pBdr>
                <w:bottom w:val="single" w:sz="12" w:space="1" w:color="auto"/>
              </w:pBdr>
              <w:shd w:val="clear" w:color="auto" w:fill="auto"/>
              <w:tabs>
                <w:tab w:val="left" w:pos="518"/>
              </w:tabs>
              <w:spacing w:line="240" w:lineRule="auto"/>
              <w:ind w:right="-3"/>
              <w:jc w:val="center"/>
              <w:rPr>
                <w:sz w:val="20"/>
                <w:szCs w:val="20"/>
                <w:lang w:val="ru-RU"/>
              </w:rPr>
            </w:pPr>
          </w:p>
          <w:p w:rsidR="00861600" w:rsidRPr="00C372E5" w:rsidRDefault="00861600" w:rsidP="00861600">
            <w:pPr>
              <w:pStyle w:val="1"/>
              <w:shd w:val="clear" w:color="auto" w:fill="auto"/>
              <w:tabs>
                <w:tab w:val="left" w:pos="518"/>
              </w:tabs>
              <w:spacing w:line="240" w:lineRule="auto"/>
              <w:ind w:right="-3"/>
              <w:jc w:val="center"/>
              <w:rPr>
                <w:sz w:val="16"/>
                <w:szCs w:val="16"/>
                <w:lang w:val="ru-RU"/>
              </w:rPr>
            </w:pPr>
            <w:r w:rsidRPr="00C372E5">
              <w:rPr>
                <w:sz w:val="20"/>
                <w:szCs w:val="20"/>
                <w:lang w:val="ru-RU"/>
              </w:rPr>
              <w:t xml:space="preserve"> </w:t>
            </w:r>
            <w:r w:rsidRPr="00C372E5">
              <w:rPr>
                <w:sz w:val="16"/>
                <w:szCs w:val="16"/>
                <w:lang w:val="ru-RU"/>
              </w:rPr>
              <w:t>Фамилия, имя, отчество</w:t>
            </w:r>
          </w:p>
          <w:p w:rsidR="00861600" w:rsidRPr="00C372E5" w:rsidRDefault="00861600" w:rsidP="00861600">
            <w:pPr>
              <w:pStyle w:val="1"/>
              <w:shd w:val="clear" w:color="auto" w:fill="auto"/>
              <w:tabs>
                <w:tab w:val="left" w:pos="518"/>
              </w:tabs>
              <w:spacing w:line="240" w:lineRule="auto"/>
              <w:ind w:right="-3"/>
              <w:rPr>
                <w:sz w:val="18"/>
                <w:szCs w:val="18"/>
                <w:lang w:val="ru-RU"/>
              </w:rPr>
            </w:pPr>
            <w:r w:rsidRPr="00C372E5">
              <w:rPr>
                <w:sz w:val="18"/>
                <w:szCs w:val="18"/>
                <w:lang w:val="ru-RU"/>
              </w:rPr>
              <w:t>Паспорт серии___________________________________</w:t>
            </w:r>
            <w:r>
              <w:rPr>
                <w:sz w:val="18"/>
                <w:szCs w:val="18"/>
                <w:lang w:val="ru-RU"/>
              </w:rPr>
              <w:t>____</w:t>
            </w:r>
          </w:p>
          <w:p w:rsidR="00861600" w:rsidRPr="00C372E5" w:rsidRDefault="00861600" w:rsidP="00861600">
            <w:pPr>
              <w:pStyle w:val="1"/>
              <w:pBdr>
                <w:bottom w:val="single" w:sz="12" w:space="1" w:color="auto"/>
              </w:pBdr>
              <w:shd w:val="clear" w:color="auto" w:fill="auto"/>
              <w:tabs>
                <w:tab w:val="left" w:pos="518"/>
              </w:tabs>
              <w:spacing w:line="240" w:lineRule="auto"/>
              <w:ind w:right="-3"/>
              <w:rPr>
                <w:sz w:val="18"/>
                <w:szCs w:val="18"/>
                <w:lang w:val="ru-RU"/>
              </w:rPr>
            </w:pPr>
            <w:r w:rsidRPr="00C372E5">
              <w:rPr>
                <w:sz w:val="18"/>
                <w:szCs w:val="18"/>
                <w:lang w:val="ru-RU"/>
              </w:rPr>
              <w:t>Выдан _________________________________________</w:t>
            </w:r>
            <w:r>
              <w:rPr>
                <w:sz w:val="18"/>
                <w:szCs w:val="18"/>
                <w:lang w:val="ru-RU"/>
              </w:rPr>
              <w:t>____</w:t>
            </w:r>
          </w:p>
          <w:p w:rsidR="00861600" w:rsidRPr="00C372E5" w:rsidRDefault="00861600" w:rsidP="00861600">
            <w:pPr>
              <w:pStyle w:val="1"/>
              <w:pBdr>
                <w:bottom w:val="single" w:sz="12" w:space="1" w:color="auto"/>
              </w:pBdr>
              <w:shd w:val="clear" w:color="auto" w:fill="auto"/>
              <w:tabs>
                <w:tab w:val="left" w:pos="518"/>
              </w:tabs>
              <w:spacing w:line="240" w:lineRule="auto"/>
              <w:ind w:right="-3"/>
              <w:jc w:val="center"/>
              <w:rPr>
                <w:sz w:val="18"/>
                <w:szCs w:val="18"/>
                <w:lang w:val="ru-RU"/>
              </w:rPr>
            </w:pPr>
          </w:p>
          <w:p w:rsidR="00861600" w:rsidRPr="00C372E5" w:rsidRDefault="00861600" w:rsidP="00861600">
            <w:pPr>
              <w:pStyle w:val="1"/>
              <w:shd w:val="clear" w:color="auto" w:fill="auto"/>
              <w:tabs>
                <w:tab w:val="left" w:pos="518"/>
              </w:tabs>
              <w:spacing w:line="240" w:lineRule="auto"/>
              <w:ind w:right="-3"/>
              <w:jc w:val="center"/>
              <w:rPr>
                <w:sz w:val="18"/>
                <w:szCs w:val="18"/>
                <w:lang w:val="ru-RU"/>
              </w:rPr>
            </w:pPr>
          </w:p>
          <w:p w:rsidR="00861600" w:rsidRPr="00C372E5" w:rsidRDefault="00861600" w:rsidP="00861600">
            <w:pPr>
              <w:pStyle w:val="1"/>
              <w:pBdr>
                <w:top w:val="single" w:sz="12" w:space="1" w:color="auto"/>
                <w:bottom w:val="single" w:sz="12" w:space="1" w:color="auto"/>
              </w:pBdr>
              <w:shd w:val="clear" w:color="auto" w:fill="auto"/>
              <w:tabs>
                <w:tab w:val="left" w:pos="518"/>
              </w:tabs>
              <w:spacing w:line="240" w:lineRule="auto"/>
              <w:ind w:right="-3"/>
              <w:jc w:val="center"/>
              <w:rPr>
                <w:sz w:val="18"/>
                <w:szCs w:val="18"/>
                <w:lang w:val="ru-RU"/>
              </w:rPr>
            </w:pPr>
          </w:p>
          <w:p w:rsidR="00861600" w:rsidRPr="00C372E5" w:rsidRDefault="00861600" w:rsidP="00861600">
            <w:pPr>
              <w:pStyle w:val="1"/>
              <w:shd w:val="clear" w:color="auto" w:fill="auto"/>
              <w:tabs>
                <w:tab w:val="left" w:pos="518"/>
              </w:tabs>
              <w:spacing w:line="240" w:lineRule="auto"/>
              <w:ind w:right="-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регистрации</w:t>
            </w:r>
            <w:r w:rsidRPr="00C372E5">
              <w:rPr>
                <w:sz w:val="18"/>
                <w:szCs w:val="18"/>
                <w:lang w:val="ru-RU"/>
              </w:rPr>
              <w:t>: _______________________</w:t>
            </w:r>
            <w:r>
              <w:rPr>
                <w:sz w:val="18"/>
                <w:szCs w:val="18"/>
                <w:lang w:val="ru-RU"/>
              </w:rPr>
              <w:t>___________</w:t>
            </w:r>
          </w:p>
          <w:p w:rsidR="00861600" w:rsidRPr="00C372E5" w:rsidRDefault="00861600" w:rsidP="00861600">
            <w:pPr>
              <w:pStyle w:val="1"/>
              <w:shd w:val="clear" w:color="auto" w:fill="auto"/>
              <w:tabs>
                <w:tab w:val="left" w:pos="518"/>
              </w:tabs>
              <w:spacing w:line="240" w:lineRule="auto"/>
              <w:ind w:right="-3"/>
              <w:jc w:val="center"/>
              <w:rPr>
                <w:sz w:val="18"/>
                <w:szCs w:val="18"/>
                <w:lang w:val="ru-RU"/>
              </w:rPr>
            </w:pPr>
            <w:r w:rsidRPr="00C372E5">
              <w:rPr>
                <w:sz w:val="18"/>
                <w:szCs w:val="18"/>
                <w:lang w:val="ru-RU"/>
              </w:rPr>
              <w:t>__________________________________________________</w:t>
            </w:r>
          </w:p>
          <w:p w:rsidR="00861600" w:rsidRPr="00C372E5" w:rsidRDefault="00861600" w:rsidP="00861600">
            <w:pPr>
              <w:pStyle w:val="1"/>
              <w:shd w:val="clear" w:color="auto" w:fill="auto"/>
              <w:tabs>
                <w:tab w:val="left" w:pos="518"/>
              </w:tabs>
              <w:spacing w:line="240" w:lineRule="auto"/>
              <w:ind w:right="-3"/>
              <w:jc w:val="center"/>
              <w:rPr>
                <w:sz w:val="18"/>
                <w:szCs w:val="18"/>
                <w:lang w:val="ru-RU"/>
              </w:rPr>
            </w:pPr>
            <w:r w:rsidRPr="00C372E5">
              <w:rPr>
                <w:sz w:val="18"/>
                <w:szCs w:val="18"/>
                <w:lang w:val="ru-RU"/>
              </w:rPr>
              <w:t>__________________________________________________</w:t>
            </w:r>
          </w:p>
          <w:p w:rsidR="00861600" w:rsidRPr="00C372E5" w:rsidRDefault="00861600" w:rsidP="00861600">
            <w:pPr>
              <w:pStyle w:val="1"/>
              <w:shd w:val="clear" w:color="auto" w:fill="auto"/>
              <w:tabs>
                <w:tab w:val="left" w:pos="518"/>
              </w:tabs>
              <w:spacing w:line="240" w:lineRule="auto"/>
              <w:ind w:right="-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</w:t>
            </w:r>
            <w:r w:rsidRPr="00C372E5">
              <w:rPr>
                <w:sz w:val="20"/>
                <w:szCs w:val="20"/>
                <w:lang w:val="ru-RU"/>
              </w:rPr>
              <w:t>ел.________________________________________</w:t>
            </w:r>
          </w:p>
          <w:p w:rsidR="00861600" w:rsidRDefault="00861600" w:rsidP="00861600">
            <w:pPr>
              <w:pStyle w:val="1"/>
              <w:shd w:val="clear" w:color="auto" w:fill="auto"/>
              <w:tabs>
                <w:tab w:val="left" w:pos="518"/>
              </w:tabs>
              <w:spacing w:line="240" w:lineRule="auto"/>
              <w:ind w:right="-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__________________ /_________________________</w:t>
            </w:r>
          </w:p>
          <w:p w:rsidR="00861600" w:rsidRDefault="00861600" w:rsidP="00861600">
            <w:pPr>
              <w:pStyle w:val="1"/>
              <w:ind w:left="12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п</w:t>
            </w:r>
            <w:r w:rsidRPr="00C372E5">
              <w:rPr>
                <w:sz w:val="16"/>
                <w:szCs w:val="16"/>
                <w:lang w:val="ru-RU"/>
              </w:rPr>
              <w:t xml:space="preserve">одпись </w:t>
            </w:r>
            <w:r>
              <w:rPr>
                <w:sz w:val="16"/>
                <w:szCs w:val="16"/>
                <w:lang w:val="ru-RU"/>
              </w:rPr>
              <w:t xml:space="preserve">                            расшифровка подписи</w:t>
            </w:r>
          </w:p>
          <w:p w:rsidR="002D7F11" w:rsidRPr="007F6C17" w:rsidRDefault="00861600" w:rsidP="00861600">
            <w:pPr>
              <w:pStyle w:val="1"/>
              <w:ind w:left="120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Потребитель</w:t>
            </w:r>
          </w:p>
          <w:p w:rsidR="002D7F11" w:rsidRPr="00C14965" w:rsidRDefault="002D7F11" w:rsidP="002D7F11">
            <w:pPr>
              <w:pStyle w:val="1"/>
              <w:ind w:left="120"/>
              <w:jc w:val="both"/>
              <w:rPr>
                <w:sz w:val="20"/>
                <w:szCs w:val="20"/>
                <w:u w:val="singl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______________</w:t>
            </w:r>
            <w:r>
              <w:rPr>
                <w:sz w:val="20"/>
                <w:szCs w:val="20"/>
                <w:u w:val="single"/>
                <w:lang w:val="ru-RU"/>
              </w:rPr>
              <w:t>______________________ _______</w:t>
            </w:r>
          </w:p>
          <w:p w:rsidR="002D7F11" w:rsidRPr="001546BB" w:rsidRDefault="001546BB" w:rsidP="001546BB">
            <w:pPr>
              <w:pStyle w:val="1"/>
              <w:ind w:left="120"/>
              <w:jc w:val="center"/>
              <w:rPr>
                <w:sz w:val="16"/>
                <w:szCs w:val="16"/>
                <w:lang w:val="ru-RU"/>
              </w:rPr>
            </w:pPr>
            <w:r w:rsidRPr="001546BB">
              <w:rPr>
                <w:sz w:val="16"/>
                <w:szCs w:val="16"/>
                <w:lang w:val="ru-RU"/>
              </w:rPr>
              <w:t>Ф.И.О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2D7F11" w:rsidRPr="007F6C17" w:rsidRDefault="002D7F11" w:rsidP="002D7F11">
            <w:pPr>
              <w:pStyle w:val="1"/>
              <w:ind w:left="120"/>
              <w:jc w:val="both"/>
              <w:rPr>
                <w:sz w:val="20"/>
                <w:szCs w:val="20"/>
                <w:lang w:val="ru-RU"/>
              </w:rPr>
            </w:pPr>
            <w:r w:rsidRPr="007F6C17">
              <w:rPr>
                <w:sz w:val="20"/>
                <w:szCs w:val="20"/>
                <w:lang w:val="ru-RU"/>
              </w:rPr>
              <w:t>__________________ /_________________________</w:t>
            </w:r>
          </w:p>
          <w:p w:rsidR="00C372E5" w:rsidRPr="00C372E5" w:rsidRDefault="002D7F11" w:rsidP="002D7F11">
            <w:pPr>
              <w:pStyle w:val="1"/>
              <w:shd w:val="clear" w:color="auto" w:fill="auto"/>
              <w:tabs>
                <w:tab w:val="left" w:pos="518"/>
              </w:tabs>
              <w:spacing w:line="240" w:lineRule="auto"/>
              <w:ind w:right="-3"/>
              <w:rPr>
                <w:sz w:val="16"/>
                <w:szCs w:val="16"/>
                <w:lang w:val="ru-RU"/>
              </w:rPr>
            </w:pPr>
            <w:r w:rsidRPr="007F6C17">
              <w:rPr>
                <w:sz w:val="20"/>
                <w:szCs w:val="20"/>
                <w:lang w:val="ru-RU"/>
              </w:rPr>
              <w:t xml:space="preserve">               </w:t>
            </w:r>
            <w:r w:rsidRPr="000024BB">
              <w:rPr>
                <w:sz w:val="16"/>
                <w:szCs w:val="16"/>
                <w:lang w:val="ru-RU"/>
              </w:rPr>
              <w:t>подпись                             расшифровка подписи</w:t>
            </w:r>
          </w:p>
        </w:tc>
      </w:tr>
    </w:tbl>
    <w:p w:rsidR="00BF7BEB" w:rsidRPr="00BF7BEB" w:rsidRDefault="00BF7BEB" w:rsidP="006D6C8A">
      <w:pPr>
        <w:pStyle w:val="1"/>
        <w:shd w:val="clear" w:color="auto" w:fill="auto"/>
        <w:tabs>
          <w:tab w:val="left" w:pos="518"/>
        </w:tabs>
        <w:spacing w:line="240" w:lineRule="auto"/>
        <w:ind w:left="120" w:right="-3"/>
        <w:jc w:val="both"/>
        <w:rPr>
          <w:sz w:val="20"/>
          <w:szCs w:val="20"/>
          <w:lang w:val="ru-RU"/>
        </w:rPr>
      </w:pPr>
    </w:p>
    <w:sectPr w:rsidR="00BF7BEB" w:rsidRPr="00BF7BEB" w:rsidSect="00991CE3">
      <w:type w:val="continuous"/>
      <w:pgSz w:w="11905" w:h="16837"/>
      <w:pgMar w:top="284" w:right="851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60" w:rsidRDefault="00165C60">
      <w:r>
        <w:separator/>
      </w:r>
    </w:p>
  </w:endnote>
  <w:endnote w:type="continuationSeparator" w:id="0">
    <w:p w:rsidR="00165C60" w:rsidRDefault="0016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60" w:rsidRDefault="00165C60"/>
  </w:footnote>
  <w:footnote w:type="continuationSeparator" w:id="0">
    <w:p w:rsidR="00165C60" w:rsidRDefault="00165C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257"/>
    <w:multiLevelType w:val="hybridMultilevel"/>
    <w:tmpl w:val="5B9E209E"/>
    <w:lvl w:ilvl="0" w:tplc="EF1E10A2">
      <w:start w:val="1"/>
      <w:numFmt w:val="decimal"/>
      <w:lvlText w:val="%1."/>
      <w:lvlJc w:val="left"/>
      <w:pPr>
        <w:ind w:left="3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5" w:hanging="360"/>
      </w:pPr>
    </w:lvl>
    <w:lvl w:ilvl="2" w:tplc="0419001B" w:tentative="1">
      <w:start w:val="1"/>
      <w:numFmt w:val="lowerRoman"/>
      <w:lvlText w:val="%3."/>
      <w:lvlJc w:val="right"/>
      <w:pPr>
        <w:ind w:left="4735" w:hanging="180"/>
      </w:pPr>
    </w:lvl>
    <w:lvl w:ilvl="3" w:tplc="0419000F" w:tentative="1">
      <w:start w:val="1"/>
      <w:numFmt w:val="decimal"/>
      <w:lvlText w:val="%4."/>
      <w:lvlJc w:val="left"/>
      <w:pPr>
        <w:ind w:left="5455" w:hanging="360"/>
      </w:pPr>
    </w:lvl>
    <w:lvl w:ilvl="4" w:tplc="04190019" w:tentative="1">
      <w:start w:val="1"/>
      <w:numFmt w:val="lowerLetter"/>
      <w:lvlText w:val="%5."/>
      <w:lvlJc w:val="left"/>
      <w:pPr>
        <w:ind w:left="6175" w:hanging="360"/>
      </w:pPr>
    </w:lvl>
    <w:lvl w:ilvl="5" w:tplc="0419001B" w:tentative="1">
      <w:start w:val="1"/>
      <w:numFmt w:val="lowerRoman"/>
      <w:lvlText w:val="%6."/>
      <w:lvlJc w:val="right"/>
      <w:pPr>
        <w:ind w:left="6895" w:hanging="180"/>
      </w:pPr>
    </w:lvl>
    <w:lvl w:ilvl="6" w:tplc="0419000F" w:tentative="1">
      <w:start w:val="1"/>
      <w:numFmt w:val="decimal"/>
      <w:lvlText w:val="%7."/>
      <w:lvlJc w:val="left"/>
      <w:pPr>
        <w:ind w:left="7615" w:hanging="360"/>
      </w:pPr>
    </w:lvl>
    <w:lvl w:ilvl="7" w:tplc="04190019" w:tentative="1">
      <w:start w:val="1"/>
      <w:numFmt w:val="lowerLetter"/>
      <w:lvlText w:val="%8."/>
      <w:lvlJc w:val="left"/>
      <w:pPr>
        <w:ind w:left="8335" w:hanging="360"/>
      </w:pPr>
    </w:lvl>
    <w:lvl w:ilvl="8" w:tplc="0419001B" w:tentative="1">
      <w:start w:val="1"/>
      <w:numFmt w:val="lowerRoman"/>
      <w:lvlText w:val="%9."/>
      <w:lvlJc w:val="right"/>
      <w:pPr>
        <w:ind w:left="9055" w:hanging="180"/>
      </w:pPr>
    </w:lvl>
  </w:abstractNum>
  <w:abstractNum w:abstractNumId="1">
    <w:nsid w:val="212F36DE"/>
    <w:multiLevelType w:val="multilevel"/>
    <w:tmpl w:val="3FE6C1D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A06509"/>
    <w:multiLevelType w:val="multilevel"/>
    <w:tmpl w:val="B3460B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3">
    <w:nsid w:val="2C987709"/>
    <w:multiLevelType w:val="hybridMultilevel"/>
    <w:tmpl w:val="A85EB5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F6A68"/>
    <w:multiLevelType w:val="multilevel"/>
    <w:tmpl w:val="C7349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49719A8"/>
    <w:multiLevelType w:val="multilevel"/>
    <w:tmpl w:val="D0EEC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4C1340A"/>
    <w:multiLevelType w:val="multilevel"/>
    <w:tmpl w:val="4C56DD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D842B1"/>
    <w:multiLevelType w:val="multilevel"/>
    <w:tmpl w:val="8CA63C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407566"/>
    <w:multiLevelType w:val="hybridMultilevel"/>
    <w:tmpl w:val="1028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26"/>
    <w:rsid w:val="00022398"/>
    <w:rsid w:val="00050FAD"/>
    <w:rsid w:val="0007265E"/>
    <w:rsid w:val="00083B41"/>
    <w:rsid w:val="00130CD8"/>
    <w:rsid w:val="00135C15"/>
    <w:rsid w:val="001546BB"/>
    <w:rsid w:val="00165C60"/>
    <w:rsid w:val="00177182"/>
    <w:rsid w:val="001B744B"/>
    <w:rsid w:val="001C3EFF"/>
    <w:rsid w:val="001C74BE"/>
    <w:rsid w:val="001D4892"/>
    <w:rsid w:val="001D5085"/>
    <w:rsid w:val="002311BB"/>
    <w:rsid w:val="002339D8"/>
    <w:rsid w:val="002D7F11"/>
    <w:rsid w:val="00307A16"/>
    <w:rsid w:val="0038045E"/>
    <w:rsid w:val="0038205B"/>
    <w:rsid w:val="003C4A7F"/>
    <w:rsid w:val="00406105"/>
    <w:rsid w:val="004272CD"/>
    <w:rsid w:val="00432B67"/>
    <w:rsid w:val="00452ACC"/>
    <w:rsid w:val="004845B0"/>
    <w:rsid w:val="004A6ED3"/>
    <w:rsid w:val="00607997"/>
    <w:rsid w:val="0063237B"/>
    <w:rsid w:val="00656797"/>
    <w:rsid w:val="0067215A"/>
    <w:rsid w:val="0067235D"/>
    <w:rsid w:val="0067629F"/>
    <w:rsid w:val="006837B0"/>
    <w:rsid w:val="006D6C8A"/>
    <w:rsid w:val="006D707D"/>
    <w:rsid w:val="007040D9"/>
    <w:rsid w:val="007325EB"/>
    <w:rsid w:val="00734C5F"/>
    <w:rsid w:val="007F17AA"/>
    <w:rsid w:val="00804BA2"/>
    <w:rsid w:val="00857C27"/>
    <w:rsid w:val="00861600"/>
    <w:rsid w:val="00862FA8"/>
    <w:rsid w:val="008675C3"/>
    <w:rsid w:val="008803DB"/>
    <w:rsid w:val="008A04DE"/>
    <w:rsid w:val="008D42C1"/>
    <w:rsid w:val="008E4122"/>
    <w:rsid w:val="00911AA2"/>
    <w:rsid w:val="0094063F"/>
    <w:rsid w:val="0094147D"/>
    <w:rsid w:val="00957814"/>
    <w:rsid w:val="00987D6B"/>
    <w:rsid w:val="00991CE3"/>
    <w:rsid w:val="009E254D"/>
    <w:rsid w:val="009E411A"/>
    <w:rsid w:val="00A00E22"/>
    <w:rsid w:val="00A21727"/>
    <w:rsid w:val="00A67B3C"/>
    <w:rsid w:val="00A71217"/>
    <w:rsid w:val="00A927AC"/>
    <w:rsid w:val="00A95F45"/>
    <w:rsid w:val="00AB30E7"/>
    <w:rsid w:val="00AF05C9"/>
    <w:rsid w:val="00B61F61"/>
    <w:rsid w:val="00BC3D16"/>
    <w:rsid w:val="00BE7CA8"/>
    <w:rsid w:val="00BF317B"/>
    <w:rsid w:val="00BF7BEB"/>
    <w:rsid w:val="00C13C86"/>
    <w:rsid w:val="00C26340"/>
    <w:rsid w:val="00C372E5"/>
    <w:rsid w:val="00C448B7"/>
    <w:rsid w:val="00C51091"/>
    <w:rsid w:val="00C5285D"/>
    <w:rsid w:val="00C61A38"/>
    <w:rsid w:val="00C97082"/>
    <w:rsid w:val="00CB7AB2"/>
    <w:rsid w:val="00CE5073"/>
    <w:rsid w:val="00D003E1"/>
    <w:rsid w:val="00D020A6"/>
    <w:rsid w:val="00D3019C"/>
    <w:rsid w:val="00D55552"/>
    <w:rsid w:val="00D64FE7"/>
    <w:rsid w:val="00D745F1"/>
    <w:rsid w:val="00DA0C82"/>
    <w:rsid w:val="00DF4080"/>
    <w:rsid w:val="00E5005F"/>
    <w:rsid w:val="00E5433A"/>
    <w:rsid w:val="00E6058C"/>
    <w:rsid w:val="00E87C09"/>
    <w:rsid w:val="00E97020"/>
    <w:rsid w:val="00EE3040"/>
    <w:rsid w:val="00F0605C"/>
    <w:rsid w:val="00F2105E"/>
    <w:rsid w:val="00F80DED"/>
    <w:rsid w:val="00FE1CC5"/>
    <w:rsid w:val="00FE4A26"/>
    <w:rsid w:val="00F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5"/>
      <w:szCs w:val="15"/>
      <w:u w:val="single"/>
      <w:lang w:val="en-US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5"/>
      <w:szCs w:val="1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06" w:lineRule="exact"/>
      <w:outlineLvl w:val="0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a6">
    <w:name w:val="Table Grid"/>
    <w:basedOn w:val="a1"/>
    <w:uiPriority w:val="59"/>
    <w:rsid w:val="00BF7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0C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62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9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5"/>
      <w:szCs w:val="15"/>
      <w:u w:val="single"/>
      <w:lang w:val="en-US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5"/>
      <w:szCs w:val="1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06" w:lineRule="exact"/>
      <w:outlineLvl w:val="0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a6">
    <w:name w:val="Table Grid"/>
    <w:basedOn w:val="a1"/>
    <w:uiPriority w:val="59"/>
    <w:rsid w:val="00BF7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0C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62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9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in@ca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4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40</cp:revision>
  <cp:lastPrinted>2017-06-06T07:42:00Z</cp:lastPrinted>
  <dcterms:created xsi:type="dcterms:W3CDTF">2015-04-21T10:39:00Z</dcterms:created>
  <dcterms:modified xsi:type="dcterms:W3CDTF">2019-06-03T05:59:00Z</dcterms:modified>
</cp:coreProperties>
</file>