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756F" w14:textId="77777777" w:rsidR="008D0A07" w:rsidRPr="008D0A07" w:rsidRDefault="008D0A07" w:rsidP="008D0A07">
      <w:pPr>
        <w:shd w:val="clear" w:color="auto" w:fill="FFFFFF"/>
        <w:spacing w:before="300" w:after="150" w:line="420" w:lineRule="atLeast"/>
        <w:textAlignment w:val="baseline"/>
        <w:outlineLvl w:val="0"/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</w:pPr>
      <w:proofErr w:type="gramStart"/>
      <w:r w:rsidRPr="008D0A07"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  <w:t>Список сотрудников</w:t>
      </w:r>
      <w:proofErr w:type="gramEnd"/>
      <w:r w:rsidRPr="008D0A07"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  <w:t xml:space="preserve"> оказывающих платные услуги в ККОД</w:t>
      </w:r>
    </w:p>
    <w:tbl>
      <w:tblPr>
        <w:tblW w:w="10773" w:type="dxa"/>
        <w:tblBorders>
          <w:top w:val="single" w:sz="6" w:space="0" w:color="E0DDDD"/>
          <w:left w:val="single" w:sz="6" w:space="0" w:color="E0DDDD"/>
          <w:right w:val="single" w:sz="6" w:space="0" w:color="E0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4228"/>
        <w:gridCol w:w="3192"/>
      </w:tblGrid>
      <w:tr w:rsidR="008D0A07" w:rsidRPr="008D0A07" w14:paraId="7D40DA3F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C8ECC5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8D0A0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Список сотрудников</w:t>
            </w:r>
            <w:proofErr w:type="gramEnd"/>
            <w:r w:rsidRPr="008D0A0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оказывающих платные услуги в ККОД</w:t>
            </w:r>
          </w:p>
        </w:tc>
      </w:tr>
      <w:tr w:rsidR="008D0A07" w:rsidRPr="008D0A07" w14:paraId="66072FC7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C01A423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602B94B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18B3F4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Наличие квалификационной категории</w:t>
            </w:r>
          </w:p>
        </w:tc>
      </w:tr>
      <w:tr w:rsidR="008D0A07" w:rsidRPr="008D0A07" w14:paraId="4B7F555B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CC0CCD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Поликлиника:</w:t>
            </w:r>
          </w:p>
        </w:tc>
      </w:tr>
      <w:tr w:rsidR="008D0A07" w:rsidRPr="008D0A07" w14:paraId="7462933A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EFA6A8F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Замчевская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О.В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17D6DC6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Заведующая диспансерным отделением, врач 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8D0FC0F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4479B013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4B718BA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Зиганшина Н.В.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F3C466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665A50D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53E592D7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B64A644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Гокова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F4B3E9E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4AE0AE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</w:tr>
      <w:tr w:rsidR="008D0A07" w:rsidRPr="008D0A07" w14:paraId="6F9738A7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93F283C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Кучугу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6F74F6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8ACFDF4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0D68C505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176555A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Корниенко Н.В.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593D29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302CC6A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237FB129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75B016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Фельдман В.Н.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95067F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CB12907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43DA3481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4BC2D8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Цыплакова Л.М.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22BD11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16011DA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281B4A18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51D073E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Блинов А.Г.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5AB88D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0ADD6EF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4EF3D717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9F64832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Жолобецкий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83C847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4B28062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5DCA02DB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B8F5CA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Сивунова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И.Д.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5E16D12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4222A9F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49501742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9DC7762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Бухонина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9DCACB1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1D9BDB7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кат.</w:t>
            </w:r>
          </w:p>
        </w:tc>
      </w:tr>
      <w:tr w:rsidR="008D0A07" w:rsidRPr="008D0A07" w14:paraId="34011652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099098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Трунова Н.И.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A0F75FB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E2DF447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кат.</w:t>
            </w:r>
          </w:p>
        </w:tc>
      </w:tr>
      <w:tr w:rsidR="008D0A07" w:rsidRPr="008D0A07" w14:paraId="5629E93C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8C2090E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Давыдов И.М.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6E21994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1AFC252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232F99BF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0E5991C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8D0A07" w:rsidRPr="008D0A07" w14:paraId="07A80FD7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429EE4E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Отделение радиоизотопной и ультразвуковой диагностики:</w:t>
            </w:r>
          </w:p>
        </w:tc>
      </w:tr>
      <w:tr w:rsidR="008D0A07" w:rsidRPr="008D0A07" w14:paraId="35FE62A2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57454FD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Давыдов М.Ю.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AED5C5A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 радиоизотопной и ультразвуковой диагностики, врач-радиолог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EFCDEDC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6BF92BB5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B1AA9FA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Коваленко Д.Г.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8F7E6D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врач-радиолог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95E914D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кат.</w:t>
            </w:r>
          </w:p>
        </w:tc>
      </w:tr>
      <w:tr w:rsidR="008D0A07" w:rsidRPr="008D0A07" w14:paraId="384327DF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10EBECE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Муравьев И.С.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DBACF03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врач-радиолог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2A46854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2988D8D0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35D693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Тихановская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Т.С.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198FB61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врач-радиолог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4F080C5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34AB9923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1F275D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D9F5727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4DF46CA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07" w:rsidRPr="008D0A07" w14:paraId="501207FC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61EA0F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Рентгеновское отделение:</w:t>
            </w:r>
          </w:p>
        </w:tc>
      </w:tr>
      <w:tr w:rsidR="008D0A07" w:rsidRPr="008D0A07" w14:paraId="009F0130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EC929BC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Афанасьев В.В.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652ED4F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рентгеновским отделением, врач-рентгенолог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1666CBA4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093BDF3B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EFD412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Рожнова Н.В.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4B9C0FA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52CF83B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29F54A0A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8EF8E35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Рудницкая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О.М.</w:t>
            </w:r>
            <w:bookmarkStart w:id="0" w:name="_GoBack"/>
            <w:bookmarkEnd w:id="0"/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92F74CC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CA0A561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0AC14396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2262644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C96E73A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43184D2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07" w:rsidRPr="008D0A07" w14:paraId="4A9FE980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34A760F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Кабинет компьютерной томографии:</w:t>
            </w:r>
          </w:p>
        </w:tc>
      </w:tr>
      <w:tr w:rsidR="008D0A07" w:rsidRPr="008D0A07" w14:paraId="24140C17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3CDBB5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Жариков Р.И.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6993C1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FA33AD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09A6D226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0208F9F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C328241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8BBD9FE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07" w:rsidRPr="008D0A07" w14:paraId="165913E0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FD8AC5B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Отделение анестезиологии и реанимации</w:t>
            </w:r>
          </w:p>
        </w:tc>
      </w:tr>
      <w:tr w:rsidR="008D0A07" w:rsidRPr="008D0A07" w14:paraId="1D0DC92F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25C32AB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Дощечкин С.Н.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610B01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940912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7B00C732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4EBCA25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Дмитриева Е.И.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4B6BE83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1B795F7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59F428A3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7E6B84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Кривохижа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 А.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1938A15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C9136E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кат.</w:t>
            </w:r>
          </w:p>
        </w:tc>
      </w:tr>
      <w:tr w:rsidR="008D0A07" w:rsidRPr="008D0A07" w14:paraId="14EF2112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6C7E49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Шелганов</w:t>
            </w:r>
            <w:proofErr w:type="spellEnd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D9818A4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EF62B7D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7CCC587B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4D46E0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48DEF1D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641B0CF1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07" w:rsidRPr="008D0A07" w14:paraId="2222FB1B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66B6C35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Кабинет эндоскопических исследований:</w:t>
            </w:r>
          </w:p>
        </w:tc>
      </w:tr>
      <w:tr w:rsidR="008D0A07" w:rsidRPr="008D0A07" w14:paraId="21412641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3080A15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Евтушенко Д.А.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677A836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77CFEA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 кат.</w:t>
            </w:r>
          </w:p>
        </w:tc>
      </w:tr>
      <w:tr w:rsidR="008D0A07" w:rsidRPr="008D0A07" w14:paraId="1956DADE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B655531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Егоров В.А.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598220E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03416AD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549307E3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4173F68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AE83A91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3A1BB8F3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07" w:rsidRPr="008D0A07" w14:paraId="1B3617F4" w14:textId="77777777" w:rsidTr="008D0A07">
        <w:tc>
          <w:tcPr>
            <w:tcW w:w="1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7A25F7D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Кабинет фотодинамической терапии:</w:t>
            </w:r>
          </w:p>
        </w:tc>
      </w:tr>
      <w:tr w:rsidR="008D0A07" w:rsidRPr="008D0A07" w14:paraId="62265CA1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0541A171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Мостовая И.В.</w:t>
            </w: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41DB2F9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  <w:p w14:paraId="10BC740B" w14:textId="77777777" w:rsidR="008D0A07" w:rsidRPr="008D0A07" w:rsidRDefault="008D0A07" w:rsidP="008D0A07">
            <w:pPr>
              <w:spacing w:after="150" w:line="27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радиотерапевт</w:t>
            </w:r>
            <w:proofErr w:type="spellEnd"/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28BC7D79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0A0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8D0A07" w:rsidRPr="008D0A07" w14:paraId="013EFA1A" w14:textId="77777777" w:rsidTr="008D0A07"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4BC65E0" w14:textId="77777777" w:rsidR="008D0A07" w:rsidRPr="008D0A07" w:rsidRDefault="008D0A07" w:rsidP="008D0A0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A9D36F6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14:paraId="7C526D7B" w14:textId="77777777" w:rsidR="008D0A07" w:rsidRPr="008D0A07" w:rsidRDefault="008D0A07" w:rsidP="008D0A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F02EB0" w14:textId="77777777" w:rsidR="00E315DA" w:rsidRDefault="00E315DA"/>
    <w:sectPr w:rsidR="00E315DA" w:rsidSect="008D0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0"/>
    <w:rsid w:val="003B0BA0"/>
    <w:rsid w:val="008D0A07"/>
    <w:rsid w:val="00E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788B-4368-4795-BC89-8F9281C2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0A07"/>
    <w:rPr>
      <w:b/>
      <w:bCs/>
    </w:rPr>
  </w:style>
  <w:style w:type="character" w:styleId="a4">
    <w:name w:val="Emphasis"/>
    <w:basedOn w:val="a0"/>
    <w:uiPriority w:val="20"/>
    <w:qFormat/>
    <w:rsid w:val="008D0A07"/>
    <w:rPr>
      <w:i/>
      <w:iCs/>
    </w:rPr>
  </w:style>
  <w:style w:type="paragraph" w:styleId="a5">
    <w:name w:val="Normal (Web)"/>
    <w:basedOn w:val="a"/>
    <w:uiPriority w:val="99"/>
    <w:semiHidden/>
    <w:unhideWhenUsed/>
    <w:rsid w:val="008D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2019-07-17T11:53:00Z</dcterms:created>
  <dcterms:modified xsi:type="dcterms:W3CDTF">2019-07-17T11:53:00Z</dcterms:modified>
</cp:coreProperties>
</file>