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3F" w:rsidRPr="007C093F" w:rsidRDefault="007C093F" w:rsidP="007C093F">
      <w:proofErr w:type="gramStart"/>
      <w:r w:rsidRPr="007C093F">
        <w:t>В  поликлинике</w:t>
      </w:r>
      <w:proofErr w:type="gramEnd"/>
      <w:r w:rsidRPr="007C093F">
        <w:t xml:space="preserve"> осуществляются следующие виды платных услуг:</w:t>
      </w:r>
    </w:p>
    <w:p w:rsidR="007C093F" w:rsidRPr="007C093F" w:rsidRDefault="007C093F" w:rsidP="007C093F">
      <w:r w:rsidRPr="007C093F">
        <w:rPr>
          <w:i/>
          <w:iCs/>
        </w:rPr>
        <w:t>Проводятся различные виды медицинских осмотров:</w:t>
      </w:r>
    </w:p>
    <w:p w:rsidR="007C093F" w:rsidRPr="007C093F" w:rsidRDefault="007C093F" w:rsidP="007C093F">
      <w:pPr>
        <w:numPr>
          <w:ilvl w:val="0"/>
          <w:numId w:val="1"/>
        </w:numPr>
      </w:pPr>
      <w:r w:rsidRPr="007C093F">
        <w:t>Медицинский осмотр водителей (справка для предъявления в ГИБДД)</w:t>
      </w:r>
    </w:p>
    <w:p w:rsidR="007C093F" w:rsidRPr="007C093F" w:rsidRDefault="007C093F" w:rsidP="007C093F">
      <w:pPr>
        <w:numPr>
          <w:ilvl w:val="0"/>
          <w:numId w:val="1"/>
        </w:numPr>
      </w:pPr>
      <w:r w:rsidRPr="007C093F">
        <w:t>Медицинский осмотр на получение справки для посещения бассейн</w:t>
      </w:r>
    </w:p>
    <w:p w:rsidR="007C093F" w:rsidRPr="007C093F" w:rsidRDefault="007C093F" w:rsidP="007C093F">
      <w:pPr>
        <w:numPr>
          <w:ilvl w:val="0"/>
          <w:numId w:val="1"/>
        </w:numPr>
      </w:pPr>
      <w:r w:rsidRPr="007C093F">
        <w:t xml:space="preserve">Предварительные, периодические, </w:t>
      </w:r>
      <w:proofErr w:type="spellStart"/>
      <w:r w:rsidRPr="007C093F">
        <w:t>предрейсовые</w:t>
      </w:r>
      <w:proofErr w:type="spellEnd"/>
      <w:r w:rsidRPr="007C093F">
        <w:t>, медицинские осмотры</w:t>
      </w:r>
    </w:p>
    <w:p w:rsidR="007C093F" w:rsidRPr="007C093F" w:rsidRDefault="007C093F" w:rsidP="007C093F">
      <w:r w:rsidRPr="007C093F">
        <w:rPr>
          <w:i/>
          <w:iCs/>
        </w:rPr>
        <w:t>Рентгенологические:</w:t>
      </w:r>
    </w:p>
    <w:p w:rsidR="007C093F" w:rsidRPr="007C093F" w:rsidRDefault="007C093F" w:rsidP="007C093F">
      <w:pPr>
        <w:numPr>
          <w:ilvl w:val="0"/>
          <w:numId w:val="2"/>
        </w:numPr>
      </w:pPr>
      <w:r w:rsidRPr="007C093F">
        <w:t>Рентгенография опорно-двигательного аппарата: позвоночника, костей и суставов.</w:t>
      </w:r>
    </w:p>
    <w:p w:rsidR="007C093F" w:rsidRPr="007C093F" w:rsidRDefault="007C093F" w:rsidP="007C093F">
      <w:pPr>
        <w:numPr>
          <w:ilvl w:val="0"/>
          <w:numId w:val="2"/>
        </w:numPr>
      </w:pPr>
      <w:r w:rsidRPr="007C093F">
        <w:t>Рентгенография черепа: костей свода, основания черепа, костей носа, придаточных пазух носа, зубов</w:t>
      </w:r>
    </w:p>
    <w:p w:rsidR="007C093F" w:rsidRPr="007C093F" w:rsidRDefault="007C093F" w:rsidP="007C093F">
      <w:pPr>
        <w:numPr>
          <w:ilvl w:val="0"/>
          <w:numId w:val="2"/>
        </w:numPr>
      </w:pPr>
      <w:r w:rsidRPr="007C093F">
        <w:t>Рентгеноскопия и - графия органов грудной клетки</w:t>
      </w:r>
    </w:p>
    <w:p w:rsidR="007C093F" w:rsidRPr="007C093F" w:rsidRDefault="007C093F" w:rsidP="007C093F">
      <w:r w:rsidRPr="007C093F">
        <w:rPr>
          <w:i/>
          <w:iCs/>
        </w:rPr>
        <w:t>Ультразвуковые:</w:t>
      </w:r>
    </w:p>
    <w:p w:rsidR="007C093F" w:rsidRPr="007C093F" w:rsidRDefault="007C093F" w:rsidP="007C093F">
      <w:pPr>
        <w:numPr>
          <w:ilvl w:val="0"/>
          <w:numId w:val="3"/>
        </w:numPr>
      </w:pPr>
      <w:r w:rsidRPr="007C093F">
        <w:t>Щитовидной железы, молочных желез, органов брюшной полости (печени, поджелудочной железы, желчного пузыря), органов малого таза, почек, мочевого пузыря, простаты, мошонки</w:t>
      </w:r>
    </w:p>
    <w:p w:rsidR="007C093F" w:rsidRPr="007C093F" w:rsidRDefault="007C093F" w:rsidP="007C093F">
      <w:r w:rsidRPr="007C093F">
        <w:rPr>
          <w:i/>
          <w:iCs/>
        </w:rPr>
        <w:t>Перечень анализов: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Холестерин крови</w:t>
      </w:r>
    </w:p>
    <w:p w:rsidR="007C093F" w:rsidRPr="007C093F" w:rsidRDefault="007C093F" w:rsidP="007C093F">
      <w:pPr>
        <w:numPr>
          <w:ilvl w:val="0"/>
          <w:numId w:val="4"/>
        </w:numPr>
      </w:pPr>
      <w:proofErr w:type="spellStart"/>
      <w:r w:rsidRPr="007C093F">
        <w:t>Креатинин</w:t>
      </w:r>
      <w:proofErr w:type="spellEnd"/>
      <w:r w:rsidRPr="007C093F">
        <w:t xml:space="preserve"> крови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Сахар крови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Клинический анализ крови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Общий анализ крови (гемоглобин, лейкоциты, СОЭ)</w:t>
      </w:r>
    </w:p>
    <w:p w:rsidR="007C093F" w:rsidRPr="007C093F" w:rsidRDefault="007C093F" w:rsidP="007C093F">
      <w:pPr>
        <w:numPr>
          <w:ilvl w:val="0"/>
          <w:numId w:val="4"/>
        </w:numPr>
      </w:pPr>
      <w:proofErr w:type="spellStart"/>
      <w:r w:rsidRPr="007C093F">
        <w:t>Ретикулациты</w:t>
      </w:r>
      <w:proofErr w:type="spellEnd"/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Тромбоциты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Группа крови, определение резус-принадлежности</w:t>
      </w:r>
    </w:p>
    <w:p w:rsidR="007C093F" w:rsidRPr="007C093F" w:rsidRDefault="007C093F" w:rsidP="007C093F">
      <w:pPr>
        <w:numPr>
          <w:ilvl w:val="0"/>
          <w:numId w:val="4"/>
        </w:numPr>
      </w:pPr>
      <w:proofErr w:type="spellStart"/>
      <w:r w:rsidRPr="007C093F">
        <w:t>Протромбиновый</w:t>
      </w:r>
      <w:proofErr w:type="spellEnd"/>
      <w:r w:rsidRPr="007C093F">
        <w:t xml:space="preserve"> индекс</w:t>
      </w:r>
    </w:p>
    <w:p w:rsidR="007C093F" w:rsidRPr="007C093F" w:rsidRDefault="007C093F" w:rsidP="007C093F">
      <w:pPr>
        <w:numPr>
          <w:ilvl w:val="0"/>
          <w:numId w:val="4"/>
        </w:numPr>
      </w:pPr>
      <w:proofErr w:type="spellStart"/>
      <w:r w:rsidRPr="007C093F">
        <w:t>Микропреципитация</w:t>
      </w:r>
      <w:proofErr w:type="spellEnd"/>
      <w:r w:rsidRPr="007C093F">
        <w:t xml:space="preserve"> (экспресс-метод на RW)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Время свертываемости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Общий анализ мочи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Определение исследований уровня желчных пигментов и их производных в моче (билирубин)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Определение уробилина в моче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Исследование уровня глюкозы в моче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Определение белка в моче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Моча по Нечипоренко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Диастаза мочи 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lastRenderedPageBreak/>
        <w:t>Кал на яйца глистов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>Кал на простейшие</w:t>
      </w:r>
    </w:p>
    <w:p w:rsidR="007C093F" w:rsidRPr="007C093F" w:rsidRDefault="007C093F" w:rsidP="007C093F">
      <w:pPr>
        <w:numPr>
          <w:ilvl w:val="0"/>
          <w:numId w:val="4"/>
        </w:numPr>
      </w:pPr>
      <w:r w:rsidRPr="007C093F">
        <w:t xml:space="preserve">Кал на скрытую кровь (реакция </w:t>
      </w:r>
      <w:proofErr w:type="spellStart"/>
      <w:r w:rsidRPr="007C093F">
        <w:t>грегерсена</w:t>
      </w:r>
      <w:proofErr w:type="spellEnd"/>
      <w:r w:rsidRPr="007C093F">
        <w:t>)</w:t>
      </w:r>
    </w:p>
    <w:p w:rsidR="007C093F" w:rsidRPr="007C093F" w:rsidRDefault="007C093F" w:rsidP="007C093F">
      <w:r w:rsidRPr="007C093F">
        <w:rPr>
          <w:i/>
          <w:iCs/>
        </w:rPr>
        <w:t>Стоматологическая помощь: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Профилактический прием (осмотр, консультация) врача-стоматолога-терапевта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 xml:space="preserve">Лечение глубокого кариеса в </w:t>
      </w:r>
      <w:proofErr w:type="spellStart"/>
      <w:r w:rsidRPr="007C093F">
        <w:t>т.ч</w:t>
      </w:r>
      <w:proofErr w:type="spellEnd"/>
      <w:r w:rsidRPr="007C093F">
        <w:t>.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Исследование кариозных полостей с использованием стоматологического зонда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Определение прикуса</w:t>
      </w:r>
    </w:p>
    <w:p w:rsidR="007C093F" w:rsidRPr="007C093F" w:rsidRDefault="007C093F" w:rsidP="007C093F">
      <w:pPr>
        <w:numPr>
          <w:ilvl w:val="0"/>
          <w:numId w:val="5"/>
        </w:numPr>
      </w:pPr>
      <w:proofErr w:type="spellStart"/>
      <w:r w:rsidRPr="007C093F">
        <w:t>Электроодонтометрия</w:t>
      </w:r>
      <w:proofErr w:type="spellEnd"/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 xml:space="preserve">Лечение среднего кариеса в </w:t>
      </w:r>
      <w:proofErr w:type="spellStart"/>
      <w:r w:rsidRPr="007C093F">
        <w:t>т.ч</w:t>
      </w:r>
      <w:proofErr w:type="spellEnd"/>
      <w:r w:rsidRPr="007C093F">
        <w:t>.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Снятие пломбы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Лечение пульпита 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Экстирпация пульпы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Пломбирование корневого канала зуба</w:t>
      </w:r>
    </w:p>
    <w:p w:rsidR="007C093F" w:rsidRPr="007C093F" w:rsidRDefault="007C093F" w:rsidP="007C093F">
      <w:pPr>
        <w:numPr>
          <w:ilvl w:val="0"/>
          <w:numId w:val="5"/>
        </w:numPr>
      </w:pPr>
      <w:r w:rsidRPr="007C093F">
        <w:t>Восстановление зуба пломбировочными материалами с использованием анкерных штифтов</w:t>
      </w:r>
    </w:p>
    <w:p w:rsidR="00BF2540" w:rsidRDefault="00BF2540">
      <w:bookmarkStart w:id="0" w:name="_GoBack"/>
      <w:bookmarkEnd w:id="0"/>
    </w:p>
    <w:sectPr w:rsidR="00BF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F1B"/>
    <w:multiLevelType w:val="multilevel"/>
    <w:tmpl w:val="82F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869"/>
    <w:multiLevelType w:val="multilevel"/>
    <w:tmpl w:val="DB74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E34D5"/>
    <w:multiLevelType w:val="multilevel"/>
    <w:tmpl w:val="254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8626F"/>
    <w:multiLevelType w:val="multilevel"/>
    <w:tmpl w:val="FA30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17B2D"/>
    <w:multiLevelType w:val="multilevel"/>
    <w:tmpl w:val="5F9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3"/>
    <w:rsid w:val="007C093F"/>
    <w:rsid w:val="00BF2540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6923-EE4D-425B-BFE7-4B89DC1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2019-08-15T14:36:00Z</dcterms:created>
  <dcterms:modified xsi:type="dcterms:W3CDTF">2019-08-15T14:36:00Z</dcterms:modified>
</cp:coreProperties>
</file>