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4A3" w:rsidRPr="00F344A3" w:rsidRDefault="00F344A3" w:rsidP="00F344A3">
      <w:pPr>
        <w:spacing w:after="0" w:line="360" w:lineRule="atLeast"/>
        <w:outlineLvl w:val="0"/>
        <w:rPr>
          <w:rFonts w:ascii="Arial" w:eastAsia="Times New Roman" w:hAnsi="Arial" w:cs="Arial"/>
          <w:kern w:val="36"/>
          <w:sz w:val="36"/>
          <w:szCs w:val="36"/>
          <w:lang w:eastAsia="ru-RU"/>
        </w:rPr>
      </w:pPr>
      <w:r w:rsidRPr="00F344A3">
        <w:rPr>
          <w:rFonts w:ascii="Arial" w:eastAsia="Times New Roman" w:hAnsi="Arial" w:cs="Arial"/>
          <w:kern w:val="36"/>
          <w:sz w:val="36"/>
          <w:szCs w:val="36"/>
          <w:lang w:eastAsia="ru-RU"/>
        </w:rPr>
        <w:t>Правила подготовки к фунциональным исследованиям</w:t>
      </w:r>
    </w:p>
    <w:p w:rsidR="00F344A3" w:rsidRPr="00F344A3" w:rsidRDefault="00F344A3" w:rsidP="00F344A3">
      <w:pPr>
        <w:spacing w:after="0" w:line="240" w:lineRule="auto"/>
        <w:rPr>
          <w:rFonts w:ascii="Arial" w:eastAsia="Times New Roman" w:hAnsi="Arial" w:cs="Arial"/>
          <w:color w:val="444444"/>
          <w:sz w:val="21"/>
          <w:szCs w:val="21"/>
          <w:lang w:eastAsia="ru-RU"/>
        </w:rPr>
      </w:pPr>
      <w:r w:rsidRPr="00F344A3">
        <w:rPr>
          <w:rFonts w:ascii="Arial" w:eastAsia="Times New Roman" w:hAnsi="Arial" w:cs="Arial"/>
          <w:b/>
          <w:bCs/>
          <w:color w:val="444444"/>
          <w:sz w:val="21"/>
          <w:szCs w:val="21"/>
          <w:lang w:eastAsia="ru-RU"/>
        </w:rPr>
        <w:t>УЗИ брюшной полости </w:t>
      </w:r>
      <w:r w:rsidRPr="00F344A3">
        <w:rPr>
          <w:rFonts w:ascii="Arial" w:eastAsia="Times New Roman" w:hAnsi="Arial" w:cs="Arial"/>
          <w:color w:val="444444"/>
          <w:sz w:val="21"/>
          <w:szCs w:val="21"/>
          <w:lang w:eastAsia="ru-RU"/>
        </w:rPr>
        <w:t>(включает исследование печени, желчного пузыря, поджелудочной железы, селезенки).</w:t>
      </w:r>
      <w:r w:rsidRPr="00F344A3">
        <w:rPr>
          <w:rFonts w:ascii="Arial" w:eastAsia="Times New Roman" w:hAnsi="Arial" w:cs="Arial"/>
          <w:color w:val="444444"/>
          <w:sz w:val="21"/>
          <w:szCs w:val="21"/>
          <w:lang w:eastAsia="ru-RU"/>
        </w:rPr>
        <w:br/>
        <w:t>--За 3 дня до исследования исключить газообразующие продукты: овощи, фрукты, черный хлеб, молочные продукты, газированные напитки.</w:t>
      </w:r>
      <w:r w:rsidRPr="00F344A3">
        <w:rPr>
          <w:rFonts w:ascii="Arial" w:eastAsia="Times New Roman" w:hAnsi="Arial" w:cs="Arial"/>
          <w:color w:val="444444"/>
          <w:sz w:val="21"/>
          <w:szCs w:val="21"/>
          <w:lang w:eastAsia="ru-RU"/>
        </w:rPr>
        <w:br/>
        <w:t>Явиться натощак (не пить, не есть, не курить, не жевать жевательную резинку)</w:t>
      </w:r>
      <w:r w:rsidRPr="00F344A3">
        <w:rPr>
          <w:rFonts w:ascii="Arial" w:eastAsia="Times New Roman" w:hAnsi="Arial" w:cs="Arial"/>
          <w:color w:val="444444"/>
          <w:sz w:val="21"/>
          <w:szCs w:val="21"/>
          <w:lang w:eastAsia="ru-RU"/>
        </w:rPr>
        <w:br/>
        <w:t>При себе иметь большое полотенце</w:t>
      </w:r>
      <w:r w:rsidRPr="00F344A3">
        <w:rPr>
          <w:rFonts w:ascii="Arial" w:eastAsia="Times New Roman" w:hAnsi="Arial" w:cs="Arial"/>
          <w:color w:val="444444"/>
          <w:sz w:val="21"/>
          <w:szCs w:val="21"/>
          <w:lang w:eastAsia="ru-RU"/>
        </w:rPr>
        <w:br/>
        <w:t> </w:t>
      </w:r>
      <w:r w:rsidRPr="00F344A3">
        <w:rPr>
          <w:rFonts w:ascii="Arial" w:eastAsia="Times New Roman" w:hAnsi="Arial" w:cs="Arial"/>
          <w:color w:val="444444"/>
          <w:sz w:val="21"/>
          <w:szCs w:val="21"/>
          <w:lang w:eastAsia="ru-RU"/>
        </w:rPr>
        <w:br/>
      </w:r>
      <w:r w:rsidRPr="00F344A3">
        <w:rPr>
          <w:rFonts w:ascii="Arial" w:eastAsia="Times New Roman" w:hAnsi="Arial" w:cs="Arial"/>
          <w:b/>
          <w:bCs/>
          <w:color w:val="444444"/>
          <w:sz w:val="21"/>
          <w:szCs w:val="21"/>
          <w:lang w:eastAsia="ru-RU"/>
        </w:rPr>
        <w:t>УЗИ почек, надпочечников, мочевого пузыря, предстательной железы (у мужчин)</w:t>
      </w:r>
      <w:r w:rsidRPr="00F344A3">
        <w:rPr>
          <w:rFonts w:ascii="Arial" w:eastAsia="Times New Roman" w:hAnsi="Arial" w:cs="Arial"/>
          <w:color w:val="444444"/>
          <w:sz w:val="21"/>
          <w:szCs w:val="21"/>
          <w:lang w:eastAsia="ru-RU"/>
        </w:rPr>
        <w:br/>
        <w:t>-- Явиться с полным мочевым пузырем (за 1час до исследования выпить 1-1,5литра жидкости (не газированной воды) </w:t>
      </w:r>
      <w:r w:rsidRPr="00F344A3">
        <w:rPr>
          <w:rFonts w:ascii="Arial" w:eastAsia="Times New Roman" w:hAnsi="Arial" w:cs="Arial"/>
          <w:color w:val="444444"/>
          <w:sz w:val="21"/>
          <w:szCs w:val="21"/>
          <w:lang w:eastAsia="ru-RU"/>
        </w:rPr>
        <w:br/>
        <w:t>При себе иметь большое полотенце</w:t>
      </w:r>
      <w:r w:rsidRPr="00F344A3">
        <w:rPr>
          <w:rFonts w:ascii="Arial" w:eastAsia="Times New Roman" w:hAnsi="Arial" w:cs="Arial"/>
          <w:color w:val="444444"/>
          <w:sz w:val="21"/>
          <w:szCs w:val="21"/>
          <w:lang w:eastAsia="ru-RU"/>
        </w:rPr>
        <w:br/>
        <w:t> </w:t>
      </w:r>
      <w:r w:rsidRPr="00F344A3">
        <w:rPr>
          <w:rFonts w:ascii="Arial" w:eastAsia="Times New Roman" w:hAnsi="Arial" w:cs="Arial"/>
          <w:color w:val="444444"/>
          <w:sz w:val="21"/>
          <w:szCs w:val="21"/>
          <w:lang w:eastAsia="ru-RU"/>
        </w:rPr>
        <w:br/>
      </w:r>
      <w:r w:rsidRPr="00F344A3">
        <w:rPr>
          <w:rFonts w:ascii="Arial" w:eastAsia="Times New Roman" w:hAnsi="Arial" w:cs="Arial"/>
          <w:b/>
          <w:bCs/>
          <w:color w:val="444444"/>
          <w:sz w:val="21"/>
          <w:szCs w:val="21"/>
          <w:lang w:eastAsia="ru-RU"/>
        </w:rPr>
        <w:t>УЗИ органов малого таза (гинекология) </w:t>
      </w:r>
      <w:r w:rsidRPr="00F344A3">
        <w:rPr>
          <w:rFonts w:ascii="Arial" w:eastAsia="Times New Roman" w:hAnsi="Arial" w:cs="Arial"/>
          <w:color w:val="444444"/>
          <w:sz w:val="21"/>
          <w:szCs w:val="21"/>
          <w:lang w:eastAsia="ru-RU"/>
        </w:rPr>
        <w:br/>
      </w:r>
      <w:r w:rsidRPr="00F344A3">
        <w:rPr>
          <w:rFonts w:ascii="Arial" w:eastAsia="Times New Roman" w:hAnsi="Arial" w:cs="Arial"/>
          <w:b/>
          <w:bCs/>
          <w:color w:val="444444"/>
          <w:sz w:val="21"/>
          <w:szCs w:val="21"/>
          <w:lang w:eastAsia="ru-RU"/>
        </w:rPr>
        <w:t>-- </w:t>
      </w:r>
      <w:r w:rsidRPr="00F344A3">
        <w:rPr>
          <w:rFonts w:ascii="Arial" w:eastAsia="Times New Roman" w:hAnsi="Arial" w:cs="Arial"/>
          <w:color w:val="444444"/>
          <w:sz w:val="21"/>
          <w:szCs w:val="21"/>
          <w:lang w:eastAsia="ru-RU"/>
        </w:rPr>
        <w:t>При себе иметь полотенце (пеленку) и 2 презерватива (насадка для УЗИ)</w:t>
      </w:r>
      <w:r w:rsidRPr="00F344A3">
        <w:rPr>
          <w:rFonts w:ascii="Arial" w:eastAsia="Times New Roman" w:hAnsi="Arial" w:cs="Arial"/>
          <w:color w:val="444444"/>
          <w:sz w:val="21"/>
          <w:szCs w:val="21"/>
          <w:lang w:eastAsia="ru-RU"/>
        </w:rPr>
        <w:br/>
      </w:r>
      <w:r w:rsidRPr="00F344A3">
        <w:rPr>
          <w:rFonts w:ascii="Arial" w:eastAsia="Times New Roman" w:hAnsi="Arial" w:cs="Arial"/>
          <w:b/>
          <w:bCs/>
          <w:color w:val="444444"/>
          <w:sz w:val="21"/>
          <w:szCs w:val="21"/>
          <w:lang w:eastAsia="ru-RU"/>
        </w:rPr>
        <w:t>УЗИ беременности - </w:t>
      </w:r>
      <w:r w:rsidRPr="00F344A3">
        <w:rPr>
          <w:rFonts w:ascii="Arial" w:eastAsia="Times New Roman" w:hAnsi="Arial" w:cs="Arial"/>
          <w:color w:val="444444"/>
          <w:sz w:val="21"/>
          <w:szCs w:val="21"/>
          <w:lang w:eastAsia="ru-RU"/>
        </w:rPr>
        <w:t>специальной подготовки не требуется</w:t>
      </w:r>
      <w:r w:rsidRPr="00F344A3">
        <w:rPr>
          <w:rFonts w:ascii="Arial" w:eastAsia="Times New Roman" w:hAnsi="Arial" w:cs="Arial"/>
          <w:color w:val="444444"/>
          <w:sz w:val="21"/>
          <w:szCs w:val="21"/>
          <w:lang w:eastAsia="ru-RU"/>
        </w:rPr>
        <w:br/>
        <w:t>--При себе иметь большое полотенце</w:t>
      </w:r>
      <w:r w:rsidRPr="00F344A3">
        <w:rPr>
          <w:rFonts w:ascii="Arial" w:eastAsia="Times New Roman" w:hAnsi="Arial" w:cs="Arial"/>
          <w:color w:val="444444"/>
          <w:sz w:val="21"/>
          <w:szCs w:val="21"/>
          <w:lang w:eastAsia="ru-RU"/>
        </w:rPr>
        <w:br/>
        <w:t> </w:t>
      </w:r>
      <w:r w:rsidRPr="00F344A3">
        <w:rPr>
          <w:rFonts w:ascii="Arial" w:eastAsia="Times New Roman" w:hAnsi="Arial" w:cs="Arial"/>
          <w:color w:val="444444"/>
          <w:sz w:val="21"/>
          <w:szCs w:val="21"/>
          <w:lang w:eastAsia="ru-RU"/>
        </w:rPr>
        <w:br/>
      </w:r>
      <w:r w:rsidRPr="00F344A3">
        <w:rPr>
          <w:rFonts w:ascii="Arial" w:eastAsia="Times New Roman" w:hAnsi="Arial" w:cs="Arial"/>
          <w:b/>
          <w:bCs/>
          <w:color w:val="444444"/>
          <w:sz w:val="21"/>
          <w:szCs w:val="21"/>
          <w:lang w:eastAsia="ru-RU"/>
        </w:rPr>
        <w:t>ТРУЗИ </w:t>
      </w:r>
      <w:r w:rsidRPr="00F344A3">
        <w:rPr>
          <w:rFonts w:ascii="Arial" w:eastAsia="Times New Roman" w:hAnsi="Arial" w:cs="Arial"/>
          <w:color w:val="444444"/>
          <w:sz w:val="21"/>
          <w:szCs w:val="21"/>
          <w:lang w:eastAsia="ru-RU"/>
        </w:rPr>
        <w:t>(исследование предстательной железы трансректально</w:t>
      </w:r>
      <w:r w:rsidRPr="00F344A3">
        <w:rPr>
          <w:rFonts w:ascii="Arial" w:eastAsia="Times New Roman" w:hAnsi="Arial" w:cs="Arial"/>
          <w:b/>
          <w:bCs/>
          <w:color w:val="444444"/>
          <w:sz w:val="21"/>
          <w:szCs w:val="21"/>
          <w:lang w:eastAsia="ru-RU"/>
        </w:rPr>
        <w:t>)</w:t>
      </w:r>
      <w:r w:rsidRPr="00F344A3">
        <w:rPr>
          <w:rFonts w:ascii="Arial" w:eastAsia="Times New Roman" w:hAnsi="Arial" w:cs="Arial"/>
          <w:color w:val="444444"/>
          <w:sz w:val="21"/>
          <w:szCs w:val="21"/>
          <w:lang w:eastAsia="ru-RU"/>
        </w:rPr>
        <w:br/>
      </w:r>
      <w:r w:rsidRPr="00F344A3">
        <w:rPr>
          <w:rFonts w:ascii="Arial" w:eastAsia="Times New Roman" w:hAnsi="Arial" w:cs="Arial"/>
          <w:b/>
          <w:bCs/>
          <w:color w:val="444444"/>
          <w:sz w:val="21"/>
          <w:szCs w:val="21"/>
          <w:lang w:eastAsia="ru-RU"/>
        </w:rPr>
        <w:t>-- </w:t>
      </w:r>
      <w:r w:rsidRPr="00F344A3">
        <w:rPr>
          <w:rFonts w:ascii="Arial" w:eastAsia="Times New Roman" w:hAnsi="Arial" w:cs="Arial"/>
          <w:color w:val="444444"/>
          <w:sz w:val="21"/>
          <w:szCs w:val="21"/>
          <w:lang w:eastAsia="ru-RU"/>
        </w:rPr>
        <w:t>За 1 день до исследования на ночь сделать очистительную клизму, затем утром в день исследования сделать очистительную клизму.</w:t>
      </w:r>
      <w:r w:rsidRPr="00F344A3">
        <w:rPr>
          <w:rFonts w:ascii="Arial" w:eastAsia="Times New Roman" w:hAnsi="Arial" w:cs="Arial"/>
          <w:color w:val="444444"/>
          <w:sz w:val="21"/>
          <w:szCs w:val="21"/>
          <w:lang w:eastAsia="ru-RU"/>
        </w:rPr>
        <w:br/>
        <w:t>При себе иметь полотенце (пеленку) и 1 презерватив.</w:t>
      </w:r>
      <w:r w:rsidRPr="00F344A3">
        <w:rPr>
          <w:rFonts w:ascii="Arial" w:eastAsia="Times New Roman" w:hAnsi="Arial" w:cs="Arial"/>
          <w:color w:val="444444"/>
          <w:sz w:val="21"/>
          <w:szCs w:val="21"/>
          <w:lang w:eastAsia="ru-RU"/>
        </w:rPr>
        <w:br/>
        <w:t> </w:t>
      </w:r>
      <w:r w:rsidRPr="00F344A3">
        <w:rPr>
          <w:rFonts w:ascii="Arial" w:eastAsia="Times New Roman" w:hAnsi="Arial" w:cs="Arial"/>
          <w:color w:val="444444"/>
          <w:sz w:val="21"/>
          <w:szCs w:val="21"/>
          <w:lang w:eastAsia="ru-RU"/>
        </w:rPr>
        <w:br/>
      </w:r>
      <w:r w:rsidRPr="00F344A3">
        <w:rPr>
          <w:rFonts w:ascii="Arial" w:eastAsia="Times New Roman" w:hAnsi="Arial" w:cs="Arial"/>
          <w:b/>
          <w:bCs/>
          <w:color w:val="444444"/>
          <w:sz w:val="21"/>
          <w:szCs w:val="21"/>
          <w:lang w:eastAsia="ru-RU"/>
        </w:rPr>
        <w:t>УЗДГ сосудов нижних конечностей - </w:t>
      </w:r>
      <w:r w:rsidRPr="00F344A3">
        <w:rPr>
          <w:rFonts w:ascii="Arial" w:eastAsia="Times New Roman" w:hAnsi="Arial" w:cs="Arial"/>
          <w:color w:val="444444"/>
          <w:sz w:val="21"/>
          <w:szCs w:val="21"/>
          <w:lang w:eastAsia="ru-RU"/>
        </w:rPr>
        <w:t>специальной подготовки не требуется, при себе иметь большое полотенце</w:t>
      </w:r>
      <w:r w:rsidRPr="00F344A3">
        <w:rPr>
          <w:rFonts w:ascii="Arial" w:eastAsia="Times New Roman" w:hAnsi="Arial" w:cs="Arial"/>
          <w:color w:val="444444"/>
          <w:sz w:val="21"/>
          <w:szCs w:val="21"/>
          <w:lang w:eastAsia="ru-RU"/>
        </w:rPr>
        <w:br/>
        <w:t> </w:t>
      </w:r>
      <w:r w:rsidRPr="00F344A3">
        <w:rPr>
          <w:rFonts w:ascii="Arial" w:eastAsia="Times New Roman" w:hAnsi="Arial" w:cs="Arial"/>
          <w:color w:val="444444"/>
          <w:sz w:val="21"/>
          <w:szCs w:val="21"/>
          <w:lang w:eastAsia="ru-RU"/>
        </w:rPr>
        <w:br/>
      </w:r>
      <w:r w:rsidRPr="00F344A3">
        <w:rPr>
          <w:rFonts w:ascii="Arial" w:eastAsia="Times New Roman" w:hAnsi="Arial" w:cs="Arial"/>
          <w:b/>
          <w:bCs/>
          <w:color w:val="444444"/>
          <w:sz w:val="21"/>
          <w:szCs w:val="21"/>
          <w:lang w:eastAsia="ru-RU"/>
        </w:rPr>
        <w:t>УЗИ молочных желез  - </w:t>
      </w:r>
      <w:r w:rsidRPr="00F344A3">
        <w:rPr>
          <w:rFonts w:ascii="Arial" w:eastAsia="Times New Roman" w:hAnsi="Arial" w:cs="Arial"/>
          <w:color w:val="444444"/>
          <w:sz w:val="21"/>
          <w:szCs w:val="21"/>
          <w:lang w:eastAsia="ru-RU"/>
        </w:rPr>
        <w:t>специальной подготовки не требуется, при себе иметь большое полотенце</w:t>
      </w:r>
      <w:r w:rsidRPr="00F344A3">
        <w:rPr>
          <w:rFonts w:ascii="Arial" w:eastAsia="Times New Roman" w:hAnsi="Arial" w:cs="Arial"/>
          <w:color w:val="444444"/>
          <w:sz w:val="21"/>
          <w:szCs w:val="21"/>
          <w:lang w:eastAsia="ru-RU"/>
        </w:rPr>
        <w:br/>
        <w:t> </w:t>
      </w:r>
      <w:r w:rsidRPr="00F344A3">
        <w:rPr>
          <w:rFonts w:ascii="Arial" w:eastAsia="Times New Roman" w:hAnsi="Arial" w:cs="Arial"/>
          <w:color w:val="444444"/>
          <w:sz w:val="21"/>
          <w:szCs w:val="21"/>
          <w:lang w:eastAsia="ru-RU"/>
        </w:rPr>
        <w:br/>
      </w:r>
      <w:r w:rsidRPr="00F344A3">
        <w:rPr>
          <w:rFonts w:ascii="Arial" w:eastAsia="Times New Roman" w:hAnsi="Arial" w:cs="Arial"/>
          <w:b/>
          <w:bCs/>
          <w:color w:val="444444"/>
          <w:sz w:val="21"/>
          <w:szCs w:val="21"/>
          <w:lang w:eastAsia="ru-RU"/>
        </w:rPr>
        <w:t>УЗИ щитовидной железы - </w:t>
      </w:r>
      <w:r w:rsidRPr="00F344A3">
        <w:rPr>
          <w:rFonts w:ascii="Arial" w:eastAsia="Times New Roman" w:hAnsi="Arial" w:cs="Arial"/>
          <w:color w:val="444444"/>
          <w:sz w:val="21"/>
          <w:szCs w:val="21"/>
          <w:lang w:eastAsia="ru-RU"/>
        </w:rPr>
        <w:t>специальной подготовки не требуется</w:t>
      </w:r>
      <w:r w:rsidRPr="00F344A3">
        <w:rPr>
          <w:rFonts w:ascii="Arial" w:eastAsia="Times New Roman" w:hAnsi="Arial" w:cs="Arial"/>
          <w:color w:val="444444"/>
          <w:sz w:val="21"/>
          <w:szCs w:val="21"/>
          <w:lang w:eastAsia="ru-RU"/>
        </w:rPr>
        <w:br/>
        <w:t> </w:t>
      </w:r>
      <w:r w:rsidRPr="00F344A3">
        <w:rPr>
          <w:rFonts w:ascii="Arial" w:eastAsia="Times New Roman" w:hAnsi="Arial" w:cs="Arial"/>
          <w:color w:val="444444"/>
          <w:sz w:val="21"/>
          <w:szCs w:val="21"/>
          <w:lang w:eastAsia="ru-RU"/>
        </w:rPr>
        <w:br/>
      </w:r>
      <w:r w:rsidRPr="00F344A3">
        <w:rPr>
          <w:rFonts w:ascii="Arial" w:eastAsia="Times New Roman" w:hAnsi="Arial" w:cs="Arial"/>
          <w:b/>
          <w:bCs/>
          <w:color w:val="444444"/>
          <w:sz w:val="21"/>
          <w:szCs w:val="21"/>
          <w:lang w:eastAsia="ru-RU"/>
        </w:rPr>
        <w:t>ЭХО – КГ (УЗИ сердца)</w:t>
      </w:r>
      <w:r w:rsidRPr="00F344A3">
        <w:rPr>
          <w:rFonts w:ascii="Arial" w:eastAsia="Times New Roman" w:hAnsi="Arial" w:cs="Arial"/>
          <w:color w:val="444444"/>
          <w:sz w:val="21"/>
          <w:szCs w:val="21"/>
          <w:lang w:eastAsia="ru-RU"/>
        </w:rPr>
        <w:t> – При себе иметь направление от кардиолога, электрокардиограмму (ЭКГ), предыдущие заключения, полотенце (пеленку).</w:t>
      </w:r>
      <w:r w:rsidRPr="00F344A3">
        <w:rPr>
          <w:rFonts w:ascii="Arial" w:eastAsia="Times New Roman" w:hAnsi="Arial" w:cs="Arial"/>
          <w:color w:val="444444"/>
          <w:sz w:val="21"/>
          <w:szCs w:val="21"/>
          <w:lang w:eastAsia="ru-RU"/>
        </w:rPr>
        <w:br/>
      </w:r>
      <w:r w:rsidRPr="00F344A3">
        <w:rPr>
          <w:rFonts w:ascii="Arial" w:eastAsia="Times New Roman" w:hAnsi="Arial" w:cs="Arial"/>
          <w:color w:val="444444"/>
          <w:sz w:val="21"/>
          <w:szCs w:val="21"/>
          <w:lang w:eastAsia="ru-RU"/>
        </w:rPr>
        <w:br/>
      </w:r>
      <w:r w:rsidRPr="00F344A3">
        <w:rPr>
          <w:rFonts w:ascii="Arial" w:eastAsia="Times New Roman" w:hAnsi="Arial" w:cs="Arial"/>
          <w:b/>
          <w:bCs/>
          <w:color w:val="444444"/>
          <w:sz w:val="21"/>
          <w:szCs w:val="21"/>
          <w:lang w:eastAsia="ru-RU"/>
        </w:rPr>
        <w:t>Подготовка к эзофагогастродуоденоскопии. </w:t>
      </w:r>
      <w:r w:rsidRPr="00F344A3">
        <w:rPr>
          <w:rFonts w:ascii="Arial" w:eastAsia="Times New Roman" w:hAnsi="Arial" w:cs="Arial"/>
          <w:color w:val="444444"/>
          <w:sz w:val="21"/>
          <w:szCs w:val="21"/>
          <w:lang w:eastAsia="ru-RU"/>
        </w:rPr>
        <w:br/>
        <w:t> </w:t>
      </w:r>
      <w:r w:rsidRPr="00F344A3">
        <w:rPr>
          <w:rFonts w:ascii="Arial" w:eastAsia="Times New Roman" w:hAnsi="Arial" w:cs="Arial"/>
          <w:color w:val="444444"/>
          <w:sz w:val="21"/>
          <w:szCs w:val="21"/>
          <w:lang w:eastAsia="ru-RU"/>
        </w:rPr>
        <w:br/>
        <w:t>Вечером накануне исследования пациент может съесть лёгкий ужин не позже 19 часов. Утром в день обследования принимать пищу и пить воду  нельзя. Если необходим приём лекарств, то их можно взять с собой и принять после исследования. На исследование взять полотенце средних размеров.</w:t>
      </w:r>
      <w:r w:rsidRPr="00F344A3">
        <w:rPr>
          <w:rFonts w:ascii="Arial" w:eastAsia="Times New Roman" w:hAnsi="Arial" w:cs="Arial"/>
          <w:color w:val="444444"/>
          <w:sz w:val="21"/>
          <w:szCs w:val="21"/>
          <w:lang w:eastAsia="ru-RU"/>
        </w:rPr>
        <w:br/>
        <w:t> </w:t>
      </w:r>
      <w:r w:rsidRPr="00F344A3">
        <w:rPr>
          <w:rFonts w:ascii="Arial" w:eastAsia="Times New Roman" w:hAnsi="Arial" w:cs="Arial"/>
          <w:color w:val="444444"/>
          <w:sz w:val="21"/>
          <w:szCs w:val="21"/>
          <w:lang w:eastAsia="ru-RU"/>
        </w:rPr>
        <w:br/>
      </w:r>
      <w:r w:rsidRPr="00F344A3">
        <w:rPr>
          <w:rFonts w:ascii="Arial" w:eastAsia="Times New Roman" w:hAnsi="Arial" w:cs="Arial"/>
          <w:b/>
          <w:bCs/>
          <w:color w:val="444444"/>
          <w:sz w:val="21"/>
          <w:szCs w:val="21"/>
          <w:lang w:eastAsia="ru-RU"/>
        </w:rPr>
        <w:t>Подготовка к  ректороманоскопии.</w:t>
      </w:r>
      <w:r w:rsidRPr="00F344A3">
        <w:rPr>
          <w:rFonts w:ascii="Arial" w:eastAsia="Times New Roman" w:hAnsi="Arial" w:cs="Arial"/>
          <w:color w:val="444444"/>
          <w:sz w:val="21"/>
          <w:szCs w:val="21"/>
          <w:lang w:eastAsia="ru-RU"/>
        </w:rPr>
        <w:br/>
        <w:t> </w:t>
      </w:r>
      <w:r w:rsidRPr="00F344A3">
        <w:rPr>
          <w:rFonts w:ascii="Arial" w:eastAsia="Times New Roman" w:hAnsi="Arial" w:cs="Arial"/>
          <w:color w:val="444444"/>
          <w:sz w:val="21"/>
          <w:szCs w:val="21"/>
          <w:lang w:eastAsia="ru-RU"/>
        </w:rPr>
        <w:br/>
        <w:t>Трое суток до исследования  безшлаковая диета с исключением растительной пищи. Можно есть белковую пищу, в которую входит мясо, рыба, яйца, творог и другие молочные продукты без фруктовых наполнителей. Вечером, накануне исследования сделать две клизмы, кружкой Эсмарха, водой комнатной температуры, до чистой воды. Утром, но не позже чем за два часа до исследования, ещё две клизмы, до чистой воды. Постараться максимально выделить воду. С собой на исследование брать простыню.</w:t>
      </w:r>
      <w:r w:rsidRPr="00F344A3">
        <w:rPr>
          <w:rFonts w:ascii="Arial" w:eastAsia="Times New Roman" w:hAnsi="Arial" w:cs="Arial"/>
          <w:color w:val="444444"/>
          <w:sz w:val="21"/>
          <w:szCs w:val="21"/>
          <w:lang w:eastAsia="ru-RU"/>
        </w:rPr>
        <w:br/>
        <w:t>             </w:t>
      </w:r>
      <w:r w:rsidRPr="00F344A3">
        <w:rPr>
          <w:rFonts w:ascii="Arial" w:eastAsia="Times New Roman" w:hAnsi="Arial" w:cs="Arial"/>
          <w:color w:val="444444"/>
          <w:sz w:val="21"/>
          <w:szCs w:val="21"/>
          <w:lang w:eastAsia="ru-RU"/>
        </w:rPr>
        <w:br/>
      </w:r>
      <w:r w:rsidRPr="00F344A3">
        <w:rPr>
          <w:rFonts w:ascii="Arial" w:eastAsia="Times New Roman" w:hAnsi="Arial" w:cs="Arial"/>
          <w:b/>
          <w:bCs/>
          <w:color w:val="444444"/>
          <w:sz w:val="21"/>
          <w:szCs w:val="21"/>
          <w:lang w:eastAsia="ru-RU"/>
        </w:rPr>
        <w:t> Подготовка к колоноскопии. </w:t>
      </w:r>
      <w:r w:rsidRPr="00F344A3">
        <w:rPr>
          <w:rFonts w:ascii="Arial" w:eastAsia="Times New Roman" w:hAnsi="Arial" w:cs="Arial"/>
          <w:color w:val="444444"/>
          <w:sz w:val="21"/>
          <w:szCs w:val="21"/>
          <w:lang w:eastAsia="ru-RU"/>
        </w:rPr>
        <w:br/>
        <w:t> </w:t>
      </w:r>
      <w:r w:rsidRPr="00F344A3">
        <w:rPr>
          <w:rFonts w:ascii="Arial" w:eastAsia="Times New Roman" w:hAnsi="Arial" w:cs="Arial"/>
          <w:color w:val="444444"/>
          <w:sz w:val="21"/>
          <w:szCs w:val="21"/>
          <w:lang w:eastAsia="ru-RU"/>
        </w:rPr>
        <w:br/>
        <w:t xml:space="preserve">Трое суток до исследования безшлаковая диета с исключением растительной пищи. Можно есть белковую пищу в которую входит мясо, рыба, яйца, творог и другие молочные продукты без фруктовых наполнителей. Сама подготовка проводится препаратом фортранс. Его необходимо четыре порошка, он и продаётся по четыре в упаковке. Вечером накануне исследования нужно развести каждый пакет в литре кипячёной воды, получится четыре литра раствора фортранса. Раствор фортранса выпивается с 16 часов до 20часов, то есть за четыре часа, примерно по 250 мл каждые пятнадцать минут. С момента начала приёма </w:t>
      </w:r>
      <w:r w:rsidRPr="00F344A3">
        <w:rPr>
          <w:rFonts w:ascii="Arial" w:eastAsia="Times New Roman" w:hAnsi="Arial" w:cs="Arial"/>
          <w:color w:val="444444"/>
          <w:sz w:val="21"/>
          <w:szCs w:val="21"/>
          <w:lang w:eastAsia="ru-RU"/>
        </w:rPr>
        <w:lastRenderedPageBreak/>
        <w:t>фортранса исключается любая пища Утром в день исследования можно пить воду и другие неокрашивающие напитки, но не молочные продукты и соки без мякоти. Возможен приём необходимых лекарств. С собой на исследование взять простыню.</w:t>
      </w:r>
      <w:r w:rsidRPr="00F344A3">
        <w:rPr>
          <w:rFonts w:ascii="Arial" w:eastAsia="Times New Roman" w:hAnsi="Arial" w:cs="Arial"/>
          <w:color w:val="444444"/>
          <w:sz w:val="21"/>
          <w:szCs w:val="21"/>
          <w:lang w:eastAsia="ru-RU"/>
        </w:rPr>
        <w:br/>
        <w:t>   По любым неясным вопросам обращаться к врачу проводящему исследование.</w:t>
      </w:r>
    </w:p>
    <w:p w:rsidR="004F0060" w:rsidRDefault="004F0060">
      <w:bookmarkStart w:id="0" w:name="_GoBack"/>
      <w:bookmarkEnd w:id="0"/>
    </w:p>
    <w:sectPr w:rsidR="004F00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60"/>
    <w:rsid w:val="004F0060"/>
    <w:rsid w:val="00880560"/>
    <w:rsid w:val="00F3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47D1A-F395-454D-9A29-2BFB70F5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344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44A3"/>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F344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780311">
      <w:bodyDiv w:val="1"/>
      <w:marLeft w:val="0"/>
      <w:marRight w:val="0"/>
      <w:marTop w:val="0"/>
      <w:marBottom w:val="0"/>
      <w:divBdr>
        <w:top w:val="none" w:sz="0" w:space="0" w:color="auto"/>
        <w:left w:val="none" w:sz="0" w:space="0" w:color="auto"/>
        <w:bottom w:val="none" w:sz="0" w:space="0" w:color="auto"/>
        <w:right w:val="none" w:sz="0" w:space="0" w:color="auto"/>
      </w:divBdr>
      <w:divsChild>
        <w:div w:id="1715499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2753</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2019-10-30T07:20:00Z</dcterms:created>
  <dcterms:modified xsi:type="dcterms:W3CDTF">2019-10-30T07:20:00Z</dcterms:modified>
</cp:coreProperties>
</file>