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50" w:rsidRPr="00436E50" w:rsidRDefault="00436E50" w:rsidP="00436E50">
      <w:pPr>
        <w:shd w:val="clear" w:color="auto" w:fill="FFFFFF"/>
        <w:spacing w:after="18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50"/>
          <w:szCs w:val="50"/>
          <w:lang w:eastAsia="ru-RU"/>
        </w:rPr>
      </w:pPr>
      <w:r w:rsidRPr="00436E50">
        <w:rPr>
          <w:rFonts w:ascii="Arial" w:eastAsia="Times New Roman" w:hAnsi="Arial" w:cs="Arial"/>
          <w:b/>
          <w:bCs/>
          <w:color w:val="64AD33"/>
          <w:sz w:val="50"/>
          <w:szCs w:val="50"/>
          <w:lang w:eastAsia="ru-RU"/>
        </w:rPr>
        <w:t>КГБУЗ «Красноярский краевой наркологический диспансер №1»</w:t>
      </w:r>
    </w:p>
    <w:p w:rsidR="00436E50" w:rsidRPr="00436E50" w:rsidRDefault="00436E50" w:rsidP="00436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специализированной медицинской помощи в стационарных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здравоохранения и общественного здоровья;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-психиатрия-наркология;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-психиатрия;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психотерапия;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-клиническая лабораторная диагностика;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-неврология;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-терапия;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-хирургия;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-анестезиология и реаниматология;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-нейрохирургия;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-рентгенология;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-ультразвуковая диагностика;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-физиотерапия;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-функциональная диагностика;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-медицинская реабилитация;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-медицинский массаж;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-лечебная физкультура и спортивная медицина;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-диетология;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дезинфектология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>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сестринского дела;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-управление сестринским деятельностью;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-сестринское дело.</w:t>
      </w:r>
    </w:p>
    <w:p w:rsidR="00436E50" w:rsidRPr="00436E50" w:rsidRDefault="00436E50" w:rsidP="00436E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медицинских осмотров: медицинские осмотры (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предрейсовые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 xml:space="preserve">, 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послерейсовые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>);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lastRenderedPageBreak/>
        <w:t>-проведение медицинского освидетельствования кандидатов в усыновители, опекуны (попечители) или приемные родители;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медицинского освидетельствования на состояние опьянения (алкогольного, наркотического или иного токсического);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медицинских экспертиз: судебно-психиатрическая экспертиза: однородная амбулаторная судебно-психиатрическая экспертиза, экспертиза качества медицинской помощи, экспертиза временной нетрудоспособности.</w:t>
      </w:r>
    </w:p>
    <w:p w:rsidR="00436E50" w:rsidRPr="00436E50" w:rsidRDefault="00436E50" w:rsidP="00436E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первичной доврачебной медико-санитарной помощи в амбулаторных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-медицинский массаж;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сестринского дела;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-сестринское дело;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-физиотерапия.</w:t>
      </w:r>
    </w:p>
    <w:p w:rsidR="00436E50" w:rsidRPr="00436E50" w:rsidRDefault="00436E50" w:rsidP="00436E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первичной специализированной медико-санитарной помощи в амбулаторных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здравоохранения и общественного здоровья;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-психиатрия-наркология;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-психотерапия.</w:t>
      </w:r>
    </w:p>
    <w:p w:rsidR="00436E50" w:rsidRPr="00436E50" w:rsidRDefault="00436E50" w:rsidP="00436E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медицинских осмотров: медицинские осмотры (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предрейсовые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 xml:space="preserve">, 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послерейсовые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>);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медицинских экспертиз: судебно-психиатрическая экспертиза для органов дознания, органов предварительного следствия и судов, экспертиза качества медицинской помощи, экспертиза временной нетрудоспособности.</w:t>
      </w:r>
    </w:p>
    <w:p w:rsidR="00436E50" w:rsidRPr="00436E50" w:rsidRDefault="00436E50" w:rsidP="00436E50">
      <w:pPr>
        <w:shd w:val="clear" w:color="auto" w:fill="FFFFFF"/>
        <w:spacing w:after="0" w:line="630" w:lineRule="atLeast"/>
        <w:textAlignment w:val="center"/>
        <w:outlineLvl w:val="1"/>
        <w:rPr>
          <w:rFonts w:ascii="Arial" w:eastAsia="Times New Roman" w:hAnsi="Arial" w:cs="Arial"/>
          <w:b/>
          <w:bCs/>
          <w:color w:val="64AD33"/>
          <w:sz w:val="50"/>
          <w:szCs w:val="50"/>
          <w:lang w:eastAsia="ru-RU"/>
        </w:rPr>
      </w:pPr>
      <w:r w:rsidRPr="00436E50">
        <w:rPr>
          <w:rFonts w:ascii="Arial" w:eastAsia="Times New Roman" w:hAnsi="Arial" w:cs="Arial"/>
          <w:b/>
          <w:bCs/>
          <w:color w:val="64AD33"/>
          <w:sz w:val="50"/>
          <w:szCs w:val="50"/>
          <w:bdr w:val="none" w:sz="0" w:space="0" w:color="auto" w:frame="1"/>
          <w:lang w:eastAsia="ru-RU"/>
        </w:rPr>
        <w:t>КГБУЗ «Красноярский краевой наркологический диспансер №1», структурное подразделение в г. Ачинске</w:t>
      </w:r>
    </w:p>
    <w:p w:rsidR="00436E50" w:rsidRPr="00436E50" w:rsidRDefault="00436E50" w:rsidP="00436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первичной доврачебной медико-санитарной помощи в амбулаторных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-сестринское дело;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-лабораторная диагностика.</w:t>
      </w:r>
    </w:p>
    <w:p w:rsidR="00436E50" w:rsidRPr="00436E50" w:rsidRDefault="00436E50" w:rsidP="00436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первичной специализированной медико-санитарной помощи в амбулаторных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здравоохранения и общественного здоровья;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lastRenderedPageBreak/>
        <w:t>-психиатрия-наркология.</w:t>
      </w:r>
    </w:p>
    <w:p w:rsidR="00436E50" w:rsidRPr="00436E50" w:rsidRDefault="00436E50" w:rsidP="00436E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Оказание специализированной медицинской помощи в стационарных условиях: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-организация здравоохранения и общественного здоровья;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-психиатрия-наркология;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-психотерапия;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-неврология;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-терапия;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-анестезиология и реаниматология;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-диетология;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-сестринское дело.</w:t>
      </w:r>
    </w:p>
    <w:p w:rsidR="00436E50" w:rsidRPr="00436E50" w:rsidRDefault="00436E50" w:rsidP="00436E5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медицинских осмотров: медицинские осмотры (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предрейсовые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 xml:space="preserve">, </w:t>
      </w:r>
      <w:proofErr w:type="spellStart"/>
      <w:r w:rsidRPr="00436E50">
        <w:rPr>
          <w:rFonts w:ascii="Arial" w:eastAsia="Times New Roman" w:hAnsi="Arial" w:cs="Arial"/>
          <w:color w:val="555555"/>
          <w:lang w:eastAsia="ru-RU"/>
        </w:rPr>
        <w:t>послерейсовые</w:t>
      </w:r>
      <w:proofErr w:type="spellEnd"/>
      <w:r w:rsidRPr="00436E50">
        <w:rPr>
          <w:rFonts w:ascii="Arial" w:eastAsia="Times New Roman" w:hAnsi="Arial" w:cs="Arial"/>
          <w:color w:val="555555"/>
          <w:lang w:eastAsia="ru-RU"/>
        </w:rPr>
        <w:t>);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медицинского освидетельствования кандидатов в усыновители, опекуны (попечители) или приемные родители;</w:t>
      </w:r>
    </w:p>
    <w:p w:rsidR="00436E50" w:rsidRPr="00436E50" w:rsidRDefault="00436E50" w:rsidP="00436E50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lang w:eastAsia="ru-RU"/>
        </w:rPr>
        <w:t>-проведение медицинского освидетельствования на состояние опьянения (алкогольного, наркотического или иного токсического);</w:t>
      </w:r>
    </w:p>
    <w:p w:rsidR="00436E50" w:rsidRPr="00436E50" w:rsidRDefault="00436E50" w:rsidP="00436E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-проведение медицинских экспертиз: экспертиза качества медицинской помощи, экспертиза временной нетрудоспособности.</w:t>
      </w:r>
    </w:p>
    <w:p w:rsidR="00436E50" w:rsidRPr="00436E50" w:rsidRDefault="00436E50" w:rsidP="00436E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436E50">
        <w:rPr>
          <w:rFonts w:ascii="Arial" w:eastAsia="Times New Roman" w:hAnsi="Arial" w:cs="Arial"/>
          <w:color w:val="555555"/>
          <w:sz w:val="23"/>
          <w:szCs w:val="23"/>
          <w:bdr w:val="none" w:sz="0" w:space="0" w:color="auto" w:frame="1"/>
          <w:lang w:eastAsia="ru-RU"/>
        </w:rPr>
        <w:t>* лицензия № ЛО-24-01-004222 от 27.12.2018г.</w:t>
      </w:r>
    </w:p>
    <w:p w:rsidR="00007261" w:rsidRDefault="00007261">
      <w:bookmarkStart w:id="0" w:name="_GoBack"/>
      <w:bookmarkEnd w:id="0"/>
    </w:p>
    <w:sectPr w:rsidR="000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B7"/>
    <w:multiLevelType w:val="multilevel"/>
    <w:tmpl w:val="F05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6B7D"/>
    <w:multiLevelType w:val="multilevel"/>
    <w:tmpl w:val="DF5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02D3A"/>
    <w:multiLevelType w:val="multilevel"/>
    <w:tmpl w:val="835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E306A"/>
    <w:multiLevelType w:val="multilevel"/>
    <w:tmpl w:val="FDF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E46D9"/>
    <w:multiLevelType w:val="multilevel"/>
    <w:tmpl w:val="908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C537C"/>
    <w:multiLevelType w:val="multilevel"/>
    <w:tmpl w:val="15E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84A12"/>
    <w:multiLevelType w:val="multilevel"/>
    <w:tmpl w:val="BDF4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B785D"/>
    <w:multiLevelType w:val="multilevel"/>
    <w:tmpl w:val="A5E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C1773"/>
    <w:multiLevelType w:val="multilevel"/>
    <w:tmpl w:val="853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B"/>
    <w:rsid w:val="00007261"/>
    <w:rsid w:val="00436E50"/>
    <w:rsid w:val="009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C7DB-9616-461C-BD74-16B01C1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2019-09-12T05:25:00Z</dcterms:created>
  <dcterms:modified xsi:type="dcterms:W3CDTF">2019-09-12T05:25:00Z</dcterms:modified>
</cp:coreProperties>
</file>