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82" w:rsidRPr="00383AB6" w:rsidRDefault="00C36882" w:rsidP="00C36882">
      <w:pPr>
        <w:pStyle w:val="1"/>
        <w:rPr>
          <w:rFonts w:ascii="Times New Roman" w:hAnsi="Times New Roman"/>
          <w:sz w:val="22"/>
          <w:szCs w:val="22"/>
        </w:rPr>
      </w:pPr>
      <w:r w:rsidRPr="00383AB6">
        <w:rPr>
          <w:rFonts w:ascii="Times New Roman" w:hAnsi="Times New Roman"/>
          <w:sz w:val="22"/>
          <w:szCs w:val="22"/>
        </w:rPr>
        <w:t>Договор на оказание платных медицинских услуг №</w:t>
      </w:r>
    </w:p>
    <w:p w:rsidR="00C36882" w:rsidRPr="00383AB6" w:rsidRDefault="00C36882" w:rsidP="00C36882">
      <w:pPr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ab/>
      </w:r>
      <w:r w:rsidRPr="00383AB6">
        <w:rPr>
          <w:rFonts w:ascii="Times New Roman" w:hAnsi="Times New Roman" w:cs="Times New Roman"/>
          <w:b/>
          <w:sz w:val="22"/>
          <w:szCs w:val="22"/>
        </w:rPr>
        <w:t>г.</w:t>
      </w:r>
      <w:r w:rsidR="00623D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3AB6">
        <w:rPr>
          <w:rFonts w:ascii="Times New Roman" w:hAnsi="Times New Roman" w:cs="Times New Roman"/>
          <w:b/>
          <w:sz w:val="22"/>
          <w:szCs w:val="22"/>
        </w:rPr>
        <w:t>Саратов</w:t>
      </w:r>
      <w:r w:rsidR="00E217C8" w:rsidRPr="00383AB6">
        <w:rPr>
          <w:rFonts w:ascii="Times New Roman" w:hAnsi="Times New Roman" w:cs="Times New Roman"/>
          <w:sz w:val="22"/>
          <w:szCs w:val="22"/>
        </w:rPr>
        <w:tab/>
      </w:r>
      <w:r w:rsidR="00E217C8" w:rsidRPr="00383AB6">
        <w:rPr>
          <w:rFonts w:ascii="Times New Roman" w:hAnsi="Times New Roman" w:cs="Times New Roman"/>
          <w:sz w:val="22"/>
          <w:szCs w:val="22"/>
        </w:rPr>
        <w:tab/>
      </w:r>
      <w:r w:rsidR="00E217C8" w:rsidRPr="00383AB6">
        <w:rPr>
          <w:rFonts w:ascii="Times New Roman" w:hAnsi="Times New Roman" w:cs="Times New Roman"/>
          <w:sz w:val="22"/>
          <w:szCs w:val="22"/>
        </w:rPr>
        <w:tab/>
      </w:r>
      <w:r w:rsidR="00E217C8" w:rsidRPr="00383AB6">
        <w:rPr>
          <w:rFonts w:ascii="Times New Roman" w:hAnsi="Times New Roman" w:cs="Times New Roman"/>
          <w:sz w:val="22"/>
          <w:szCs w:val="22"/>
        </w:rPr>
        <w:tab/>
      </w:r>
      <w:r w:rsidRPr="00383AB6">
        <w:rPr>
          <w:rFonts w:ascii="Times New Roman" w:hAnsi="Times New Roman" w:cs="Times New Roman"/>
          <w:sz w:val="22"/>
          <w:szCs w:val="22"/>
        </w:rPr>
        <w:tab/>
      </w:r>
      <w:r w:rsidRPr="00383AB6">
        <w:rPr>
          <w:rFonts w:ascii="Times New Roman" w:hAnsi="Times New Roman" w:cs="Times New Roman"/>
          <w:sz w:val="22"/>
          <w:szCs w:val="22"/>
        </w:rPr>
        <w:tab/>
      </w:r>
      <w:r w:rsidRPr="00383AB6">
        <w:rPr>
          <w:rFonts w:ascii="Times New Roman" w:hAnsi="Times New Roman" w:cs="Times New Roman"/>
          <w:sz w:val="22"/>
          <w:szCs w:val="22"/>
        </w:rPr>
        <w:tab/>
      </w:r>
      <w:r w:rsidR="009D3E7A">
        <w:rPr>
          <w:rFonts w:ascii="Times New Roman" w:hAnsi="Times New Roman" w:cs="Times New Roman"/>
          <w:b/>
          <w:sz w:val="22"/>
          <w:szCs w:val="22"/>
        </w:rPr>
        <w:t xml:space="preserve">    «</w:t>
      </w:r>
      <w:r w:rsidR="00623DF9">
        <w:rPr>
          <w:rFonts w:ascii="Times New Roman" w:hAnsi="Times New Roman" w:cs="Times New Roman"/>
          <w:b/>
          <w:sz w:val="22"/>
          <w:szCs w:val="22"/>
        </w:rPr>
        <w:t>____</w:t>
      </w:r>
      <w:r w:rsidR="005F18AE">
        <w:rPr>
          <w:rFonts w:ascii="Times New Roman" w:hAnsi="Times New Roman" w:cs="Times New Roman"/>
          <w:b/>
          <w:sz w:val="22"/>
          <w:szCs w:val="22"/>
        </w:rPr>
        <w:t>»</w:t>
      </w:r>
      <w:r w:rsidR="00F87F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3DF9">
        <w:rPr>
          <w:rFonts w:ascii="Times New Roman" w:hAnsi="Times New Roman" w:cs="Times New Roman"/>
          <w:b/>
          <w:sz w:val="22"/>
          <w:szCs w:val="22"/>
        </w:rPr>
        <w:t>__________</w:t>
      </w:r>
      <w:r w:rsidR="00AB66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3DF9">
        <w:rPr>
          <w:rFonts w:ascii="Times New Roman" w:hAnsi="Times New Roman" w:cs="Times New Roman"/>
          <w:b/>
          <w:sz w:val="22"/>
          <w:szCs w:val="22"/>
        </w:rPr>
        <w:t xml:space="preserve"> 201___</w:t>
      </w:r>
      <w:r w:rsidR="00E217C8" w:rsidRPr="00383AB6">
        <w:rPr>
          <w:rFonts w:ascii="Times New Roman" w:hAnsi="Times New Roman" w:cs="Times New Roman"/>
          <w:b/>
          <w:sz w:val="22"/>
          <w:szCs w:val="22"/>
        </w:rPr>
        <w:t>г.</w:t>
      </w:r>
    </w:p>
    <w:p w:rsidR="00C36882" w:rsidRPr="00383AB6" w:rsidRDefault="00C36882" w:rsidP="00C3688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548" w:rsidRPr="00866367" w:rsidRDefault="00C36882" w:rsidP="00A835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383AB6">
        <w:rPr>
          <w:rFonts w:ascii="Times New Roman" w:hAnsi="Times New Roman" w:cs="Times New Roman"/>
          <w:sz w:val="22"/>
          <w:szCs w:val="22"/>
        </w:rPr>
        <w:t>Государственное учреждение здравоохранения "Областной</w:t>
      </w:r>
      <w:r w:rsidR="00063AF5">
        <w:rPr>
          <w:rFonts w:ascii="Times New Roman" w:hAnsi="Times New Roman" w:cs="Times New Roman"/>
          <w:sz w:val="22"/>
          <w:szCs w:val="22"/>
        </w:rPr>
        <w:t xml:space="preserve"> клинический онкологический диспансер</w:t>
      </w:r>
      <w:r w:rsidRPr="00383AB6">
        <w:rPr>
          <w:rFonts w:ascii="Times New Roman" w:hAnsi="Times New Roman" w:cs="Times New Roman"/>
          <w:sz w:val="22"/>
          <w:szCs w:val="22"/>
        </w:rPr>
        <w:t>" (ГУЗ «О</w:t>
      </w:r>
      <w:r w:rsidR="00063AF5">
        <w:rPr>
          <w:rFonts w:ascii="Times New Roman" w:hAnsi="Times New Roman" w:cs="Times New Roman"/>
          <w:sz w:val="22"/>
          <w:szCs w:val="22"/>
        </w:rPr>
        <w:t>К</w:t>
      </w:r>
      <w:r w:rsidRPr="00383AB6">
        <w:rPr>
          <w:rFonts w:ascii="Times New Roman" w:hAnsi="Times New Roman" w:cs="Times New Roman"/>
          <w:sz w:val="22"/>
          <w:szCs w:val="22"/>
        </w:rPr>
        <w:t xml:space="preserve">ОД»), </w:t>
      </w:r>
      <w:r w:rsidR="00E217C8" w:rsidRPr="00383AB6">
        <w:rPr>
          <w:rFonts w:ascii="Times New Roman" w:hAnsi="Times New Roman" w:cs="Times New Roman"/>
          <w:sz w:val="22"/>
          <w:szCs w:val="22"/>
        </w:rPr>
        <w:t>свидетельство о внесении записи в ЕГРЮЛ о регистрации юридического лица  серия 64 № 002657518 выданное ИФНС России по Октябрьскому району г.</w:t>
      </w:r>
      <w:r w:rsidR="00EA73FF" w:rsidRPr="00EA73FF">
        <w:rPr>
          <w:rFonts w:ascii="Times New Roman" w:hAnsi="Times New Roman" w:cs="Times New Roman"/>
          <w:sz w:val="22"/>
          <w:szCs w:val="22"/>
        </w:rPr>
        <w:t xml:space="preserve"> </w:t>
      </w:r>
      <w:r w:rsidR="00E217C8" w:rsidRPr="00383AB6">
        <w:rPr>
          <w:rFonts w:ascii="Times New Roman" w:hAnsi="Times New Roman" w:cs="Times New Roman"/>
          <w:sz w:val="22"/>
          <w:szCs w:val="22"/>
        </w:rPr>
        <w:t xml:space="preserve">Саратова 05.08.2010 года, ОГРН 1106454004172, </w:t>
      </w:r>
      <w:r w:rsidR="00A83548" w:rsidRPr="00383AB6">
        <w:rPr>
          <w:rFonts w:ascii="Times New Roman" w:hAnsi="Times New Roman" w:cs="Times New Roman"/>
          <w:sz w:val="22"/>
          <w:szCs w:val="22"/>
        </w:rPr>
        <w:t>лиценз</w:t>
      </w:r>
      <w:r w:rsidR="00A83548">
        <w:rPr>
          <w:rFonts w:ascii="Times New Roman" w:hAnsi="Times New Roman" w:cs="Times New Roman"/>
          <w:sz w:val="22"/>
          <w:szCs w:val="22"/>
        </w:rPr>
        <w:t>ия на осуществление медицинской</w:t>
      </w:r>
      <w:r w:rsidR="00A83548">
        <w:rPr>
          <w:b/>
          <w:sz w:val="16"/>
          <w:szCs w:val="16"/>
        </w:rPr>
        <w:t xml:space="preserve"> </w:t>
      </w:r>
      <w:r w:rsidR="00725B2D">
        <w:rPr>
          <w:rFonts w:ascii="Times New Roman" w:hAnsi="Times New Roman" w:cs="Times New Roman"/>
          <w:sz w:val="22"/>
          <w:szCs w:val="22"/>
        </w:rPr>
        <w:t>ЛО-64-01-004159</w:t>
      </w:r>
      <w:r w:rsidR="00A83548" w:rsidRPr="00866367">
        <w:rPr>
          <w:rFonts w:ascii="Times New Roman" w:hAnsi="Times New Roman" w:cs="Times New Roman"/>
          <w:sz w:val="22"/>
          <w:szCs w:val="22"/>
        </w:rPr>
        <w:t xml:space="preserve"> </w:t>
      </w:r>
      <w:r w:rsidR="00A83548">
        <w:rPr>
          <w:rFonts w:ascii="Times New Roman" w:hAnsi="Times New Roman" w:cs="Times New Roman"/>
          <w:sz w:val="22"/>
          <w:szCs w:val="22"/>
        </w:rPr>
        <w:t xml:space="preserve">от </w:t>
      </w:r>
      <w:r w:rsidR="00725B2D">
        <w:rPr>
          <w:rFonts w:ascii="Times New Roman" w:hAnsi="Times New Roman" w:cs="Times New Roman"/>
          <w:sz w:val="22"/>
          <w:szCs w:val="22"/>
        </w:rPr>
        <w:t>19 июля 2018</w:t>
      </w:r>
      <w:r w:rsidR="00A83548" w:rsidRPr="00866367">
        <w:rPr>
          <w:rFonts w:ascii="Times New Roman" w:hAnsi="Times New Roman" w:cs="Times New Roman"/>
          <w:sz w:val="22"/>
          <w:szCs w:val="22"/>
        </w:rPr>
        <w:t>г.</w:t>
      </w:r>
      <w:r w:rsidR="00A83548">
        <w:rPr>
          <w:rFonts w:ascii="Times New Roman" w:hAnsi="Times New Roman" w:cs="Times New Roman"/>
          <w:sz w:val="22"/>
          <w:szCs w:val="22"/>
        </w:rPr>
        <w:t>, выданная</w:t>
      </w:r>
      <w:proofErr w:type="gramEnd"/>
    </w:p>
    <w:p w:rsidR="00485DE7" w:rsidRPr="00383AB6" w:rsidRDefault="00725B2D" w:rsidP="00A835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Министерством здравоохранения Саратовской области.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Адрес: </w:t>
      </w:r>
      <w:r w:rsidRPr="00725B2D">
        <w:rPr>
          <w:rFonts w:ascii="Times New Roman" w:hAnsi="Times New Roman" w:cs="Times New Roman"/>
          <w:sz w:val="22"/>
          <w:szCs w:val="22"/>
        </w:rPr>
        <w:t xml:space="preserve"> г. Саратов, ул. Рабочая, д. 145/155</w:t>
      </w:r>
      <w:r w:rsidR="00A83548">
        <w:rPr>
          <w:rFonts w:ascii="Times New Roman" w:hAnsi="Times New Roman" w:cs="Times New Roman"/>
          <w:sz w:val="22"/>
          <w:szCs w:val="22"/>
        </w:rPr>
        <w:t>, т</w:t>
      </w:r>
      <w:r w:rsidR="00A83548" w:rsidRPr="00383AB6">
        <w:rPr>
          <w:rFonts w:ascii="Times New Roman" w:hAnsi="Times New Roman" w:cs="Times New Roman"/>
          <w:sz w:val="22"/>
          <w:szCs w:val="22"/>
        </w:rPr>
        <w:t>ел.</w:t>
      </w:r>
      <w:r>
        <w:rPr>
          <w:rFonts w:ascii="Times New Roman" w:hAnsi="Times New Roman" w:cs="Times New Roman"/>
          <w:sz w:val="22"/>
          <w:szCs w:val="22"/>
        </w:rPr>
        <w:t>67-07-02</w:t>
      </w:r>
      <w:r w:rsidR="00A83548" w:rsidRPr="00383AB6">
        <w:rPr>
          <w:rFonts w:ascii="Times New Roman" w:hAnsi="Times New Roman" w:cs="Times New Roman"/>
          <w:sz w:val="22"/>
          <w:szCs w:val="22"/>
        </w:rPr>
        <w:t xml:space="preserve"> </w:t>
      </w:r>
      <w:r w:rsidR="00485DE7" w:rsidRPr="00383AB6">
        <w:rPr>
          <w:rFonts w:ascii="Times New Roman" w:hAnsi="Times New Roman" w:cs="Times New Roman"/>
          <w:sz w:val="22"/>
          <w:szCs w:val="22"/>
        </w:rPr>
        <w:t>(виды медицинской деятельности:</w:t>
      </w:r>
      <w:proofErr w:type="gramEnd"/>
      <w:r w:rsidR="00485DE7" w:rsidRPr="00383AB6">
        <w:rPr>
          <w:sz w:val="22"/>
          <w:szCs w:val="22"/>
        </w:rPr>
        <w:t xml:space="preserve"> </w:t>
      </w:r>
      <w:r w:rsidR="00485DE7" w:rsidRPr="00383AB6">
        <w:rPr>
          <w:rFonts w:ascii="Times New Roman" w:hAnsi="Times New Roman" w:cs="Times New Roman"/>
          <w:sz w:val="22"/>
          <w:szCs w:val="2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виды работы (услуги): при оказании первичной доврачебной медико-санитарной помощи в амбулаторных условиях по: анестезиологии и реаниматологии, лабораторной диагностике, медицинской статистике, операционному делу, организации сестринского дела, рентгенологии, сестринскому делу,</w:t>
      </w:r>
      <w:r w:rsidR="00E217C8" w:rsidRPr="00383AB6">
        <w:rPr>
          <w:rFonts w:ascii="Times New Roman" w:hAnsi="Times New Roman" w:cs="Times New Roman"/>
          <w:sz w:val="22"/>
          <w:szCs w:val="22"/>
        </w:rPr>
        <w:t xml:space="preserve"> </w:t>
      </w:r>
      <w:r w:rsidR="00485DE7" w:rsidRPr="00383AB6">
        <w:rPr>
          <w:rFonts w:ascii="Times New Roman" w:hAnsi="Times New Roman" w:cs="Times New Roman"/>
          <w:sz w:val="22"/>
          <w:szCs w:val="22"/>
        </w:rPr>
        <w:t>функциональной диагностике, эпидемиологии;</w:t>
      </w:r>
    </w:p>
    <w:p w:rsidR="00485DE7" w:rsidRPr="00383AB6" w:rsidRDefault="00485DE7" w:rsidP="00485DE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При оказании первичной врачебной медико-санитарной помощи в амбулаторных условиях по: терапии; </w:t>
      </w:r>
      <w:proofErr w:type="gramStart"/>
      <w:r w:rsidRPr="00383AB6">
        <w:rPr>
          <w:rFonts w:ascii="Times New Roman" w:hAnsi="Times New Roman" w:cs="Times New Roman"/>
          <w:sz w:val="22"/>
          <w:szCs w:val="22"/>
        </w:rPr>
        <w:t>при оказании первичной специализированной медико-санитарной помощи в амбулаторных условиях по: по акушерству и гинекологии (за исключением использования вспомогательных репродуктивных технологий</w:t>
      </w:r>
      <w:r w:rsidR="00EA73FF">
        <w:rPr>
          <w:rFonts w:ascii="Times New Roman" w:hAnsi="Times New Roman" w:cs="Times New Roman"/>
          <w:sz w:val="22"/>
          <w:szCs w:val="22"/>
        </w:rPr>
        <w:t xml:space="preserve"> и искусственного прерывания беременности</w:t>
      </w:r>
      <w:r w:rsidRPr="00383AB6">
        <w:rPr>
          <w:rFonts w:ascii="Times New Roman" w:hAnsi="Times New Roman" w:cs="Times New Roman"/>
          <w:sz w:val="22"/>
          <w:szCs w:val="22"/>
        </w:rPr>
        <w:t xml:space="preserve">), клинической лабораторной диагностике, клинической фармакологии, онкологии, организации здравоохранения и общественному здоровью, отоларингологии (за исключением </w:t>
      </w:r>
      <w:proofErr w:type="spellStart"/>
      <w:r w:rsidRPr="00383AB6">
        <w:rPr>
          <w:rFonts w:ascii="Times New Roman" w:hAnsi="Times New Roman" w:cs="Times New Roman"/>
          <w:sz w:val="22"/>
          <w:szCs w:val="22"/>
        </w:rPr>
        <w:t>кохлеарной</w:t>
      </w:r>
      <w:proofErr w:type="spellEnd"/>
      <w:r w:rsidRPr="00383AB6">
        <w:rPr>
          <w:rFonts w:ascii="Times New Roman" w:hAnsi="Times New Roman" w:cs="Times New Roman"/>
          <w:sz w:val="22"/>
          <w:szCs w:val="22"/>
        </w:rPr>
        <w:t xml:space="preserve"> имплантации), психотерапии, </w:t>
      </w:r>
      <w:r w:rsidR="00EA73FF">
        <w:rPr>
          <w:rFonts w:ascii="Times New Roman" w:hAnsi="Times New Roman" w:cs="Times New Roman"/>
          <w:sz w:val="22"/>
          <w:szCs w:val="22"/>
        </w:rPr>
        <w:t xml:space="preserve">радиологии, </w:t>
      </w:r>
      <w:r w:rsidRPr="00383AB6">
        <w:rPr>
          <w:rFonts w:ascii="Times New Roman" w:hAnsi="Times New Roman" w:cs="Times New Roman"/>
          <w:sz w:val="22"/>
          <w:szCs w:val="22"/>
        </w:rPr>
        <w:t xml:space="preserve">рентгенологии, ультразвуковой диагностике, управлению сестринской деятельностью, </w:t>
      </w:r>
      <w:r w:rsidR="00EA73FF">
        <w:rPr>
          <w:rFonts w:ascii="Times New Roman" w:hAnsi="Times New Roman" w:cs="Times New Roman"/>
          <w:sz w:val="22"/>
          <w:szCs w:val="22"/>
        </w:rPr>
        <w:t xml:space="preserve">урологии, </w:t>
      </w:r>
      <w:r w:rsidRPr="00383AB6">
        <w:rPr>
          <w:rFonts w:ascii="Times New Roman" w:hAnsi="Times New Roman" w:cs="Times New Roman"/>
          <w:sz w:val="22"/>
          <w:szCs w:val="22"/>
        </w:rPr>
        <w:t xml:space="preserve">функциональной диагностике, хирургии, </w:t>
      </w:r>
      <w:r w:rsidR="00EA73FF">
        <w:rPr>
          <w:rFonts w:ascii="Times New Roman" w:hAnsi="Times New Roman" w:cs="Times New Roman"/>
          <w:sz w:val="22"/>
          <w:szCs w:val="22"/>
        </w:rPr>
        <w:t xml:space="preserve">эндокринологии, </w:t>
      </w:r>
      <w:r w:rsidRPr="00383AB6">
        <w:rPr>
          <w:rFonts w:ascii="Times New Roman" w:hAnsi="Times New Roman" w:cs="Times New Roman"/>
          <w:sz w:val="22"/>
          <w:szCs w:val="22"/>
        </w:rPr>
        <w:t>эндоскопии;</w:t>
      </w:r>
      <w:proofErr w:type="gramEnd"/>
    </w:p>
    <w:p w:rsidR="00485DE7" w:rsidRPr="00383AB6" w:rsidRDefault="00485DE7" w:rsidP="00485DE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При оказании первичной специализированной медико-санитарной помощи в условиях дневного стационара по: онкологии, организации здравоохранения и общественному здоровью, </w:t>
      </w:r>
      <w:r w:rsidR="00EA73FF">
        <w:rPr>
          <w:rFonts w:ascii="Times New Roman" w:hAnsi="Times New Roman" w:cs="Times New Roman"/>
          <w:sz w:val="22"/>
          <w:szCs w:val="22"/>
        </w:rPr>
        <w:t>хирургии, эпидемиологии;</w:t>
      </w:r>
    </w:p>
    <w:p w:rsidR="00485DE7" w:rsidRPr="00383AB6" w:rsidRDefault="00485DE7" w:rsidP="00485DE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виды работы (услуги): при оказании специализированной медицинской помощи в условиях дневного стационара по: </w:t>
      </w:r>
      <w:r w:rsidR="00EA73FF">
        <w:rPr>
          <w:rFonts w:ascii="Times New Roman" w:hAnsi="Times New Roman" w:cs="Times New Roman"/>
          <w:sz w:val="22"/>
          <w:szCs w:val="22"/>
        </w:rPr>
        <w:t xml:space="preserve">медицинской статистике, </w:t>
      </w:r>
      <w:r w:rsidRPr="00383AB6">
        <w:rPr>
          <w:rFonts w:ascii="Times New Roman" w:hAnsi="Times New Roman" w:cs="Times New Roman"/>
          <w:sz w:val="22"/>
          <w:szCs w:val="22"/>
        </w:rPr>
        <w:t xml:space="preserve">онкологии, </w:t>
      </w:r>
      <w:r w:rsidR="00EA73FF">
        <w:rPr>
          <w:rFonts w:ascii="Times New Roman" w:hAnsi="Times New Roman" w:cs="Times New Roman"/>
          <w:sz w:val="22"/>
          <w:szCs w:val="22"/>
        </w:rPr>
        <w:t xml:space="preserve">операционному делу, </w:t>
      </w:r>
      <w:r w:rsidRPr="00383AB6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здоровью, организации сестринского дела, радиологии, сестринскому делу, трансфузиологии</w:t>
      </w:r>
      <w:r w:rsidR="00EA73FF">
        <w:rPr>
          <w:rFonts w:ascii="Times New Roman" w:hAnsi="Times New Roman" w:cs="Times New Roman"/>
          <w:sz w:val="22"/>
          <w:szCs w:val="22"/>
        </w:rPr>
        <w:t>, хирургии</w:t>
      </w:r>
      <w:r w:rsidRPr="00383AB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85DE7" w:rsidRPr="00383AB6" w:rsidRDefault="00485DE7" w:rsidP="00485DE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3AB6">
        <w:rPr>
          <w:rFonts w:ascii="Times New Roman" w:hAnsi="Times New Roman" w:cs="Times New Roman"/>
          <w:sz w:val="22"/>
          <w:szCs w:val="22"/>
        </w:rPr>
        <w:t>При оказании специализированной медицинской помощи в стационарных условиях по: анестезиологии и реаниматологии, диетологии, клинической лабораторной диагностике,</w:t>
      </w:r>
      <w:r w:rsidR="00EA73FF">
        <w:rPr>
          <w:rFonts w:ascii="Times New Roman" w:hAnsi="Times New Roman" w:cs="Times New Roman"/>
          <w:sz w:val="22"/>
          <w:szCs w:val="22"/>
        </w:rPr>
        <w:t xml:space="preserve"> </w:t>
      </w:r>
      <w:r w:rsidRPr="00383AB6">
        <w:rPr>
          <w:rFonts w:ascii="Times New Roman" w:hAnsi="Times New Roman" w:cs="Times New Roman"/>
          <w:sz w:val="22"/>
          <w:szCs w:val="22"/>
        </w:rPr>
        <w:t>клинической фармакологии, лабораторной диагностике, медицинской статистике, онкологии, операционному делу, организации здравоохранения и общественному здоровью, организации сестринского дела, психотерапии, радиологии, рентгенологии, сестринскому делу, трансфузиологии,  ультразвуковой диагностике, управлению сестринской деятельностью, функциональной диагностике, хирургии, эндоскопии, эпидемиологии;</w:t>
      </w:r>
      <w:proofErr w:type="gramEnd"/>
    </w:p>
    <w:p w:rsidR="00485DE7" w:rsidRPr="00383AB6" w:rsidRDefault="00485DE7" w:rsidP="00485DE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При оказании высокотехнологичной медицинской помощи в стационарных условиях по: онкологии.</w:t>
      </w:r>
    </w:p>
    <w:p w:rsidR="00547DBD" w:rsidRPr="00383AB6" w:rsidRDefault="00485DE7" w:rsidP="00485DE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При проведении медицинских осмотров, медицинских освидетельствований и медицинских экспертиз  организуются и выполняются следующие виды работы (услуги): при проведении медицинских осмотров по: медицинским осмотрам (</w:t>
      </w:r>
      <w:proofErr w:type="spellStart"/>
      <w:r w:rsidRPr="00383AB6">
        <w:rPr>
          <w:rFonts w:ascii="Times New Roman" w:hAnsi="Times New Roman" w:cs="Times New Roman"/>
          <w:sz w:val="22"/>
          <w:szCs w:val="22"/>
        </w:rPr>
        <w:t>предрейсовым</w:t>
      </w:r>
      <w:proofErr w:type="spellEnd"/>
      <w:r w:rsidRPr="00383AB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3AB6">
        <w:rPr>
          <w:rFonts w:ascii="Times New Roman" w:hAnsi="Times New Roman" w:cs="Times New Roman"/>
          <w:sz w:val="22"/>
          <w:szCs w:val="22"/>
        </w:rPr>
        <w:t>послерейсовым</w:t>
      </w:r>
      <w:proofErr w:type="spellEnd"/>
      <w:r w:rsidRPr="00383AB6">
        <w:rPr>
          <w:rFonts w:ascii="Times New Roman" w:hAnsi="Times New Roman" w:cs="Times New Roman"/>
          <w:sz w:val="22"/>
          <w:szCs w:val="22"/>
        </w:rPr>
        <w:t>); при проведении медицинских экспертиз по: экспертизе качества медицинской помощи, эксперти</w:t>
      </w:r>
      <w:r w:rsidR="003B4C71" w:rsidRPr="00383AB6">
        <w:rPr>
          <w:rFonts w:ascii="Times New Roman" w:hAnsi="Times New Roman" w:cs="Times New Roman"/>
          <w:sz w:val="22"/>
          <w:szCs w:val="22"/>
        </w:rPr>
        <w:t>зе временной нетрудоспособности</w:t>
      </w:r>
      <w:r w:rsidR="00C36882" w:rsidRPr="00383AB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36882" w:rsidRPr="00383AB6" w:rsidRDefault="00C36882" w:rsidP="00485DE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C46B60">
        <w:rPr>
          <w:rFonts w:ascii="Times New Roman" w:hAnsi="Times New Roman" w:cs="Times New Roman"/>
          <w:sz w:val="22"/>
          <w:szCs w:val="22"/>
        </w:rPr>
        <w:t xml:space="preserve">бухгалтера </w:t>
      </w:r>
      <w:r w:rsidR="00623DF9">
        <w:rPr>
          <w:rFonts w:ascii="Times New Roman" w:hAnsi="Times New Roman" w:cs="Times New Roman"/>
          <w:sz w:val="22"/>
          <w:szCs w:val="22"/>
        </w:rPr>
        <w:t>_________________</w:t>
      </w:r>
      <w:r w:rsidRPr="00383AB6">
        <w:rPr>
          <w:rFonts w:ascii="Times New Roman" w:hAnsi="Times New Roman" w:cs="Times New Roman"/>
          <w:sz w:val="22"/>
          <w:szCs w:val="22"/>
        </w:rPr>
        <w:t>, именуемое в дальнейшем "Исполнитель", с одной стороны, и</w:t>
      </w:r>
    </w:p>
    <w:p w:rsidR="007F3FA2" w:rsidRPr="00383AB6" w:rsidRDefault="007F3FA2" w:rsidP="007F3FA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Ф.И.О.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F3FA2" w:rsidRPr="00383AB6" w:rsidRDefault="007F3FA2" w:rsidP="007F3FA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дата рождения       </w:t>
      </w:r>
      <w:r w:rsidRPr="00383AB6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7F3FA2" w:rsidRDefault="007F3FA2" w:rsidP="007F3FA2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  </w:t>
      </w:r>
    </w:p>
    <w:p w:rsidR="0019355A" w:rsidRPr="00383AB6" w:rsidRDefault="003C53E0" w:rsidP="00935D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Проживающ</w:t>
      </w:r>
      <w:r w:rsidR="004C3E84">
        <w:rPr>
          <w:rFonts w:ascii="Times New Roman" w:hAnsi="Times New Roman" w:cs="Times New Roman"/>
          <w:sz w:val="22"/>
          <w:szCs w:val="22"/>
        </w:rPr>
        <w:t>ая</w:t>
      </w:r>
      <w:r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623DF9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20446C">
        <w:rPr>
          <w:rFonts w:ascii="Times New Roman" w:hAnsi="Times New Roman" w:cs="Times New Roman"/>
          <w:sz w:val="22"/>
          <w:szCs w:val="22"/>
        </w:rPr>
        <w:t xml:space="preserve">, </w:t>
      </w:r>
      <w:r w:rsidR="0019355A" w:rsidRPr="00383AB6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="0019355A" w:rsidRPr="00383AB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19355A" w:rsidRPr="00383AB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19355A" w:rsidRPr="00383AB6">
        <w:rPr>
          <w:rFonts w:ascii="Times New Roman" w:hAnsi="Times New Roman" w:cs="Times New Roman"/>
          <w:sz w:val="22"/>
          <w:szCs w:val="22"/>
        </w:rPr>
        <w:t>) в дальнейшем "Пациент", с другой стороны, а вместе именуемые "Стороны", заключили настоящий договор о нижеследующем:</w:t>
      </w:r>
    </w:p>
    <w:p w:rsidR="0019355A" w:rsidRPr="00383AB6" w:rsidRDefault="0019355A" w:rsidP="0019355A">
      <w:pPr>
        <w:pStyle w:val="1"/>
        <w:rPr>
          <w:rFonts w:ascii="Times New Roman" w:hAnsi="Times New Roman"/>
          <w:sz w:val="22"/>
          <w:szCs w:val="22"/>
        </w:rPr>
      </w:pPr>
      <w:bookmarkStart w:id="0" w:name="sub_100"/>
      <w:r w:rsidRPr="00383AB6">
        <w:rPr>
          <w:rFonts w:ascii="Times New Roman" w:hAnsi="Times New Roman"/>
          <w:sz w:val="22"/>
          <w:szCs w:val="22"/>
        </w:rPr>
        <w:t>1. Предмет договора</w:t>
      </w:r>
      <w:bookmarkEnd w:id="0"/>
    </w:p>
    <w:p w:rsidR="0019355A" w:rsidRPr="00383AB6" w:rsidRDefault="0019355A" w:rsidP="0019355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1.1. По настоящему договору Исполнитель, действуя с добровольного информированного согласия Пациента, обязуется оказать ему медицинские услуги в соответствии с медицинскими показаниями и требованиями, установленными </w:t>
      </w:r>
      <w:hyperlink r:id="rId6" w:history="1">
        <w:r w:rsidRPr="00383AB6">
          <w:rPr>
            <w:rStyle w:val="a3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383AB6">
        <w:rPr>
          <w:rFonts w:ascii="Times New Roman" w:hAnsi="Times New Roman" w:cs="Times New Roman"/>
          <w:sz w:val="22"/>
          <w:szCs w:val="22"/>
        </w:rPr>
        <w:t xml:space="preserve"> об охране здоровья, а Пациент обязуется оплатить данную помощь.</w:t>
      </w:r>
    </w:p>
    <w:p w:rsidR="00BC10E7" w:rsidRPr="00383AB6" w:rsidRDefault="00BC10E7" w:rsidP="00BC10E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1.2. </w:t>
      </w:r>
      <w:hyperlink r:id="rId7" w:history="1">
        <w:r w:rsidRPr="00383AB6">
          <w:rPr>
            <w:rStyle w:val="a3"/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383AB6">
        <w:rPr>
          <w:rFonts w:ascii="Times New Roman" w:hAnsi="Times New Roman" w:cs="Times New Roman"/>
          <w:sz w:val="22"/>
          <w:szCs w:val="22"/>
        </w:rPr>
        <w:t xml:space="preserve"> платных медицинских услуг, предоставляемых по настоящему договору:</w:t>
      </w:r>
    </w:p>
    <w:p w:rsidR="00BC10E7" w:rsidRPr="00383AB6" w:rsidRDefault="00BC10E7" w:rsidP="00BC10E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253"/>
        <w:gridCol w:w="1701"/>
        <w:gridCol w:w="851"/>
        <w:gridCol w:w="1701"/>
      </w:tblGrid>
      <w:tr w:rsidR="00BC10E7" w:rsidRPr="00383AB6" w:rsidTr="00C53CFD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:rsidR="00BC10E7" w:rsidRPr="00383AB6" w:rsidRDefault="00BC10E7" w:rsidP="00C53C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0E7" w:rsidRPr="00383AB6" w:rsidRDefault="00BC10E7" w:rsidP="00C53C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Код услуги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10E7" w:rsidRPr="00383AB6" w:rsidRDefault="00BC10E7" w:rsidP="00C53C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Наименование медицинских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E7" w:rsidRPr="00383AB6" w:rsidRDefault="00BC10E7" w:rsidP="00C53C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0E7" w:rsidRPr="00383AB6" w:rsidRDefault="00BC10E7" w:rsidP="00C53C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E7" w:rsidRPr="00383AB6" w:rsidRDefault="00BC10E7" w:rsidP="00C53C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67402F" w:rsidRPr="00383AB6" w:rsidTr="00C53CFD">
        <w:tc>
          <w:tcPr>
            <w:tcW w:w="851" w:type="dxa"/>
            <w:shd w:val="clear" w:color="auto" w:fill="auto"/>
          </w:tcPr>
          <w:p w:rsidR="0067402F" w:rsidRPr="00383AB6" w:rsidRDefault="0067402F" w:rsidP="00C53C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402F" w:rsidRPr="002444F6" w:rsidRDefault="0067402F" w:rsidP="0056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402F" w:rsidRPr="00E64D00" w:rsidRDefault="0067402F" w:rsidP="005649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02F" w:rsidRPr="005C0867" w:rsidRDefault="0067402F" w:rsidP="00C53C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402F" w:rsidRPr="00383AB6" w:rsidRDefault="0067402F" w:rsidP="00C53C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7402F" w:rsidRPr="00383AB6" w:rsidRDefault="0067402F" w:rsidP="00C53C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355A" w:rsidRPr="00383AB6" w:rsidRDefault="0019355A" w:rsidP="0019355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36882" w:rsidRPr="00383AB6" w:rsidRDefault="00C36882" w:rsidP="00C3688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1.3. В случае</w:t>
      </w:r>
      <w:proofErr w:type="gramStart"/>
      <w:r w:rsidRPr="00383A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83AB6">
        <w:rPr>
          <w:rFonts w:ascii="Times New Roman" w:hAnsi="Times New Roman" w:cs="Times New Roman"/>
          <w:sz w:val="22"/>
          <w:szCs w:val="22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</w:t>
      </w:r>
      <w:r w:rsidRPr="00383AB6">
        <w:rPr>
          <w:rFonts w:ascii="Times New Roman" w:hAnsi="Times New Roman" w:cs="Times New Roman"/>
          <w:sz w:val="22"/>
          <w:szCs w:val="22"/>
        </w:rPr>
        <w:lastRenderedPageBreak/>
        <w:t xml:space="preserve">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8" w:history="1">
        <w:r w:rsidRPr="00383AB6">
          <w:rPr>
            <w:rStyle w:val="a3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383AB6">
        <w:rPr>
          <w:rFonts w:ascii="Times New Roman" w:hAnsi="Times New Roman" w:cs="Times New Roman"/>
          <w:sz w:val="22"/>
          <w:szCs w:val="22"/>
        </w:rPr>
        <w:t xml:space="preserve"> "Об основах охраны здоровья граждан в Российской Федерации".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1.4. Срок оказания медицинских услуг</w:t>
      </w:r>
      <w:r w:rsidRPr="00383AB6">
        <w:rPr>
          <w:rFonts w:ascii="Times New Roman" w:hAnsi="Times New Roman" w:cs="Times New Roman"/>
          <w:sz w:val="22"/>
          <w:szCs w:val="22"/>
        </w:rPr>
        <w:tab/>
      </w:r>
      <w:r w:rsidR="00623DF9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1.5. Исполнитель после исполнения настоящего договора выдает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C36882" w:rsidRPr="00383AB6" w:rsidRDefault="00C36882" w:rsidP="00C36882">
      <w:pPr>
        <w:pStyle w:val="1"/>
        <w:rPr>
          <w:rFonts w:ascii="Times New Roman" w:hAnsi="Times New Roman"/>
          <w:sz w:val="22"/>
          <w:szCs w:val="22"/>
        </w:rPr>
      </w:pPr>
      <w:bookmarkStart w:id="1" w:name="sub_200"/>
      <w:r w:rsidRPr="00383AB6">
        <w:rPr>
          <w:rFonts w:ascii="Times New Roman" w:hAnsi="Times New Roman"/>
          <w:sz w:val="22"/>
          <w:szCs w:val="22"/>
        </w:rPr>
        <w:t>2. Права и обязанности сторон</w:t>
      </w:r>
      <w:bookmarkEnd w:id="1"/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2.1. Исполнитель обязуется: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11"/>
      <w:r w:rsidRPr="00383AB6">
        <w:rPr>
          <w:rFonts w:ascii="Times New Roman" w:hAnsi="Times New Roman" w:cs="Times New Roman"/>
          <w:sz w:val="22"/>
          <w:szCs w:val="22"/>
        </w:rPr>
        <w:t xml:space="preserve">2.1.1. Оказать Пациенту платные медицинские услуги в соответствии с </w:t>
      </w:r>
      <w:hyperlink r:id="rId9" w:history="1">
        <w:r w:rsidRPr="00383AB6">
          <w:rPr>
            <w:rStyle w:val="a3"/>
            <w:rFonts w:ascii="Times New Roman" w:hAnsi="Times New Roman" w:cs="Times New Roman"/>
            <w:sz w:val="22"/>
            <w:szCs w:val="22"/>
          </w:rPr>
          <w:t>Перечнем</w:t>
        </w:r>
      </w:hyperlink>
      <w:r w:rsidRPr="00383AB6">
        <w:rPr>
          <w:rFonts w:ascii="Times New Roman" w:hAnsi="Times New Roman" w:cs="Times New Roman"/>
          <w:sz w:val="22"/>
          <w:szCs w:val="22"/>
        </w:rPr>
        <w:t xml:space="preserve"> оказываемых пациенту платных медицинских услуг, качество которых должно соответствовать требованиям, предъявляемым к услугам соответствующего вида.</w:t>
      </w:r>
    </w:p>
    <w:bookmarkEnd w:id="2"/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2.1.2. Оказывать медицинские услуги в полном объеме в соответствии с настоящим договором после внесения Пациентом денежных сре</w:t>
      </w:r>
      <w:proofErr w:type="gramStart"/>
      <w:r w:rsidRPr="00383AB6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383AB6">
        <w:rPr>
          <w:rFonts w:ascii="Times New Roman" w:hAnsi="Times New Roman" w:cs="Times New Roman"/>
          <w:sz w:val="22"/>
          <w:szCs w:val="22"/>
        </w:rPr>
        <w:t xml:space="preserve">орядке, определенном </w:t>
      </w:r>
      <w:hyperlink w:anchor="sub_300" w:history="1">
        <w:r w:rsidRPr="00383AB6">
          <w:rPr>
            <w:rStyle w:val="a3"/>
            <w:rFonts w:ascii="Times New Roman" w:hAnsi="Times New Roman" w:cs="Times New Roman"/>
            <w:sz w:val="22"/>
            <w:szCs w:val="22"/>
          </w:rPr>
          <w:t>разделом 3</w:t>
        </w:r>
      </w:hyperlink>
      <w:r w:rsidRPr="00383AB6">
        <w:rPr>
          <w:rFonts w:ascii="Times New Roman" w:hAnsi="Times New Roman" w:cs="Times New Roman"/>
          <w:sz w:val="22"/>
          <w:szCs w:val="22"/>
        </w:rPr>
        <w:t xml:space="preserve"> настоящего договора, и предоставления документов, подтверждающих оплату; с соблюдением </w:t>
      </w:r>
      <w:hyperlink r:id="rId10" w:history="1">
        <w:r w:rsidRPr="00383AB6">
          <w:rPr>
            <w:rStyle w:val="a3"/>
            <w:rFonts w:ascii="Times New Roman" w:hAnsi="Times New Roman" w:cs="Times New Roman"/>
            <w:sz w:val="22"/>
            <w:szCs w:val="22"/>
          </w:rPr>
          <w:t>порядков</w:t>
        </w:r>
      </w:hyperlink>
      <w:r w:rsidRPr="00383AB6">
        <w:rPr>
          <w:rFonts w:ascii="Times New Roman" w:hAnsi="Times New Roman" w:cs="Times New Roman"/>
          <w:sz w:val="22"/>
          <w:szCs w:val="22"/>
        </w:rPr>
        <w:t xml:space="preserve"> оказания медицинской помощи и стандартов медицинской помощи, утвержденных Министерством здравоохранения Российской Федерации.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2.1.3. В случае</w:t>
      </w:r>
      <w:proofErr w:type="gramStart"/>
      <w:r w:rsidRPr="00383A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83AB6">
        <w:rPr>
          <w:rFonts w:ascii="Times New Roman" w:hAnsi="Times New Roman" w:cs="Times New Roman"/>
          <w:sz w:val="22"/>
          <w:szCs w:val="22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Пациента.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Без согласия Пациента Исполнитель не вправе предоставлять дополнительные медицинские услуги на возмездной основе.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2.1.4. По требованию Пациента предоставить ему в доступной форме информацию о платных медицинских услугах, содержащую следующие сведения: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-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- другие сведения, относящиеся к предмету настоящего договора.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2.1.5. Исполнитель предоставляет Пациенту по его требованию и в доступной для него форме информацию: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3AB6">
        <w:rPr>
          <w:rFonts w:ascii="Times New Roman" w:hAnsi="Times New Roman" w:cs="Times New Roman"/>
          <w:sz w:val="22"/>
          <w:szCs w:val="22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216"/>
      <w:r w:rsidRPr="00383AB6">
        <w:rPr>
          <w:rFonts w:ascii="Times New Roman" w:hAnsi="Times New Roman" w:cs="Times New Roman"/>
          <w:sz w:val="22"/>
          <w:szCs w:val="22"/>
        </w:rPr>
        <w:t>2.1.6. Обеспечить участие высококвалифицированного медицинского персонала для предоставления услуг по настоящему договору.</w:t>
      </w:r>
    </w:p>
    <w:bookmarkEnd w:id="3"/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2.1.7. Вести всю необходимую медицинскую документацию в установленном действующим законодательством порядке.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2.1.8. Вести учет видов, объемов, стоимости оказанных Пациенту услуг, а также денежных средств, поступивших от Пациента.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2.1.9. Немедленно извещать Пациента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Дополнительные медицинские услуги при необходимости их оказания предоставляются: в случае оказания Пациенту стационарной помощи - на основании дополнительного соглашения к настоящему договору, в иных случаях - на основании отдельно заключаемого договора.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2.2. Исполнитель вправе: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2.2.1. Отказаться от исполнения настоящего договора в случае невыполнения Пациентом рекомендаций медицинского работника, предоставляющего платную медицинскую услугу.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2.2.2. При выявлении противопоказаний к оказываемым услугам отказать Пациенту в проведении лечебно-диагностических процедур.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2.3. Пациент обязуется: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 w:rsidRPr="00383AB6">
        <w:rPr>
          <w:rFonts w:ascii="Times New Roman" w:hAnsi="Times New Roman" w:cs="Times New Roman"/>
          <w:sz w:val="22"/>
          <w:szCs w:val="22"/>
        </w:rPr>
        <w:t>Оплатить стоимость услуг</w:t>
      </w:r>
      <w:proofErr w:type="gramEnd"/>
      <w:r w:rsidRPr="00383AB6">
        <w:rPr>
          <w:rFonts w:ascii="Times New Roman" w:hAnsi="Times New Roman" w:cs="Times New Roman"/>
          <w:sz w:val="22"/>
          <w:szCs w:val="22"/>
        </w:rPr>
        <w:t>, указанных в п.1.2 настоящего договора.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232"/>
      <w:r w:rsidRPr="00383AB6">
        <w:rPr>
          <w:rFonts w:ascii="Times New Roman" w:hAnsi="Times New Roman" w:cs="Times New Roman"/>
          <w:sz w:val="22"/>
          <w:szCs w:val="22"/>
        </w:rPr>
        <w:t>2.3.2.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bookmarkEnd w:id="4"/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2.3.3. Ознакомиться с порядком и условиями предоставления медицинских услуг по настоящему </w:t>
      </w:r>
      <w:r w:rsidRPr="00383AB6">
        <w:rPr>
          <w:rFonts w:ascii="Times New Roman" w:hAnsi="Times New Roman" w:cs="Times New Roman"/>
          <w:sz w:val="22"/>
          <w:szCs w:val="22"/>
        </w:rPr>
        <w:lastRenderedPageBreak/>
        <w:t>договору.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234"/>
      <w:r w:rsidRPr="00383AB6">
        <w:rPr>
          <w:rFonts w:ascii="Times New Roman" w:hAnsi="Times New Roman" w:cs="Times New Roman"/>
          <w:sz w:val="22"/>
          <w:szCs w:val="22"/>
        </w:rPr>
        <w:t>2.3.4. Выполнять все медицинские предписания, назначения, рекомендации Исполнителя (медицинского работника, предоставляющего платную медицинскую услугу), в том числе назначенного режима лечения.</w:t>
      </w:r>
    </w:p>
    <w:bookmarkEnd w:id="5"/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2.4. Пациент имеет право: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2.4.1. На получение информации об Исполнителе и предоставляемых им медицинских услугах.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2.4.2. На получение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помощи, о чем </w:t>
      </w:r>
      <w:proofErr w:type="gramStart"/>
      <w:r w:rsidRPr="00383AB6">
        <w:rPr>
          <w:rFonts w:ascii="Times New Roman" w:hAnsi="Times New Roman" w:cs="Times New Roman"/>
          <w:sz w:val="22"/>
          <w:szCs w:val="22"/>
        </w:rPr>
        <w:t>извещен</w:t>
      </w:r>
      <w:proofErr w:type="gramEnd"/>
      <w:r w:rsidRPr="00383AB6">
        <w:rPr>
          <w:rFonts w:ascii="Times New Roman" w:hAnsi="Times New Roman" w:cs="Times New Roman"/>
          <w:sz w:val="22"/>
          <w:szCs w:val="22"/>
        </w:rPr>
        <w:t xml:space="preserve"> Исполнителем в доступной форме.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2.4.3. На предоставление медицинских услуг надлежащего качества.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2.4.4. На выбор врача, оказывающего необходимые медицинские услуги.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2.4.5. На отказ от исполнения настоящего договора при условии оплаты Исполнителю фактически понесенных им расходов.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2.5. Пациент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C36882" w:rsidRPr="00383AB6" w:rsidRDefault="00C36882" w:rsidP="00C36882">
      <w:pPr>
        <w:pStyle w:val="1"/>
        <w:rPr>
          <w:rFonts w:ascii="Times New Roman" w:hAnsi="Times New Roman"/>
          <w:sz w:val="22"/>
          <w:szCs w:val="22"/>
        </w:rPr>
      </w:pPr>
      <w:bookmarkStart w:id="6" w:name="sub_300"/>
      <w:r w:rsidRPr="00383AB6">
        <w:rPr>
          <w:rFonts w:ascii="Times New Roman" w:hAnsi="Times New Roman"/>
          <w:sz w:val="22"/>
          <w:szCs w:val="22"/>
        </w:rPr>
        <w:t>3. Стоимость медицинских услуг и порядок расчетов</w:t>
      </w:r>
      <w:bookmarkEnd w:id="6"/>
    </w:p>
    <w:p w:rsidR="00C36882" w:rsidRPr="00383AB6" w:rsidRDefault="00C36882" w:rsidP="0027195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3.1. Стоимость услуг, оказываемых по настоящему договору, определяется по ценам в соответствии с действующим Прейскурантом платных медицинских услуг, утвержденным Исполнителем, и составляет</w:t>
      </w:r>
      <w:proofErr w:type="gramStart"/>
      <w:r w:rsidRPr="00383AB6">
        <w:rPr>
          <w:rFonts w:ascii="Times New Roman" w:hAnsi="Times New Roman" w:cs="Times New Roman"/>
          <w:sz w:val="22"/>
          <w:szCs w:val="22"/>
        </w:rPr>
        <w:t xml:space="preserve">  </w:t>
      </w:r>
      <w:r w:rsidR="00392F9E">
        <w:rPr>
          <w:rFonts w:ascii="Times New Roman" w:hAnsi="Times New Roman" w:cs="Times New Roman"/>
          <w:b/>
          <w:sz w:val="22"/>
          <w:szCs w:val="22"/>
        </w:rPr>
        <w:t>_________</w:t>
      </w:r>
      <w:r w:rsidR="00271955" w:rsidRPr="00383AB6">
        <w:rPr>
          <w:rFonts w:ascii="Times New Roman" w:hAnsi="Times New Roman" w:cs="Times New Roman"/>
          <w:b/>
          <w:sz w:val="22"/>
          <w:szCs w:val="22"/>
        </w:rPr>
        <w:t>(</w:t>
      </w:r>
      <w:r w:rsidR="00392F9E">
        <w:rPr>
          <w:rFonts w:ascii="Times New Roman" w:hAnsi="Times New Roman" w:cs="Times New Roman"/>
          <w:b/>
          <w:sz w:val="22"/>
          <w:szCs w:val="22"/>
        </w:rPr>
        <w:t>______________</w:t>
      </w:r>
      <w:r w:rsidR="002F28D1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2F28D1">
        <w:rPr>
          <w:rFonts w:ascii="Times New Roman" w:hAnsi="Times New Roman" w:cs="Times New Roman"/>
          <w:b/>
          <w:sz w:val="22"/>
          <w:szCs w:val="22"/>
        </w:rPr>
        <w:t>рублей</w:t>
      </w:r>
      <w:r w:rsidR="00537F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1955" w:rsidRPr="00383A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2F9E">
        <w:rPr>
          <w:rFonts w:ascii="Times New Roman" w:hAnsi="Times New Roman" w:cs="Times New Roman"/>
          <w:b/>
          <w:sz w:val="22"/>
          <w:szCs w:val="22"/>
        </w:rPr>
        <w:t>__________</w:t>
      </w:r>
      <w:r w:rsidR="00271955" w:rsidRPr="00383AB6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  <w:r w:rsidR="00271955" w:rsidRPr="00383AB6">
        <w:rPr>
          <w:rFonts w:ascii="Times New Roman" w:hAnsi="Times New Roman" w:cs="Times New Roman"/>
          <w:sz w:val="22"/>
          <w:szCs w:val="22"/>
        </w:rPr>
        <w:t>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3.2. 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3.3. В случае заключения дополнительного соглашения или отдельного договора на предоставление дополнительных медицинских услуг согласно </w:t>
      </w:r>
      <w:hyperlink w:anchor="sub_216" w:history="1">
        <w:r w:rsidRPr="00383AB6">
          <w:rPr>
            <w:rStyle w:val="a3"/>
            <w:rFonts w:ascii="Times New Roman" w:hAnsi="Times New Roman" w:cs="Times New Roman"/>
            <w:sz w:val="22"/>
            <w:szCs w:val="22"/>
          </w:rPr>
          <w:t>п. 2.1.9</w:t>
        </w:r>
      </w:hyperlink>
      <w:r w:rsidRPr="00383AB6">
        <w:rPr>
          <w:rFonts w:ascii="Times New Roman" w:hAnsi="Times New Roman" w:cs="Times New Roman"/>
          <w:sz w:val="22"/>
          <w:szCs w:val="22"/>
        </w:rPr>
        <w:t xml:space="preserve"> договора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3.4. Пациент осуществляет 100%-</w:t>
      </w:r>
      <w:proofErr w:type="spellStart"/>
      <w:r w:rsidRPr="00383AB6">
        <w:rPr>
          <w:rFonts w:ascii="Times New Roman" w:hAnsi="Times New Roman" w:cs="Times New Roman"/>
          <w:sz w:val="22"/>
          <w:szCs w:val="22"/>
        </w:rPr>
        <w:t>ную</w:t>
      </w:r>
      <w:proofErr w:type="spellEnd"/>
      <w:r w:rsidRPr="00383AB6">
        <w:rPr>
          <w:rFonts w:ascii="Times New Roman" w:hAnsi="Times New Roman" w:cs="Times New Roman"/>
          <w:sz w:val="22"/>
          <w:szCs w:val="22"/>
        </w:rPr>
        <w:t xml:space="preserve"> предоплату медицинских услуг наличными денежными средствами в кассу Исполнителя.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3.5. В случае</w:t>
      </w:r>
      <w:proofErr w:type="gramStart"/>
      <w:r w:rsidRPr="00383A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83AB6">
        <w:rPr>
          <w:rFonts w:ascii="Times New Roman" w:hAnsi="Times New Roman" w:cs="Times New Roman"/>
          <w:sz w:val="22"/>
          <w:szCs w:val="22"/>
        </w:rPr>
        <w:t xml:space="preserve"> если по каким-либо причинам, не зависящим от волеизъявления Сторон, объем оказываемых Пациенту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Пациента удерживается сумма за фактически оказанные услуги. Остаток суммы, уплаченный Пациентом по настоящему договору, возвращается ему в момент окончательных расчетов.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306"/>
      <w:r w:rsidRPr="00383AB6">
        <w:rPr>
          <w:rFonts w:ascii="Times New Roman" w:hAnsi="Times New Roman" w:cs="Times New Roman"/>
          <w:sz w:val="22"/>
          <w:szCs w:val="22"/>
        </w:rPr>
        <w:t>3.6. В случае невозможности исполнения Исполнителем обязательств по настоящему договору, возникшей по вине Пациента, в том числе при нарушении им медицинских предписаний, оплата медицинских услуг осуществляется в полном объеме.</w:t>
      </w:r>
      <w:bookmarkEnd w:id="7"/>
    </w:p>
    <w:p w:rsidR="00C36882" w:rsidRPr="00383AB6" w:rsidRDefault="00C36882" w:rsidP="00C36882">
      <w:pPr>
        <w:pStyle w:val="1"/>
        <w:rPr>
          <w:rFonts w:ascii="Times New Roman" w:hAnsi="Times New Roman"/>
          <w:sz w:val="22"/>
          <w:szCs w:val="22"/>
        </w:rPr>
      </w:pPr>
      <w:bookmarkStart w:id="8" w:name="sub_400"/>
      <w:r w:rsidRPr="00383AB6">
        <w:rPr>
          <w:rFonts w:ascii="Times New Roman" w:hAnsi="Times New Roman"/>
          <w:sz w:val="22"/>
          <w:szCs w:val="22"/>
        </w:rPr>
        <w:t>4. Ответственность сторон</w:t>
      </w:r>
      <w:bookmarkEnd w:id="8"/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4.1. За неисполнение либо ненадлежащее исполнение обязательств по договору Исполнитель несет ответственность, предусмотренную </w:t>
      </w:r>
      <w:hyperlink r:id="rId11" w:history="1">
        <w:r w:rsidRPr="00383AB6">
          <w:rPr>
            <w:rStyle w:val="a3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383AB6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4.2.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 xml:space="preserve">4.3.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Пациентом неполной информации о своем здоровье в соответствии с </w:t>
      </w:r>
      <w:hyperlink w:anchor="sub_232" w:history="1">
        <w:r w:rsidRPr="00383AB6">
          <w:rPr>
            <w:rStyle w:val="a3"/>
            <w:rFonts w:ascii="Times New Roman" w:hAnsi="Times New Roman" w:cs="Times New Roman"/>
            <w:sz w:val="22"/>
            <w:szCs w:val="22"/>
          </w:rPr>
          <w:t>п. 2.3.2</w:t>
        </w:r>
      </w:hyperlink>
      <w:r w:rsidRPr="00383AB6">
        <w:rPr>
          <w:rFonts w:ascii="Times New Roman" w:hAnsi="Times New Roman" w:cs="Times New Roman"/>
          <w:sz w:val="22"/>
          <w:szCs w:val="22"/>
        </w:rPr>
        <w:t xml:space="preserve"> настоящего договора либо вызванных медицинскими показаниями, а также в случаях, предусмотренных </w:t>
      </w:r>
      <w:hyperlink w:anchor="sub_234" w:history="1">
        <w:r w:rsidRPr="00383AB6">
          <w:rPr>
            <w:rStyle w:val="a3"/>
            <w:rFonts w:ascii="Times New Roman" w:hAnsi="Times New Roman" w:cs="Times New Roman"/>
            <w:sz w:val="22"/>
            <w:szCs w:val="22"/>
          </w:rPr>
          <w:t>п. 2.3.4</w:t>
        </w:r>
      </w:hyperlink>
      <w:r w:rsidRPr="00383AB6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sub_306" w:history="1">
        <w:r w:rsidRPr="00383AB6">
          <w:rPr>
            <w:rStyle w:val="a3"/>
            <w:rFonts w:ascii="Times New Roman" w:hAnsi="Times New Roman" w:cs="Times New Roman"/>
            <w:sz w:val="22"/>
            <w:szCs w:val="22"/>
          </w:rPr>
          <w:t>3.6</w:t>
        </w:r>
      </w:hyperlink>
      <w:r w:rsidRPr="00383AB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4.5.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т.п.), препятствующих выполнению обязательств по настоящему договору.</w:t>
      </w:r>
    </w:p>
    <w:p w:rsidR="00C36882" w:rsidRPr="00383AB6" w:rsidRDefault="00C36882" w:rsidP="00C36882">
      <w:pPr>
        <w:pStyle w:val="1"/>
        <w:rPr>
          <w:rFonts w:ascii="Times New Roman" w:hAnsi="Times New Roman"/>
          <w:sz w:val="22"/>
          <w:szCs w:val="22"/>
        </w:rPr>
      </w:pPr>
      <w:bookmarkStart w:id="9" w:name="sub_500"/>
      <w:r w:rsidRPr="00383AB6">
        <w:rPr>
          <w:rFonts w:ascii="Times New Roman" w:hAnsi="Times New Roman"/>
          <w:sz w:val="22"/>
          <w:szCs w:val="22"/>
        </w:rPr>
        <w:t>5. Конфиденциальность</w:t>
      </w:r>
      <w:bookmarkEnd w:id="9"/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5.2. Исполнитель обязуется хранить в тайне информацию о факте обращения Пациента за оказанием платных медицинских услуг, состоянии его здоровья, диагнозе его заболевания и иные сведения, полученные при его обследовании и лечении (вр</w:t>
      </w:r>
      <w:bookmarkStart w:id="10" w:name="sub_600"/>
      <w:r w:rsidRPr="00383AB6">
        <w:rPr>
          <w:rFonts w:ascii="Times New Roman" w:hAnsi="Times New Roman" w:cs="Times New Roman"/>
          <w:sz w:val="22"/>
          <w:szCs w:val="22"/>
        </w:rPr>
        <w:t>ачебная тайна).</w:t>
      </w:r>
    </w:p>
    <w:p w:rsidR="00C36882" w:rsidRPr="00383AB6" w:rsidRDefault="00C36882" w:rsidP="00C36882">
      <w:pPr>
        <w:pStyle w:val="1"/>
        <w:rPr>
          <w:rFonts w:ascii="Times New Roman" w:hAnsi="Times New Roman"/>
          <w:sz w:val="22"/>
          <w:szCs w:val="22"/>
        </w:rPr>
      </w:pPr>
      <w:r w:rsidRPr="00383AB6">
        <w:rPr>
          <w:rFonts w:ascii="Times New Roman" w:hAnsi="Times New Roman"/>
          <w:sz w:val="22"/>
          <w:szCs w:val="22"/>
        </w:rPr>
        <w:t>6. Заключительные положения</w:t>
      </w:r>
      <w:bookmarkEnd w:id="10"/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6.1. </w:t>
      </w:r>
      <w:proofErr w:type="gramStart"/>
      <w:r w:rsidRPr="00383AB6">
        <w:rPr>
          <w:rFonts w:ascii="Times New Roman" w:hAnsi="Times New Roman" w:cs="Times New Roman"/>
          <w:sz w:val="22"/>
          <w:szCs w:val="22"/>
        </w:rPr>
        <w:t xml:space="preserve">До заключения настоящего договора Исполнитель в письменной форме уведомил Пациента о </w:t>
      </w:r>
      <w:r w:rsidRPr="00383AB6">
        <w:rPr>
          <w:rFonts w:ascii="Times New Roman" w:hAnsi="Times New Roman" w:cs="Times New Roman"/>
          <w:sz w:val="22"/>
          <w:szCs w:val="22"/>
        </w:rPr>
        <w:lastRenderedPageBreak/>
        <w:t>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  <w:proofErr w:type="gramEnd"/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6.2. Настоящий договор вступает в силу с момента его заключения и действует до полного исполнения обязатель</w:t>
      </w:r>
      <w:proofErr w:type="gramStart"/>
      <w:r w:rsidRPr="00383AB6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383AB6">
        <w:rPr>
          <w:rFonts w:ascii="Times New Roman" w:hAnsi="Times New Roman" w:cs="Times New Roman"/>
          <w:sz w:val="22"/>
          <w:szCs w:val="22"/>
        </w:rPr>
        <w:t>оронами.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6.3. Пациент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6.4. Настоящий договор составлен в двух аутентичных экземплярах, по одному для каждой из Сторон.</w:t>
      </w:r>
    </w:p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6.5. Во всем, что не предусмотрено настоящим договором, Стороны руководствуются действующим законодательством РФ.</w:t>
      </w:r>
    </w:p>
    <w:p w:rsidR="00C36882" w:rsidRPr="00383AB6" w:rsidRDefault="00C36882" w:rsidP="00C36882">
      <w:pPr>
        <w:pStyle w:val="1"/>
        <w:rPr>
          <w:rFonts w:ascii="Times New Roman" w:hAnsi="Times New Roman"/>
          <w:sz w:val="22"/>
          <w:szCs w:val="22"/>
        </w:rPr>
      </w:pPr>
      <w:bookmarkStart w:id="11" w:name="sub_700"/>
      <w:r w:rsidRPr="00383AB6">
        <w:rPr>
          <w:rFonts w:ascii="Times New Roman" w:hAnsi="Times New Roman"/>
          <w:sz w:val="22"/>
          <w:szCs w:val="22"/>
        </w:rPr>
        <w:t>7. Реквизиты и подписи сторон</w:t>
      </w:r>
    </w:p>
    <w:bookmarkEnd w:id="11"/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5090"/>
      </w:tblGrid>
      <w:tr w:rsidR="00C36882" w:rsidRPr="00383AB6" w:rsidTr="00271955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36882" w:rsidRPr="00383AB6" w:rsidRDefault="00C36882" w:rsidP="0027195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C36882" w:rsidRPr="00383AB6" w:rsidRDefault="00C36882" w:rsidP="0027195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pStyle w:val="a6"/>
              <w:tabs>
                <w:tab w:val="center" w:pos="-1800"/>
              </w:tabs>
              <w:outlineLvl w:val="0"/>
              <w:rPr>
                <w:sz w:val="22"/>
                <w:szCs w:val="22"/>
              </w:rPr>
            </w:pPr>
            <w:r w:rsidRPr="00383AB6">
              <w:rPr>
                <w:sz w:val="22"/>
                <w:szCs w:val="22"/>
              </w:rPr>
              <w:t>ГУЗ "Областной</w:t>
            </w:r>
            <w:r w:rsidR="00063AF5">
              <w:rPr>
                <w:sz w:val="22"/>
                <w:szCs w:val="22"/>
              </w:rPr>
              <w:t xml:space="preserve"> клинический онкологический диспансер</w:t>
            </w:r>
            <w:r w:rsidRPr="00383AB6">
              <w:rPr>
                <w:sz w:val="22"/>
                <w:szCs w:val="22"/>
              </w:rPr>
              <w:t>"</w:t>
            </w:r>
          </w:p>
          <w:p w:rsidR="00C36882" w:rsidRPr="00383AB6" w:rsidRDefault="00C36882" w:rsidP="00271955">
            <w:pPr>
              <w:pStyle w:val="a6"/>
              <w:tabs>
                <w:tab w:val="right" w:pos="-2520"/>
              </w:tabs>
              <w:outlineLvl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0053, г"/>
              </w:smartTagPr>
              <w:r w:rsidRPr="00383AB6">
                <w:rPr>
                  <w:sz w:val="22"/>
                  <w:szCs w:val="22"/>
                </w:rPr>
                <w:t>410053, г</w:t>
              </w:r>
            </w:smartTag>
            <w:r w:rsidRPr="00383AB6">
              <w:rPr>
                <w:sz w:val="22"/>
                <w:szCs w:val="22"/>
              </w:rPr>
              <w:t>.</w:t>
            </w:r>
            <w:r w:rsidR="00392F9E">
              <w:rPr>
                <w:sz w:val="22"/>
                <w:szCs w:val="22"/>
              </w:rPr>
              <w:t xml:space="preserve"> </w:t>
            </w:r>
            <w:r w:rsidRPr="00383AB6">
              <w:rPr>
                <w:sz w:val="22"/>
                <w:szCs w:val="22"/>
              </w:rPr>
              <w:t xml:space="preserve">Саратов, </w:t>
            </w:r>
            <w:proofErr w:type="spellStart"/>
            <w:r w:rsidRPr="00383AB6">
              <w:rPr>
                <w:sz w:val="22"/>
                <w:szCs w:val="22"/>
              </w:rPr>
              <w:t>Смирновское</w:t>
            </w:r>
            <w:proofErr w:type="spellEnd"/>
            <w:r w:rsidRPr="00383AB6">
              <w:rPr>
                <w:sz w:val="22"/>
                <w:szCs w:val="22"/>
              </w:rPr>
              <w:t xml:space="preserve"> ущелье, д.1</w:t>
            </w:r>
          </w:p>
          <w:p w:rsidR="00C36882" w:rsidRPr="00383AB6" w:rsidRDefault="00C36882" w:rsidP="00271955">
            <w:pPr>
              <w:pStyle w:val="a6"/>
              <w:tabs>
                <w:tab w:val="right" w:pos="-2520"/>
              </w:tabs>
              <w:outlineLvl w:val="0"/>
              <w:rPr>
                <w:sz w:val="22"/>
                <w:szCs w:val="22"/>
              </w:rPr>
            </w:pPr>
            <w:r w:rsidRPr="00383AB6">
              <w:rPr>
                <w:sz w:val="22"/>
                <w:szCs w:val="22"/>
              </w:rPr>
              <w:t>Телефон: (8452) 39-44-20</w:t>
            </w:r>
            <w:r w:rsidR="00550387">
              <w:rPr>
                <w:sz w:val="22"/>
                <w:szCs w:val="22"/>
              </w:rPr>
              <w:t xml:space="preserve">; </w:t>
            </w:r>
            <w:bookmarkStart w:id="12" w:name="_GoBack"/>
            <w:bookmarkEnd w:id="12"/>
            <w:r w:rsidR="00550387">
              <w:rPr>
                <w:sz w:val="22"/>
                <w:szCs w:val="22"/>
              </w:rPr>
              <w:t>факс (8452) 39-44-28</w:t>
            </w:r>
          </w:p>
          <w:p w:rsidR="00C36882" w:rsidRPr="00383AB6" w:rsidRDefault="00C36882" w:rsidP="00271955">
            <w:pPr>
              <w:pStyle w:val="a6"/>
              <w:tabs>
                <w:tab w:val="right" w:pos="-2520"/>
              </w:tabs>
              <w:outlineLvl w:val="0"/>
              <w:rPr>
                <w:sz w:val="22"/>
                <w:szCs w:val="22"/>
              </w:rPr>
            </w:pPr>
            <w:r w:rsidRPr="00383AB6">
              <w:rPr>
                <w:sz w:val="22"/>
                <w:szCs w:val="22"/>
              </w:rPr>
              <w:t>ИНН 6454102117, КПП 645401001</w:t>
            </w: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ОКПО 65831338, ОГРН 1106454004172</w:t>
            </w:r>
          </w:p>
          <w:p w:rsidR="00C36882" w:rsidRPr="00383AB6" w:rsidRDefault="00C36882" w:rsidP="00271955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Министерство финансов Саратовской области (ГУЗ</w:t>
            </w: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"Областной</w:t>
            </w:r>
            <w:r w:rsidR="00063AF5">
              <w:rPr>
                <w:rFonts w:ascii="Times New Roman" w:hAnsi="Times New Roman" w:cs="Times New Roman"/>
                <w:sz w:val="22"/>
                <w:szCs w:val="22"/>
              </w:rPr>
              <w:t xml:space="preserve"> клинический онкологический диспансер</w:t>
            </w: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", л/с 039.03.038.2)</w:t>
            </w:r>
          </w:p>
          <w:p w:rsidR="00C36882" w:rsidRPr="00383AB6" w:rsidRDefault="00D561FA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Саратов </w:t>
            </w:r>
            <w:r w:rsidR="00C36882" w:rsidRPr="00383AB6">
              <w:rPr>
                <w:rFonts w:ascii="Times New Roman" w:hAnsi="Times New Roman" w:cs="Times New Roman"/>
                <w:sz w:val="22"/>
                <w:szCs w:val="22"/>
              </w:rPr>
              <w:t xml:space="preserve"> г. Саратов</w:t>
            </w: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83AB6">
              <w:rPr>
                <w:rFonts w:ascii="Times New Roman" w:hAnsi="Times New Roman" w:cs="Times New Roman"/>
                <w:sz w:val="22"/>
                <w:szCs w:val="22"/>
              </w:rPr>
              <w:t xml:space="preserve"> 40601810800003000001, БИК 046311001</w:t>
            </w: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DB5E7A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  <w:r w:rsidR="00C36882" w:rsidRPr="00383AB6">
              <w:rPr>
                <w:rFonts w:ascii="Times New Roman" w:hAnsi="Times New Roman" w:cs="Times New Roman"/>
                <w:sz w:val="22"/>
                <w:szCs w:val="22"/>
              </w:rPr>
              <w:t>ГУЗ "О</w:t>
            </w:r>
            <w:r w:rsidR="00063AF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C36882" w:rsidRPr="00383AB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194C56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   </w:t>
            </w:r>
          </w:p>
          <w:p w:rsidR="00C36882" w:rsidRPr="00383AB6" w:rsidRDefault="00C36882" w:rsidP="0027195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C36882" w:rsidRPr="00383AB6" w:rsidRDefault="00C36882" w:rsidP="0027195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Пациент:</w:t>
            </w: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Ф.И.О. ______________________________________________________</w:t>
            </w: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</w:t>
            </w: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</w:t>
            </w: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3AB6">
              <w:rPr>
                <w:rFonts w:ascii="Times New Roman" w:hAnsi="Times New Roman" w:cs="Times New Roman"/>
                <w:sz w:val="22"/>
                <w:szCs w:val="22"/>
              </w:rPr>
              <w:t>Подпись _____________________________________________________</w:t>
            </w: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882" w:rsidRPr="00383AB6" w:rsidRDefault="00C36882" w:rsidP="00271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6882" w:rsidRPr="00383AB6" w:rsidRDefault="00C36882" w:rsidP="00C368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3AB6">
        <w:rPr>
          <w:rFonts w:ascii="Times New Roman" w:hAnsi="Times New Roman" w:cs="Times New Roman"/>
          <w:sz w:val="22"/>
          <w:szCs w:val="22"/>
        </w:rPr>
        <w:t>М.П.</w:t>
      </w:r>
    </w:p>
    <w:sectPr w:rsidR="00C36882" w:rsidRPr="00383AB6" w:rsidSect="00271955">
      <w:pgSz w:w="11900" w:h="16800"/>
      <w:pgMar w:top="284" w:right="703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82"/>
    <w:rsid w:val="00001843"/>
    <w:rsid w:val="000040E8"/>
    <w:rsid w:val="00006146"/>
    <w:rsid w:val="00021A41"/>
    <w:rsid w:val="000444EE"/>
    <w:rsid w:val="00056302"/>
    <w:rsid w:val="00063AF5"/>
    <w:rsid w:val="00067819"/>
    <w:rsid w:val="000770E8"/>
    <w:rsid w:val="00083CD9"/>
    <w:rsid w:val="00095695"/>
    <w:rsid w:val="000D52E8"/>
    <w:rsid w:val="000E4124"/>
    <w:rsid w:val="000F20A7"/>
    <w:rsid w:val="000F34C5"/>
    <w:rsid w:val="000F48B4"/>
    <w:rsid w:val="00102ED7"/>
    <w:rsid w:val="0010610E"/>
    <w:rsid w:val="0014527D"/>
    <w:rsid w:val="00145824"/>
    <w:rsid w:val="00163AD6"/>
    <w:rsid w:val="00181993"/>
    <w:rsid w:val="00186831"/>
    <w:rsid w:val="00187406"/>
    <w:rsid w:val="0019355A"/>
    <w:rsid w:val="00194C56"/>
    <w:rsid w:val="001A3D63"/>
    <w:rsid w:val="001A4044"/>
    <w:rsid w:val="001A5F02"/>
    <w:rsid w:val="001B2F37"/>
    <w:rsid w:val="001C18B3"/>
    <w:rsid w:val="001F2961"/>
    <w:rsid w:val="0020446C"/>
    <w:rsid w:val="00205714"/>
    <w:rsid w:val="00213C96"/>
    <w:rsid w:val="0023754A"/>
    <w:rsid w:val="002540DC"/>
    <w:rsid w:val="002555D0"/>
    <w:rsid w:val="00265183"/>
    <w:rsid w:val="00271955"/>
    <w:rsid w:val="002A2400"/>
    <w:rsid w:val="002A27A7"/>
    <w:rsid w:val="002A436D"/>
    <w:rsid w:val="002A6B31"/>
    <w:rsid w:val="002B044F"/>
    <w:rsid w:val="002B4C84"/>
    <w:rsid w:val="002D4959"/>
    <w:rsid w:val="002D4EE4"/>
    <w:rsid w:val="002D52DC"/>
    <w:rsid w:val="002E0BCD"/>
    <w:rsid w:val="002E7E53"/>
    <w:rsid w:val="002F28D1"/>
    <w:rsid w:val="0030068B"/>
    <w:rsid w:val="0031683D"/>
    <w:rsid w:val="00317965"/>
    <w:rsid w:val="00326353"/>
    <w:rsid w:val="0033632C"/>
    <w:rsid w:val="00337867"/>
    <w:rsid w:val="0034277D"/>
    <w:rsid w:val="00350DA0"/>
    <w:rsid w:val="003528EB"/>
    <w:rsid w:val="00364CE9"/>
    <w:rsid w:val="0037096A"/>
    <w:rsid w:val="00383AB6"/>
    <w:rsid w:val="00392E37"/>
    <w:rsid w:val="00392F9E"/>
    <w:rsid w:val="003A3E81"/>
    <w:rsid w:val="003B4101"/>
    <w:rsid w:val="003B4C71"/>
    <w:rsid w:val="003C04DF"/>
    <w:rsid w:val="003C4AC4"/>
    <w:rsid w:val="003C53E0"/>
    <w:rsid w:val="003D0C2B"/>
    <w:rsid w:val="003D374C"/>
    <w:rsid w:val="003E22C8"/>
    <w:rsid w:val="003E4CF2"/>
    <w:rsid w:val="003F19CC"/>
    <w:rsid w:val="00401002"/>
    <w:rsid w:val="0041612F"/>
    <w:rsid w:val="00416D3A"/>
    <w:rsid w:val="00425741"/>
    <w:rsid w:val="00425868"/>
    <w:rsid w:val="00426B3E"/>
    <w:rsid w:val="004321B7"/>
    <w:rsid w:val="00483C23"/>
    <w:rsid w:val="00485DE7"/>
    <w:rsid w:val="00497C96"/>
    <w:rsid w:val="004B6530"/>
    <w:rsid w:val="004C3E84"/>
    <w:rsid w:val="004D5035"/>
    <w:rsid w:val="004D65DB"/>
    <w:rsid w:val="004E44FE"/>
    <w:rsid w:val="004E5301"/>
    <w:rsid w:val="004F5888"/>
    <w:rsid w:val="00501DE7"/>
    <w:rsid w:val="005104B3"/>
    <w:rsid w:val="00530467"/>
    <w:rsid w:val="00531F3A"/>
    <w:rsid w:val="00533739"/>
    <w:rsid w:val="005347F4"/>
    <w:rsid w:val="00537F59"/>
    <w:rsid w:val="0054005C"/>
    <w:rsid w:val="00540B71"/>
    <w:rsid w:val="0054686A"/>
    <w:rsid w:val="00547DBD"/>
    <w:rsid w:val="00550387"/>
    <w:rsid w:val="0056469B"/>
    <w:rsid w:val="0057550A"/>
    <w:rsid w:val="005878B9"/>
    <w:rsid w:val="00590688"/>
    <w:rsid w:val="00590733"/>
    <w:rsid w:val="005A5D5B"/>
    <w:rsid w:val="005B0622"/>
    <w:rsid w:val="005B113F"/>
    <w:rsid w:val="005E243F"/>
    <w:rsid w:val="005E6153"/>
    <w:rsid w:val="005F18AE"/>
    <w:rsid w:val="00623DF9"/>
    <w:rsid w:val="00636268"/>
    <w:rsid w:val="006431DE"/>
    <w:rsid w:val="00647AF3"/>
    <w:rsid w:val="006606A4"/>
    <w:rsid w:val="006618CC"/>
    <w:rsid w:val="00667B9A"/>
    <w:rsid w:val="0067402F"/>
    <w:rsid w:val="00680CAE"/>
    <w:rsid w:val="006B0F99"/>
    <w:rsid w:val="006B2A73"/>
    <w:rsid w:val="006B3F25"/>
    <w:rsid w:val="006B4890"/>
    <w:rsid w:val="006B5EBE"/>
    <w:rsid w:val="006C02AD"/>
    <w:rsid w:val="006D17B3"/>
    <w:rsid w:val="006D73B7"/>
    <w:rsid w:val="006E2EB3"/>
    <w:rsid w:val="00701FE4"/>
    <w:rsid w:val="00712788"/>
    <w:rsid w:val="007233EA"/>
    <w:rsid w:val="00723853"/>
    <w:rsid w:val="00724DB9"/>
    <w:rsid w:val="00725B2D"/>
    <w:rsid w:val="00730E39"/>
    <w:rsid w:val="00732519"/>
    <w:rsid w:val="00762682"/>
    <w:rsid w:val="00763E7A"/>
    <w:rsid w:val="00767396"/>
    <w:rsid w:val="007A0BA9"/>
    <w:rsid w:val="007A2746"/>
    <w:rsid w:val="007D2611"/>
    <w:rsid w:val="007E3B0A"/>
    <w:rsid w:val="007F0A8D"/>
    <w:rsid w:val="007F3FA2"/>
    <w:rsid w:val="007F7F3D"/>
    <w:rsid w:val="00807650"/>
    <w:rsid w:val="00833BBE"/>
    <w:rsid w:val="00843D50"/>
    <w:rsid w:val="008441CE"/>
    <w:rsid w:val="00861E07"/>
    <w:rsid w:val="008633A2"/>
    <w:rsid w:val="00872A6B"/>
    <w:rsid w:val="0087796F"/>
    <w:rsid w:val="008863CE"/>
    <w:rsid w:val="008A6643"/>
    <w:rsid w:val="008A71C5"/>
    <w:rsid w:val="008B6593"/>
    <w:rsid w:val="008C537E"/>
    <w:rsid w:val="008C77DA"/>
    <w:rsid w:val="008D5840"/>
    <w:rsid w:val="008D78F1"/>
    <w:rsid w:val="008E3AEB"/>
    <w:rsid w:val="008F5436"/>
    <w:rsid w:val="00901E5E"/>
    <w:rsid w:val="00927810"/>
    <w:rsid w:val="00935D61"/>
    <w:rsid w:val="00940B5C"/>
    <w:rsid w:val="00946F3E"/>
    <w:rsid w:val="00946FED"/>
    <w:rsid w:val="0095337D"/>
    <w:rsid w:val="0098269C"/>
    <w:rsid w:val="00983960"/>
    <w:rsid w:val="00995FDF"/>
    <w:rsid w:val="009A63E1"/>
    <w:rsid w:val="009B0D26"/>
    <w:rsid w:val="009B0FDF"/>
    <w:rsid w:val="009C6913"/>
    <w:rsid w:val="009C711D"/>
    <w:rsid w:val="009D1272"/>
    <w:rsid w:val="009D3E7A"/>
    <w:rsid w:val="009D5EFE"/>
    <w:rsid w:val="009E173D"/>
    <w:rsid w:val="00A01499"/>
    <w:rsid w:val="00A023BF"/>
    <w:rsid w:val="00A06AE8"/>
    <w:rsid w:val="00A11065"/>
    <w:rsid w:val="00A11A83"/>
    <w:rsid w:val="00A2507B"/>
    <w:rsid w:val="00A26F2F"/>
    <w:rsid w:val="00A649BC"/>
    <w:rsid w:val="00A719ED"/>
    <w:rsid w:val="00A7637B"/>
    <w:rsid w:val="00A83548"/>
    <w:rsid w:val="00A91CE7"/>
    <w:rsid w:val="00A95EA2"/>
    <w:rsid w:val="00AB6602"/>
    <w:rsid w:val="00AC21C2"/>
    <w:rsid w:val="00AD397C"/>
    <w:rsid w:val="00AE301D"/>
    <w:rsid w:val="00AE554F"/>
    <w:rsid w:val="00AE6AA3"/>
    <w:rsid w:val="00AE6F21"/>
    <w:rsid w:val="00AF7BD0"/>
    <w:rsid w:val="00B0336B"/>
    <w:rsid w:val="00B064FE"/>
    <w:rsid w:val="00B066D6"/>
    <w:rsid w:val="00B10066"/>
    <w:rsid w:val="00B12224"/>
    <w:rsid w:val="00B17BAE"/>
    <w:rsid w:val="00B227A8"/>
    <w:rsid w:val="00B2407E"/>
    <w:rsid w:val="00B25EE4"/>
    <w:rsid w:val="00B32F70"/>
    <w:rsid w:val="00B37D01"/>
    <w:rsid w:val="00B62EE3"/>
    <w:rsid w:val="00B6593D"/>
    <w:rsid w:val="00B94B09"/>
    <w:rsid w:val="00BA7BDB"/>
    <w:rsid w:val="00BB2596"/>
    <w:rsid w:val="00BB5AD9"/>
    <w:rsid w:val="00BC10E7"/>
    <w:rsid w:val="00BD4A65"/>
    <w:rsid w:val="00BE28F9"/>
    <w:rsid w:val="00C11761"/>
    <w:rsid w:val="00C1796A"/>
    <w:rsid w:val="00C21F12"/>
    <w:rsid w:val="00C36502"/>
    <w:rsid w:val="00C36882"/>
    <w:rsid w:val="00C37AAC"/>
    <w:rsid w:val="00C46B60"/>
    <w:rsid w:val="00C511D3"/>
    <w:rsid w:val="00C64F21"/>
    <w:rsid w:val="00C93255"/>
    <w:rsid w:val="00C946F0"/>
    <w:rsid w:val="00CB451C"/>
    <w:rsid w:val="00CB731F"/>
    <w:rsid w:val="00CC3194"/>
    <w:rsid w:val="00CF06BE"/>
    <w:rsid w:val="00CF2F67"/>
    <w:rsid w:val="00CF5047"/>
    <w:rsid w:val="00D014FD"/>
    <w:rsid w:val="00D05F8F"/>
    <w:rsid w:val="00D16823"/>
    <w:rsid w:val="00D32561"/>
    <w:rsid w:val="00D41497"/>
    <w:rsid w:val="00D43160"/>
    <w:rsid w:val="00D54255"/>
    <w:rsid w:val="00D561FA"/>
    <w:rsid w:val="00D72200"/>
    <w:rsid w:val="00D75193"/>
    <w:rsid w:val="00D755FF"/>
    <w:rsid w:val="00D759D2"/>
    <w:rsid w:val="00D75D0A"/>
    <w:rsid w:val="00D90113"/>
    <w:rsid w:val="00DA0512"/>
    <w:rsid w:val="00DA7EC9"/>
    <w:rsid w:val="00DB5E7A"/>
    <w:rsid w:val="00DC36D3"/>
    <w:rsid w:val="00DE3798"/>
    <w:rsid w:val="00DE5708"/>
    <w:rsid w:val="00DE5E42"/>
    <w:rsid w:val="00DF59E2"/>
    <w:rsid w:val="00DF5E28"/>
    <w:rsid w:val="00E116D8"/>
    <w:rsid w:val="00E20865"/>
    <w:rsid w:val="00E217C8"/>
    <w:rsid w:val="00E24E26"/>
    <w:rsid w:val="00E3394B"/>
    <w:rsid w:val="00E526A9"/>
    <w:rsid w:val="00E5789E"/>
    <w:rsid w:val="00E64D00"/>
    <w:rsid w:val="00E72DA8"/>
    <w:rsid w:val="00E776CB"/>
    <w:rsid w:val="00EA73FF"/>
    <w:rsid w:val="00ED15CF"/>
    <w:rsid w:val="00ED16DA"/>
    <w:rsid w:val="00ED7D2E"/>
    <w:rsid w:val="00F00E29"/>
    <w:rsid w:val="00F036DA"/>
    <w:rsid w:val="00F255F4"/>
    <w:rsid w:val="00F33BD8"/>
    <w:rsid w:val="00F405C0"/>
    <w:rsid w:val="00F41BC2"/>
    <w:rsid w:val="00F513D0"/>
    <w:rsid w:val="00F75979"/>
    <w:rsid w:val="00F76A58"/>
    <w:rsid w:val="00F80413"/>
    <w:rsid w:val="00F84C3B"/>
    <w:rsid w:val="00F85E3C"/>
    <w:rsid w:val="00F87F76"/>
    <w:rsid w:val="00FB01AC"/>
    <w:rsid w:val="00F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88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8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rsid w:val="00C36882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C36882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C36882"/>
    <w:rPr>
      <w:sz w:val="24"/>
      <w:szCs w:val="24"/>
    </w:rPr>
  </w:style>
  <w:style w:type="paragraph" w:styleId="a6">
    <w:name w:val="header"/>
    <w:basedOn w:val="a"/>
    <w:link w:val="a7"/>
    <w:unhideWhenUsed/>
    <w:rsid w:val="00C3688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C36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71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9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83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88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8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rsid w:val="00C36882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C36882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C36882"/>
    <w:rPr>
      <w:sz w:val="24"/>
      <w:szCs w:val="24"/>
    </w:rPr>
  </w:style>
  <w:style w:type="paragraph" w:styleId="a6">
    <w:name w:val="header"/>
    <w:basedOn w:val="a"/>
    <w:link w:val="a7"/>
    <w:unhideWhenUsed/>
    <w:rsid w:val="00C3688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C36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71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9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83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1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55624831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967.3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56555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6248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D1623-C357-49DB-8A31-169423B4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Дарья Михайловна</dc:creator>
  <cp:lastModifiedBy>User</cp:lastModifiedBy>
  <cp:revision>23</cp:revision>
  <cp:lastPrinted>2018-09-06T07:37:00Z</cp:lastPrinted>
  <dcterms:created xsi:type="dcterms:W3CDTF">2018-08-31T07:51:00Z</dcterms:created>
  <dcterms:modified xsi:type="dcterms:W3CDTF">2018-09-17T09:48:00Z</dcterms:modified>
</cp:coreProperties>
</file>