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8" w:rsidRPr="00032C48" w:rsidRDefault="00032C48" w:rsidP="00032C48">
      <w:pPr>
        <w:rPr>
          <w:b/>
        </w:rPr>
      </w:pPr>
      <w:r w:rsidRPr="00032C48">
        <w:rPr>
          <w:b/>
        </w:rPr>
        <w:t>ПРАВИЛА ПОДГОТОВКИ К ДИАГНОСТИЧЕСКИМ ИССЛЕДОВАНИЯМ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Анализ крови</w:t>
      </w:r>
    </w:p>
    <w:p w:rsidR="00032C48" w:rsidRDefault="00032C48" w:rsidP="00032C48">
      <w:r>
        <w:t>Для общего анализа крови желательно не есть не менее 3-х часов.</w:t>
      </w:r>
    </w:p>
    <w:p w:rsidR="00032C48" w:rsidRDefault="00032C48" w:rsidP="00032C48">
      <w:r>
        <w:t>Для биохимического анализа крови желательно не есть 12-14 часов (но не менее 8 часов).</w:t>
      </w:r>
    </w:p>
    <w:p w:rsidR="00032C48" w:rsidRDefault="00032C48" w:rsidP="00032C48">
      <w:r>
        <w:t>За 2 дня до обследования необходимо отказаться от алкоголя, жирной и жареной пищи. За 1-2 часа до забора крови не курить.</w:t>
      </w:r>
    </w:p>
    <w:p w:rsidR="00032C48" w:rsidRDefault="00032C48" w:rsidP="00032C48">
      <w: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032C48" w:rsidRDefault="00032C48" w:rsidP="00032C48">
      <w: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32C48" w:rsidRDefault="00032C48" w:rsidP="00032C48">
      <w:r>
        <w:t>Перед сдачей крови нужно исключить перепады температур, то есть баню и сауну.</w:t>
      </w:r>
    </w:p>
    <w:p w:rsidR="00032C48" w:rsidRDefault="00032C48" w:rsidP="00032C48">
      <w: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032C48" w:rsidRDefault="00032C48" w:rsidP="00032C48">
      <w: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032C48" w:rsidRDefault="00032C48" w:rsidP="00032C48">
      <w: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Анализ мокроты</w:t>
      </w:r>
    </w:p>
    <w:p w:rsidR="00032C48" w:rsidRDefault="00032C48" w:rsidP="00032C48">
      <w:r>
        <w:t>Анализ собирается в стерильный лабораторный контейнер;</w:t>
      </w:r>
    </w:p>
    <w:p w:rsidR="00032C48" w:rsidRDefault="00032C48" w:rsidP="00032C48">
      <w:r>
        <w:t>Перед сбором мокроты необходимо почистить зубы, прополоскать рот и горло;</w:t>
      </w:r>
    </w:p>
    <w:p w:rsidR="00032C48" w:rsidRDefault="00032C48" w:rsidP="00032C48">
      <w:proofErr w:type="spellStart"/>
      <w:r>
        <w:t>Общеклинический</w:t>
      </w:r>
      <w:proofErr w:type="spellEnd"/>
      <w:r>
        <w:t xml:space="preserve"> анализ мочи</w:t>
      </w:r>
    </w:p>
    <w:p w:rsidR="00032C48" w:rsidRDefault="00032C48" w:rsidP="00032C48">
      <w:r>
        <w:t>Собирается только утренняя моча, взятая в середине мочеиспускания;</w:t>
      </w:r>
    </w:p>
    <w:p w:rsidR="00032C48" w:rsidRDefault="00032C48" w:rsidP="00032C48">
      <w:r>
        <w:t>сбор производится сразу после подъема с постели, до приема утреннего кофе или чая;</w:t>
      </w:r>
    </w:p>
    <w:p w:rsidR="00032C48" w:rsidRDefault="00032C48" w:rsidP="00032C48">
      <w:r>
        <w:t>перед сбором анализа мочи проводится тщательный туалет наружных половых органов;</w:t>
      </w:r>
    </w:p>
    <w:p w:rsidR="00032C48" w:rsidRDefault="00032C48" w:rsidP="00032C48">
      <w:r>
        <w:t>в специальный контейнер с крышкой собирают 10 мл мочи;</w:t>
      </w:r>
    </w:p>
    <w:p w:rsidR="00032C48" w:rsidRDefault="00032C48" w:rsidP="00032C48">
      <w:r>
        <w:t xml:space="preserve">хранение мочи в холодильнике допускается при </w:t>
      </w:r>
      <w:proofErr w:type="spellStart"/>
      <w:r>
        <w:t>t</w:t>
      </w:r>
      <w:proofErr w:type="spellEnd"/>
      <w:r>
        <w:t xml:space="preserve"> 2-4 C, но не более 1,5 часов;</w:t>
      </w:r>
    </w:p>
    <w:p w:rsidR="00032C48" w:rsidRDefault="00032C48" w:rsidP="00032C48">
      <w:r>
        <w:t>женщинам нельзя сдавать мочу во время менструации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Сбор суточной мочи</w:t>
      </w:r>
    </w:p>
    <w:p w:rsidR="00032C48" w:rsidRDefault="00032C48" w:rsidP="00032C48">
      <w:r>
        <w:lastRenderedPageBreak/>
        <w:t>Пациент собирает мочу в течение 24 часов при обычном питьевом режиме (около 1,5 л в сутки);</w:t>
      </w:r>
    </w:p>
    <w:p w:rsidR="00032C48" w:rsidRDefault="00032C48" w:rsidP="00032C48">
      <w:r>
        <w:t xml:space="preserve">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>
        <w:t>широкогорлый</w:t>
      </w:r>
      <w:proofErr w:type="spellEnd"/>
      <w:r>
        <w:t xml:space="preserve"> сосуд из темного стекла с крышкой емкостью не менее 2 л;</w:t>
      </w:r>
    </w:p>
    <w:p w:rsidR="00032C48" w:rsidRDefault="00032C48" w:rsidP="00032C48">
      <w:r>
        <w:t>последняя порция берется в то же время, когда накануне был начат сбор, отмечается время начала и конца сбора;</w:t>
      </w:r>
    </w:p>
    <w:p w:rsidR="00032C48" w:rsidRDefault="00032C48" w:rsidP="00032C48">
      <w:r>
        <w:t>емкость хранится в прохладном месте (лучше в холодильнике на нижней полке), замерзание не допускается;</w:t>
      </w:r>
    </w:p>
    <w:p w:rsidR="00032C48" w:rsidRDefault="00032C48" w:rsidP="00032C48">
      <w: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032C48" w:rsidRDefault="00032C48" w:rsidP="00032C48">
      <w:r>
        <w:t>обязательно указывают объем суточной мочи.</w:t>
      </w:r>
    </w:p>
    <w:p w:rsidR="00032C48" w:rsidRDefault="00032C48" w:rsidP="00032C48">
      <w:r>
        <w:t>Сбор мочи для исследования по Нечипоренко (выявление скрытого воспалительного процесса)</w:t>
      </w:r>
    </w:p>
    <w:p w:rsidR="00032C48" w:rsidRDefault="00032C48" w:rsidP="00032C48">
      <w:r>
        <w:t>Утром натощак собирают 10 мл утренней мочи, взятой в середине мочеиспускания в специальный лабораторный контейнер.</w:t>
      </w:r>
    </w:p>
    <w:p w:rsidR="00032C48" w:rsidRDefault="00032C48" w:rsidP="00032C48">
      <w:r>
        <w:t xml:space="preserve">Сбор мочи для исследования по </w:t>
      </w:r>
      <w:proofErr w:type="spellStart"/>
      <w:r>
        <w:t>Зимницкому</w:t>
      </w:r>
      <w:proofErr w:type="spellEnd"/>
      <w:r>
        <w:t xml:space="preserve"> (пациент учитывает количество выпитой жидкости за сутки)</w:t>
      </w:r>
    </w:p>
    <w:p w:rsidR="00032C48" w:rsidRDefault="00032C48" w:rsidP="00032C48">
      <w:proofErr w:type="gramStart"/>
      <w: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</w:t>
      </w:r>
      <w:proofErr w:type="gramEnd"/>
      <w:r>
        <w:t xml:space="preserve"> 21.00, 6 порция - с 21.00 до 24.00, 7 порция - с 24.00 до 3.00, 8 порция - с 3.00 до 6.00 часов;</w:t>
      </w:r>
    </w:p>
    <w:p w:rsidR="00032C48" w:rsidRDefault="00032C48" w:rsidP="00032C48">
      <w:r>
        <w:t>все собранное количество мочи в 8 специальных контейнерах доставляется в лабораторию;</w:t>
      </w:r>
    </w:p>
    <w:p w:rsidR="00032C48" w:rsidRDefault="00032C48" w:rsidP="00032C48">
      <w:r>
        <w:t>обязательно указать объем суточной мочи.</w:t>
      </w:r>
    </w:p>
    <w:p w:rsidR="00032C48" w:rsidRDefault="00032C48" w:rsidP="00032C48">
      <w:r>
        <w:t>Сбор мочи для микробиологического исследования (посев мочи)</w:t>
      </w:r>
    </w:p>
    <w:p w:rsidR="00032C48" w:rsidRDefault="00032C48" w:rsidP="00032C48">
      <w:r>
        <w:t>Утренняя моча собирается в стерильный лабораторный контейнер с крышкой;</w:t>
      </w:r>
    </w:p>
    <w:p w:rsidR="00032C48" w:rsidRDefault="00032C48" w:rsidP="00032C48">
      <w:r>
        <w:t>первые 15 мл мочи для анализа не используются, берутся последующие 5- 10 мл; - собранная моча доставляется в лабораторию в течение 1,5 - 2 часов после сбора;</w:t>
      </w:r>
    </w:p>
    <w:p w:rsidR="00032C48" w:rsidRDefault="00032C48" w:rsidP="00032C48">
      <w:r>
        <w:t>допускается хранение мочи в холодильнике, но не более 3-4 часов;</w:t>
      </w:r>
    </w:p>
    <w:p w:rsidR="00032C48" w:rsidRDefault="00032C48" w:rsidP="00032C48">
      <w:r>
        <w:t>сбор мочи проводится до начала медикаментозного лечения;</w:t>
      </w:r>
    </w:p>
    <w:p w:rsidR="00032C48" w:rsidRDefault="00032C48" w:rsidP="00032C48">
      <w:r>
        <w:t>если нужно оценить эффект проведенной терапии, то посев мочи производится по окончании курса лечения.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Анализ кала</w:t>
      </w:r>
    </w:p>
    <w:p w:rsidR="00032C48" w:rsidRDefault="00032C48" w:rsidP="00032C48">
      <w: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032C48" w:rsidRDefault="00032C48" w:rsidP="00032C48">
      <w:r>
        <w:lastRenderedPageBreak/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032C48" w:rsidRDefault="00032C48" w:rsidP="00032C48">
      <w:r>
        <w:t>кал не должен содержать посторонних примесей, таких как моча, дезинфицирующие вещества и др.;</w:t>
      </w:r>
    </w:p>
    <w:p w:rsidR="00032C48" w:rsidRDefault="00032C48" w:rsidP="00032C48">
      <w:r>
        <w:t>подготовить чистую емкость для кала;</w:t>
      </w:r>
    </w:p>
    <w:p w:rsidR="00032C48" w:rsidRDefault="00032C48" w:rsidP="00032C48">
      <w:r>
        <w:t>содержимое утреннего кала из 3-х точек собирается в контейнер и доставляется в лабораторию в течение 2-х часов.</w:t>
      </w:r>
    </w:p>
    <w:p w:rsidR="00032C48" w:rsidRDefault="00032C48" w:rsidP="00032C48">
      <w:r>
        <w:t>Анализ кала на выявление глистных инвазий</w:t>
      </w:r>
    </w:p>
    <w:p w:rsidR="00032C48" w:rsidRDefault="00032C48" w:rsidP="00032C48">
      <w:r>
        <w:t>В течени</w:t>
      </w:r>
      <w:proofErr w:type="gramStart"/>
      <w:r>
        <w:t>и</w:t>
      </w:r>
      <w:proofErr w:type="gramEnd"/>
      <w: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АНАЛИЗЫ В ГИНЕКОЛОГИИ, УРОЛОГИИ</w:t>
      </w:r>
    </w:p>
    <w:p w:rsidR="00032C48" w:rsidRDefault="00032C48" w:rsidP="00032C48">
      <w:r>
        <w:t>Для женщин</w:t>
      </w:r>
    </w:p>
    <w:p w:rsidR="00032C48" w:rsidRDefault="00032C48" w:rsidP="00032C48">
      <w:r>
        <w:t>Нельзя мочиться в течение 3-х часов до сдачи анализа (мазок, посев);</w:t>
      </w:r>
    </w:p>
    <w:p w:rsidR="00032C48" w:rsidRDefault="00032C48" w:rsidP="00032C48">
      <w:r>
        <w:t xml:space="preserve">не рекомендуется вступать в половой контакт за 36 часов, тем более с использованием противозачаточных </w:t>
      </w:r>
      <w:proofErr w:type="gramStart"/>
      <w:r>
        <w:t>средств</w:t>
      </w:r>
      <w:proofErr w:type="gramEnd"/>
      <w:r>
        <w:t xml:space="preserve"> которые могут исказить результат, так как обладают антибактериальным действием;</w:t>
      </w:r>
    </w:p>
    <w:p w:rsidR="00032C48" w:rsidRDefault="00032C48" w:rsidP="00032C48">
      <w:r>
        <w:t>накануне нельзя подмываться антибактериальным мылом и спринцеваться;</w:t>
      </w:r>
    </w:p>
    <w:p w:rsidR="00032C48" w:rsidRDefault="00032C48" w:rsidP="00032C48">
      <w:r>
        <w:t>нельзя применять антибиотики внутрь;</w:t>
      </w:r>
    </w:p>
    <w:p w:rsidR="00032C48" w:rsidRDefault="00032C48" w:rsidP="00032C48">
      <w:r>
        <w:t>нельзя сдавать анализы во время менструации.</w:t>
      </w:r>
    </w:p>
    <w:p w:rsidR="00032C48" w:rsidRDefault="00032C48" w:rsidP="00032C48">
      <w:r>
        <w:t>Для мужчин</w:t>
      </w:r>
    </w:p>
    <w:p w:rsidR="00032C48" w:rsidRDefault="00032C48" w:rsidP="00032C48">
      <w:r>
        <w:t>Нельзя ходить в туалет за 3 часа до сдачи анализа;</w:t>
      </w:r>
    </w:p>
    <w:p w:rsidR="00032C48" w:rsidRDefault="00032C48" w:rsidP="00032C48">
      <w:r>
        <w:t xml:space="preserve">нельзя принимать внутрь </w:t>
      </w:r>
      <w:proofErr w:type="spellStart"/>
      <w:r>
        <w:t>уросептики</w:t>
      </w:r>
      <w:proofErr w:type="spellEnd"/>
      <w:r>
        <w:t>, антибиотики;</w:t>
      </w:r>
    </w:p>
    <w:p w:rsidR="00032C48" w:rsidRDefault="00032C48" w:rsidP="00032C48">
      <w:r>
        <w:t>применять наружно растворы, обладающие дезинфицирующим действием, мыло с антибактериальным действием;</w:t>
      </w:r>
    </w:p>
    <w:p w:rsidR="00032C48" w:rsidRDefault="00032C48" w:rsidP="00032C48">
      <w:r>
        <w:t>не рекомендуется вступать в половой контакт за 36 часов до сдачи анализов.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УЛЬТРАЗВУКОВЫЕ ИССЛЕДОВАНИЯ (УЗИ)</w:t>
      </w:r>
    </w:p>
    <w:p w:rsidR="00032C48" w:rsidRDefault="00032C48" w:rsidP="00032C48">
      <w:r>
        <w:t>УЗИ органов брюшной полости (это исследование является комплексным и включает в себя исследование печени, желчного пузыря, поджелудочной железы и селезенки):</w:t>
      </w:r>
    </w:p>
    <w:p w:rsidR="00032C48" w:rsidRDefault="00032C48" w:rsidP="00032C48">
      <w:r>
        <w:t xml:space="preserve">За 2-3 дня до обследования рекомендуется перейти на </w:t>
      </w:r>
      <w:proofErr w:type="spellStart"/>
      <w:r>
        <w:t>бесшлаковую</w:t>
      </w:r>
      <w:proofErr w:type="spellEnd"/>
      <w: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</w:t>
      </w:r>
    </w:p>
    <w:p w:rsidR="00032C48" w:rsidRDefault="00032C48" w:rsidP="00032C48">
      <w:r>
        <w:lastRenderedPageBreak/>
        <w:t xml:space="preserve">Пациентам, имеющим проблемы с желудочно-кишечным трактом (запоры) целесообразно в течение этого промежутка времени принимать ферментные препараты и </w:t>
      </w:r>
      <w:proofErr w:type="spellStart"/>
      <w:r>
        <w:t>энтеросорбенты</w:t>
      </w:r>
      <w:proofErr w:type="spellEnd"/>
      <w:r>
        <w:t xml:space="preserve"> (например, </w:t>
      </w:r>
      <w:proofErr w:type="spellStart"/>
      <w:r>
        <w:t>фестал</w:t>
      </w:r>
      <w:proofErr w:type="spellEnd"/>
      <w:r>
        <w:t xml:space="preserve">, </w:t>
      </w:r>
      <w:proofErr w:type="spellStart"/>
      <w:r>
        <w:t>мезим-форте</w:t>
      </w:r>
      <w:proofErr w:type="spellEnd"/>
      <w:r>
        <w:t xml:space="preserve">, активированный уголь или </w:t>
      </w:r>
      <w:proofErr w:type="spellStart"/>
      <w:r>
        <w:t>эспумизан</w:t>
      </w:r>
      <w:proofErr w:type="spellEnd"/>
      <w:r>
        <w:t xml:space="preserve"> по 1 таблетке 3 раза в день), которые помогут уменьшить проявления метеоризма;</w:t>
      </w:r>
    </w:p>
    <w:p w:rsidR="00032C48" w:rsidRDefault="00032C48" w:rsidP="00032C48">
      <w:r>
        <w:t>УЗИ органов брюшной полости необходимо проводить натощак, не курить не пользоваться жевательной резинкой</w:t>
      </w:r>
      <w:proofErr w:type="gramStart"/>
      <w:r>
        <w:t xml:space="preserve"> .</w:t>
      </w:r>
      <w:proofErr w:type="gramEnd"/>
      <w:r>
        <w:t xml:space="preserve"> При этом крайне желательно, чтобы пациент перед исследованием не принимал не только пищи, но и таких напитков, как чай и кофе, так как они содержат кофеин, который даже в небольшом количестве вызывает сокращение желчного пузыря, что не позволяет полноценно провести обследование (в малом количестве желчи трудно, а порой и невозможно, рассмотреть мелкие конкременты, а тем более - взвесь и сгустки желчи, полипы и т.п.).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УЗИ органов малого таза у женщин (мочевой пузырь, матка, придатки):</w:t>
      </w:r>
    </w:p>
    <w:p w:rsidR="00032C48" w:rsidRDefault="00032C48" w:rsidP="00032C48">
      <w: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32C48" w:rsidRDefault="00032C48" w:rsidP="00032C48">
      <w:r>
        <w:t xml:space="preserve">Для </w:t>
      </w:r>
      <w:proofErr w:type="spellStart"/>
      <w:r>
        <w:t>трансвагинального</w:t>
      </w:r>
      <w:proofErr w:type="spellEnd"/>
      <w:r>
        <w:t xml:space="preserve"> УЗИ специальная подготовка не требуется. В случае</w:t>
      </w:r>
      <w:proofErr w:type="gramStart"/>
      <w:r>
        <w:t>,</w:t>
      </w:r>
      <w:proofErr w:type="gramEnd"/>
      <w:r>
        <w:t xml:space="preserve"> если у пациента проблемы с ЖКТ — необходимо провести очистительную клизму накануне вечером.</w:t>
      </w:r>
    </w:p>
    <w:p w:rsidR="00032C48" w:rsidRDefault="00032C48" w:rsidP="00032C48">
      <w:r>
        <w:t>УЗИ мочевого пузыря и простаты у мужчин</w:t>
      </w:r>
    </w:p>
    <w:p w:rsidR="00032C48" w:rsidRDefault="00032C48" w:rsidP="00032C48">
      <w: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32C48" w:rsidRDefault="00032C48" w:rsidP="00032C48">
      <w:r>
        <w:t xml:space="preserve">Перед </w:t>
      </w:r>
      <w:proofErr w:type="spellStart"/>
      <w:r>
        <w:t>трансректальным</w:t>
      </w:r>
      <w:proofErr w:type="spellEnd"/>
      <w:r>
        <w:t xml:space="preserve"> </w:t>
      </w:r>
      <w:proofErr w:type="gramStart"/>
      <w:r>
        <w:t>исследовании</w:t>
      </w:r>
      <w:proofErr w:type="gramEnd"/>
      <w:r>
        <w:t xml:space="preserve"> простаты (ТРУЗИ) необходимо сделать очистительную клизму.</w:t>
      </w:r>
    </w:p>
    <w:p w:rsidR="00032C48" w:rsidRDefault="00032C48" w:rsidP="00032C48">
      <w:r>
        <w:t>УЗИ молочных желез</w:t>
      </w:r>
    </w:p>
    <w:p w:rsidR="00032C48" w:rsidRDefault="00032C48" w:rsidP="00032C48">
      <w:r>
        <w:t>Исследование молочных желез желательно проводить в первую фазу менструального цикла</w:t>
      </w:r>
      <w:proofErr w:type="gramStart"/>
      <w:r>
        <w:t xml:space="preserve"> .</w:t>
      </w:r>
      <w:proofErr w:type="gramEnd"/>
    </w:p>
    <w:p w:rsidR="00032C48" w:rsidRDefault="00032C48" w:rsidP="00032C48">
      <w:r>
        <w:t>УЗИ щитовидной железы, периферических лимфатических узлов</w:t>
      </w:r>
      <w:proofErr w:type="gramStart"/>
      <w:r>
        <w:t xml:space="preserve"> ,</w:t>
      </w:r>
      <w:proofErr w:type="gramEnd"/>
      <w:r>
        <w:t xml:space="preserve"> костно-суставной системы и УЗИ почек</w:t>
      </w:r>
    </w:p>
    <w:p w:rsidR="00032C48" w:rsidRDefault="00032C48" w:rsidP="00032C48">
      <w:r>
        <w:t>Эти исследования не требуют специальной подготовки.</w:t>
      </w:r>
    </w:p>
    <w:p w:rsidR="00032C48" w:rsidRDefault="00032C48" w:rsidP="00032C48">
      <w:r>
        <w:t>УЗИ по неотложным показаниям проводится без предварительной подготовки.</w:t>
      </w:r>
    </w:p>
    <w:p w:rsidR="00032C48" w:rsidRDefault="00032C48" w:rsidP="00032C48">
      <w:r>
        <w:t>При себе необходимо иметь: простынь, полотенце и результаты предыдущих исследований!!!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ЭНДОСКОПИЧЕСКИЕ ИССЛЕДОВАНИЯ</w:t>
      </w:r>
    </w:p>
    <w:p w:rsidR="00032C48" w:rsidRDefault="00032C48" w:rsidP="00032C48">
      <w:r>
        <w:t>Общая подготовка включает три направления:</w:t>
      </w:r>
    </w:p>
    <w:p w:rsidR="00032C48" w:rsidRDefault="00032C48" w:rsidP="00032C48">
      <w:r>
        <w:t>1. Психологическая подготовка. Включает разъяснение больному целей и задач предстоящего исследования, необходимости его проведения для постановки правильного диагноза и дальнейшего успешного лечения; у больных с лабильной психикой для снятия отрицательных эмоций, чувства страха и нормализации сна показано назначение успокаивающих препаратов, снотворных и седативных средств, транквилизаторов.</w:t>
      </w:r>
    </w:p>
    <w:p w:rsidR="00032C48" w:rsidRDefault="00032C48" w:rsidP="00032C48">
      <w:r>
        <w:t>2. Коррекция нарушенных параметров гомеостаза.</w:t>
      </w:r>
    </w:p>
    <w:p w:rsidR="00032C48" w:rsidRDefault="00032C48" w:rsidP="00032C48">
      <w:proofErr w:type="gramStart"/>
      <w:r>
        <w:lastRenderedPageBreak/>
        <w:t xml:space="preserve">Это относится к </w:t>
      </w:r>
      <w:proofErr w:type="spellStart"/>
      <w:r>
        <w:t>сердечно-сосудистой</w:t>
      </w:r>
      <w:proofErr w:type="spellEnd"/>
      <w:r>
        <w:t xml:space="preserve"> и дыхательной системам, со стороны которых можно ожидать во время исследования наиболее тяжёлых осложнений.</w:t>
      </w:r>
      <w:proofErr w:type="gramEnd"/>
      <w:r>
        <w:t xml:space="preserve"> Такие состояния, как тяжёлая стенокардия, различные виды аритмий, высокие цифры артериального давления, тяжёлая дыхательная недостаточность требуют обязательной грамотной коррекции в течение нескольких дней перед исследованием.</w:t>
      </w:r>
    </w:p>
    <w:p w:rsidR="00032C48" w:rsidRDefault="00032C48" w:rsidP="00032C48">
      <w:r>
        <w:t>3. Выявление заболеваний и состояний, которые могут повлиять на выбор сре</w:t>
      </w:r>
      <w:proofErr w:type="gramStart"/>
      <w:r>
        <w:t>дств дл</w:t>
      </w:r>
      <w:proofErr w:type="gramEnd"/>
      <w:r>
        <w:t xml:space="preserve">я подготовки к исследованию. Это - повышенная чувствительность </w:t>
      </w:r>
      <w:proofErr w:type="gramStart"/>
      <w:r>
        <w:t>к</w:t>
      </w:r>
      <w:proofErr w:type="gramEnd"/>
      <w:r>
        <w:t xml:space="preserve"> </w:t>
      </w:r>
      <w:proofErr w:type="gramStart"/>
      <w:r>
        <w:t>лекарственным</w:t>
      </w:r>
      <w:proofErr w:type="gramEnd"/>
      <w:r>
        <w:t xml:space="preserve"> препаратом, которые применяются в эндоскопии (</w:t>
      </w:r>
      <w:proofErr w:type="spellStart"/>
      <w:r>
        <w:t>местноанестезирующие</w:t>
      </w:r>
      <w:proofErr w:type="spellEnd"/>
      <w:r>
        <w:t xml:space="preserve"> препараты), наличие глаукомы (противопоказан атропин), </w:t>
      </w:r>
      <w:proofErr w:type="spellStart"/>
      <w:r>
        <w:t>желчекаменной</w:t>
      </w:r>
      <w:proofErr w:type="spellEnd"/>
      <w:r>
        <w:t xml:space="preserve"> болезни (противопоказано применение в качестве солевого слабительного раствора сернокислый </w:t>
      </w:r>
      <w:proofErr w:type="spellStart"/>
      <w:r>
        <w:t>магнезин</w:t>
      </w:r>
      <w:proofErr w:type="spellEnd"/>
      <w:r>
        <w:t>), беременности и др.</w:t>
      </w:r>
    </w:p>
    <w:p w:rsidR="00032C48" w:rsidRDefault="00032C48" w:rsidP="00032C48">
      <w:r>
        <w:t>Местная подготовка к эндоскопии (включает два основных направления):</w:t>
      </w:r>
    </w:p>
    <w:p w:rsidR="00032C48" w:rsidRDefault="00032C48" w:rsidP="00032C48">
      <w:r>
        <w:t xml:space="preserve">1. Диагностика и лечение заболевания кожи и слизистых оболочек на путях введения и продвижения эндоскопа. Для исследований верхних отделов пищеварительного тракта - это воспалительные заболевания верхних дыхательных путей (ОРЗ, тонзиллит, трещины, </w:t>
      </w:r>
      <w:proofErr w:type="spellStart"/>
      <w:r>
        <w:t>заеды</w:t>
      </w:r>
      <w:proofErr w:type="spellEnd"/>
      <w:r>
        <w:t xml:space="preserve"> и др.). Все эти состояния попадают в разряд относительных противопоказаний к эндоскопическим исследованиям и требуют краткосрочного лечения.</w:t>
      </w:r>
    </w:p>
    <w:p w:rsidR="00032C48" w:rsidRDefault="00032C48" w:rsidP="00032C48">
      <w:r>
        <w:t>2. Очищение полых органов.</w:t>
      </w:r>
    </w:p>
    <w:p w:rsidR="00032C48" w:rsidRDefault="00032C48" w:rsidP="00032C48">
      <w:proofErr w:type="spellStart"/>
      <w:r>
        <w:t>Фиброгастродуоденоскопия</w:t>
      </w:r>
      <w:proofErr w:type="spellEnd"/>
      <w:r>
        <w:t xml:space="preserve"> проводится в первой половине дня, и обязательно, натощак.</w:t>
      </w:r>
    </w:p>
    <w:p w:rsidR="00032C48" w:rsidRDefault="00032C48" w:rsidP="00032C48">
      <w:r>
        <w:t>За 3 дня до обследования не употреблять алкоголь, острую, жирную пищу.</w:t>
      </w:r>
    </w:p>
    <w:p w:rsidR="00032C48" w:rsidRDefault="00032C48" w:rsidP="00032C48">
      <w:r>
        <w:t>Последний приём пищи - лёгкий ужин накануне исследования не позднее 19 часов. В день обследования нельзя принимать пищу. Можно выпить немного воды, но не позже, чем за 3 часа до обследования. Перед обследованием не курить. В день проведения обследования не принимать таблетки и капсулы</w:t>
      </w:r>
    </w:p>
    <w:p w:rsidR="00032C48" w:rsidRDefault="00032C48" w:rsidP="00032C48">
      <w:r>
        <w:t>3. Дополнительные средства, используемые для подготовки желудка и кишечника.</w:t>
      </w:r>
    </w:p>
    <w:p w:rsidR="00032C48" w:rsidRDefault="00032C48" w:rsidP="00032C48">
      <w:r>
        <w:t xml:space="preserve">Для повышения информативности и сокращения времени исследования, создания условий выполнения в случае необходимости лечебных и диагностических эндоскопических манипуляций важно "погасить пенообразование" в исследуемых органах (пищеводе, желудке, кишечнике), что может быть успешно достигнуто применением </w:t>
      </w:r>
      <w:proofErr w:type="spellStart"/>
      <w:r>
        <w:t>Эспумизана</w:t>
      </w:r>
      <w:proofErr w:type="spellEnd"/>
      <w:r>
        <w:t>. Препарат в дозе 5 мл эмульсии больные принимают за 5-10 мин. до исследования. Эффект лекарственного средства сохраняется даже при продолжительности процедуры более 20 минут.</w:t>
      </w:r>
    </w:p>
    <w:p w:rsidR="00032C48" w:rsidRDefault="00032C48" w:rsidP="00032C48">
      <w:r>
        <w:t>Перед выполнением эндоскопического вмешательства по неотложным показаниям целесообразно</w:t>
      </w:r>
    </w:p>
    <w:p w:rsidR="00032C48" w:rsidRPr="00032C48" w:rsidRDefault="00032C48" w:rsidP="00032C48">
      <w:pPr>
        <w:rPr>
          <w:b/>
        </w:rPr>
      </w:pPr>
      <w:proofErr w:type="spellStart"/>
      <w:r w:rsidRPr="00032C48">
        <w:rPr>
          <w:b/>
        </w:rPr>
        <w:t>Колоноскопия</w:t>
      </w:r>
      <w:proofErr w:type="spellEnd"/>
      <w:r w:rsidRPr="00032C48">
        <w:rPr>
          <w:b/>
        </w:rPr>
        <w:t xml:space="preserve"> кишечника</w:t>
      </w:r>
    </w:p>
    <w:p w:rsidR="00032C48" w:rsidRDefault="00032C48" w:rsidP="00032C48">
      <w:r>
        <w:t xml:space="preserve">Начинается процедура подготовки кишечника с правильной </w:t>
      </w:r>
      <w:proofErr w:type="spellStart"/>
      <w:r>
        <w:t>безшлаковой</w:t>
      </w:r>
      <w:proofErr w:type="spellEnd"/>
      <w:r>
        <w:t xml:space="preserve"> диеты за 3-е суток до обследования.</w:t>
      </w:r>
    </w:p>
    <w:p w:rsidR="00032C48" w:rsidRDefault="00032C48" w:rsidP="00032C48">
      <w:r>
        <w:t>Разрешено употреблять:</w:t>
      </w:r>
    </w:p>
    <w:p w:rsidR="00032C48" w:rsidRDefault="00032C48" w:rsidP="00032C48">
      <w:r>
        <w:t>нежирные бульоны (приготовленные на второй воде);</w:t>
      </w:r>
    </w:p>
    <w:p w:rsidR="00032C48" w:rsidRDefault="00032C48" w:rsidP="00032C48">
      <w:r>
        <w:lastRenderedPageBreak/>
        <w:t>говядину, курицу, рыбу (в вареном виде);</w:t>
      </w:r>
    </w:p>
    <w:p w:rsidR="00032C48" w:rsidRDefault="00032C48" w:rsidP="00032C48">
      <w:r>
        <w:t>кисломолочные продукты (творог, кефир);</w:t>
      </w:r>
    </w:p>
    <w:p w:rsidR="00032C48" w:rsidRDefault="00032C48" w:rsidP="00032C48">
      <w:r>
        <w:t xml:space="preserve">белый хлеб из муки грубого помола и </w:t>
      </w:r>
      <w:proofErr w:type="spellStart"/>
      <w:r>
        <w:t>несдобное</w:t>
      </w:r>
      <w:proofErr w:type="spellEnd"/>
      <w:r>
        <w:t xml:space="preserve"> печенье.</w:t>
      </w:r>
    </w:p>
    <w:p w:rsidR="00032C48" w:rsidRDefault="00032C48" w:rsidP="00032C48">
      <w:r>
        <w:t>Категорически запрещен прием продуктов, которые могут образовывать отложения, оседающие на стенках кишечника, к ним относятся:</w:t>
      </w:r>
    </w:p>
    <w:p w:rsidR="00032C48" w:rsidRDefault="00032C48" w:rsidP="00032C48">
      <w:r>
        <w:t>свежие овощи (капуста, свекла);</w:t>
      </w:r>
    </w:p>
    <w:p w:rsidR="00032C48" w:rsidRDefault="00032C48" w:rsidP="00032C48">
      <w:r>
        <w:t>бобовые зерна (горох, соя, фасоль);</w:t>
      </w:r>
    </w:p>
    <w:p w:rsidR="00032C48" w:rsidRDefault="00032C48" w:rsidP="00032C48">
      <w:r>
        <w:t>зелень (шпинат, щавель);</w:t>
      </w:r>
    </w:p>
    <w:p w:rsidR="00032C48" w:rsidRDefault="00032C48" w:rsidP="00032C48">
      <w:r>
        <w:t>орехи (грецкий, лесной орех);</w:t>
      </w:r>
    </w:p>
    <w:p w:rsidR="00032C48" w:rsidRDefault="00032C48" w:rsidP="00032C48">
      <w:r>
        <w:t>фрукты (груша, абрикос, сливы);</w:t>
      </w:r>
    </w:p>
    <w:p w:rsidR="00032C48" w:rsidRDefault="00032C48" w:rsidP="00032C48">
      <w:r>
        <w:t>черный хлеб;</w:t>
      </w:r>
    </w:p>
    <w:p w:rsidR="00032C48" w:rsidRDefault="00032C48" w:rsidP="00032C48">
      <w:r>
        <w:t>ягоды (малина, крыжовник, смородина);</w:t>
      </w:r>
    </w:p>
    <w:p w:rsidR="00032C48" w:rsidRDefault="00032C48" w:rsidP="00032C48">
      <w:r>
        <w:t>каши (перловая, гречневая, овсяная, пшенная);</w:t>
      </w:r>
    </w:p>
    <w:p w:rsidR="00032C48" w:rsidRDefault="00032C48" w:rsidP="00032C48">
      <w:r>
        <w:t>молоко, газированная вода, квас, пиво и другие алкогольные напитки.</w:t>
      </w:r>
    </w:p>
    <w:p w:rsidR="00032C48" w:rsidRDefault="00032C48" w:rsidP="00032C48">
      <w:r>
        <w:t>Вечером накануне исследования последний прием пищи должен быть не позднее 20.00. Утром желательно не завтракать, можно выпить чаю или воды.</w:t>
      </w:r>
    </w:p>
    <w:p w:rsidR="00032C48" w:rsidRDefault="00032C48" w:rsidP="00032C48">
      <w:r>
        <w:t>Затем необходимо провести очистку кишечника с помощью клизм или применения осмотических слабительных препаратов:</w:t>
      </w:r>
    </w:p>
    <w:p w:rsidR="00032C48" w:rsidRDefault="00032C48" w:rsidP="00032C48">
      <w:r>
        <w:t xml:space="preserve">1.Очистительные клизмы являются недорогим и достаточно эффективным методом очистки кишечника, однако, перед тем, как подготовиться к </w:t>
      </w:r>
      <w:proofErr w:type="spellStart"/>
      <w:r>
        <w:t>колоноскопии</w:t>
      </w:r>
      <w:proofErr w:type="spellEnd"/>
      <w:r>
        <w:t xml:space="preserve"> с помощью клизмы, необходимо убедиться в отсутствии геморроидальных узлов и трещин прямой кишки, чтобы дополнительно не травмировать их. Очистку кишечника проводят дважды вечером и утром</w:t>
      </w:r>
    </w:p>
    <w:p w:rsidR="00032C48" w:rsidRDefault="00032C48" w:rsidP="00032C48">
      <w:r>
        <w:t>накануне исследования, объем процедуры определяется выходом из кишечника чистой воды.</w:t>
      </w:r>
    </w:p>
    <w:p w:rsidR="00032C48" w:rsidRDefault="00032C48" w:rsidP="00032C48">
      <w:r>
        <w:t xml:space="preserve">2. Подготовка к </w:t>
      </w:r>
      <w:proofErr w:type="spellStart"/>
      <w:r>
        <w:t>колоноскопии</w:t>
      </w:r>
      <w:proofErr w:type="spellEnd"/>
      <w:r>
        <w:t xml:space="preserve"> </w:t>
      </w:r>
      <w:proofErr w:type="spellStart"/>
      <w:r>
        <w:t>Фортрансом</w:t>
      </w:r>
      <w:proofErr w:type="spellEnd"/>
      <w:r>
        <w:t xml:space="preserve"> – это более щадящий метод в отличие от очистительных клизм.</w:t>
      </w:r>
    </w:p>
    <w:p w:rsidR="00032C48" w:rsidRDefault="00032C48" w:rsidP="00032C48">
      <w:proofErr w:type="spellStart"/>
      <w:r>
        <w:t>Фортранс</w:t>
      </w:r>
      <w:proofErr w:type="spellEnd"/>
      <w:r>
        <w:t xml:space="preserve"> представляет собой осмотический слабительный препарат, изготовленный специально для подготовки кишечника к </w:t>
      </w:r>
      <w:proofErr w:type="spellStart"/>
      <w:r>
        <w:t>колоноскопии</w:t>
      </w:r>
      <w:proofErr w:type="spellEnd"/>
      <w:r>
        <w:t xml:space="preserve"> и рентгенологическому исследованию. Он не всасывается из просвета кишечника в кровь. Благодаря этому он оказывает очищающий эффект на стенки толстой кишки. Методика применения – 1 пакетик препарата разводится в 1-м литре воды. Для очистки взрослому человеку необходимо 3-4 литра раствора. Принимается раствор в количестве 100 мл каждый час, начиная с 15.00 дня накануне исследования. Второй способ заключается в приеме половины раствора в день накануне исследования, вторая половина выпивается утром в день исследования. В условиях стационара возможно применение очистительной клизмы раствором </w:t>
      </w:r>
      <w:proofErr w:type="spellStart"/>
      <w:r>
        <w:t>Фортранса</w:t>
      </w:r>
      <w:proofErr w:type="spellEnd"/>
      <w:r>
        <w:t xml:space="preserve">. Также кроме этого препарата можно применять и другие осмотические слабительные средства – </w:t>
      </w:r>
      <w:proofErr w:type="spellStart"/>
      <w:r>
        <w:t>Лавакол</w:t>
      </w:r>
      <w:proofErr w:type="spellEnd"/>
      <w:r>
        <w:t xml:space="preserve">, </w:t>
      </w:r>
      <w:proofErr w:type="spellStart"/>
      <w:r>
        <w:t>Дуфолак</w:t>
      </w:r>
      <w:proofErr w:type="spellEnd"/>
      <w:r>
        <w:t xml:space="preserve">. Главным условием является </w:t>
      </w:r>
      <w:r>
        <w:lastRenderedPageBreak/>
        <w:t>исключение применения солевых и растительных слабительных препаратов, так как они приводят к развитию диареи, без должного очищения слизистой оболочки толстого кишечника.</w:t>
      </w:r>
    </w:p>
    <w:p w:rsidR="00032C48" w:rsidRDefault="00032C48" w:rsidP="00032C48">
      <w:r>
        <w:t xml:space="preserve">Важно помнить, что информативность </w:t>
      </w:r>
      <w:proofErr w:type="spellStart"/>
      <w:r>
        <w:t>колоноскопия</w:t>
      </w:r>
      <w:proofErr w:type="spellEnd"/>
      <w:r>
        <w:t xml:space="preserve"> и правильный диагноз напрямую зависят от качественной подготовки кишечника к исследованию.</w:t>
      </w:r>
    </w:p>
    <w:p w:rsidR="00032C48" w:rsidRPr="00032C48" w:rsidRDefault="00032C48" w:rsidP="00032C48">
      <w:pPr>
        <w:rPr>
          <w:b/>
        </w:rPr>
      </w:pPr>
      <w:r w:rsidRPr="00032C48">
        <w:rPr>
          <w:b/>
        </w:rPr>
        <w:t>ФУНКЦИОНАЛЬНЫЕ ИССЛЕДОВАНИЯ</w:t>
      </w:r>
    </w:p>
    <w:p w:rsidR="00032C48" w:rsidRDefault="00032C48" w:rsidP="00032C48"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ЭКГ и АД</w:t>
      </w:r>
    </w:p>
    <w:p w:rsidR="00032C48" w:rsidRDefault="00032C48" w:rsidP="00032C48">
      <w:r>
        <w:t>Рекомендуется принять душ, т.к. после установки электродов в течение 24 часов нельзя будет принимать водные процедуры. Мужчинам удалить (при необходимости) волосяной покров с передней поверхности грудной клетки.</w:t>
      </w:r>
    </w:p>
    <w:p w:rsidR="00032C48" w:rsidRDefault="00032C48" w:rsidP="00032C48">
      <w:r>
        <w:t>Электрокардиография (ЭКГ)</w:t>
      </w:r>
    </w:p>
    <w:p w:rsidR="00032C48" w:rsidRDefault="00032C48" w:rsidP="00032C48">
      <w:r>
        <w:t>Перед съемкой ЭКГ необходимо принять теплый душ. К чистой коже легче прикрепить электрод и получаемое на ленте изображение будет свободно от помех. Пациентам рекомендуют приносить с собой полотенце, простынь. Исключается употребление кофе, крепкого чая и других тонизирующих напитков в течение 4-6 часов перед исследованием. Исследование проводят не ранее, чем через 1 час после еды. В течение 2 часов перед исследованием запрещается курение. Исключается применение сосудосуживающих лекарств, включая капли от насморка и глазные капли. Съемка ЭКГ проводится в покое. В случае</w:t>
      </w:r>
      <w:proofErr w:type="gramStart"/>
      <w:r>
        <w:t>,</w:t>
      </w:r>
      <w:proofErr w:type="gramEnd"/>
      <w:r>
        <w:t xml:space="preserve"> если процедуре предшествовала значительная физическая или эмоциональная нагрузка, пациенту следует отдохнуть около 10 минут.</w:t>
      </w:r>
    </w:p>
    <w:p w:rsidR="00032C48" w:rsidRDefault="00032C48" w:rsidP="00032C48">
      <w:r>
        <w:t xml:space="preserve">Подготовка пациента на </w:t>
      </w:r>
      <w:proofErr w:type="spellStart"/>
      <w:r>
        <w:t>велоэргометрию</w:t>
      </w:r>
      <w:proofErr w:type="spellEnd"/>
      <w:r>
        <w:t xml:space="preserve"> (ВЭМ).</w:t>
      </w:r>
    </w:p>
    <w:p w:rsidR="00032C48" w:rsidRDefault="00032C48" w:rsidP="00032C48">
      <w:r>
        <w:t xml:space="preserve">Вопрос об отмене лекарственных средств, влияющих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 решается с лечащим врачом. Нужно учитывать, что отмена </w:t>
      </w:r>
      <w:proofErr w:type="spellStart"/>
      <w:r>
        <w:t>антиангинальных</w:t>
      </w:r>
      <w:proofErr w:type="spellEnd"/>
      <w:r>
        <w:t xml:space="preserve"> средств значительно повышает чувствительность пробы. В то же время резкая отмена их (например </w:t>
      </w:r>
      <w:proofErr w:type="gramStart"/>
      <w:r>
        <w:t>β-</w:t>
      </w:r>
      <w:proofErr w:type="gramEnd"/>
      <w:r>
        <w:t xml:space="preserve">блокаторов) может вызвать рикошетную тахикардию. Чтобы этого не </w:t>
      </w:r>
      <w:proofErr w:type="gramStart"/>
      <w:r>
        <w:t>произошло</w:t>
      </w:r>
      <w:proofErr w:type="gramEnd"/>
      <w:r>
        <w:t xml:space="preserve"> следует отменять данные препараты постепенно в течение нескольких дней.</w:t>
      </w:r>
    </w:p>
    <w:p w:rsidR="00032C48" w:rsidRDefault="00032C48" w:rsidP="00032C48">
      <w:proofErr w:type="spellStart"/>
      <w:r>
        <w:t>Дигоксин</w:t>
      </w:r>
      <w:proofErr w:type="spellEnd"/>
      <w:r>
        <w:t xml:space="preserve"> и другие сердечные гликозиды отменяют за две недели, так как он затрудняет интерпретацию результатов пробы.</w:t>
      </w:r>
    </w:p>
    <w:p w:rsidR="00032C48" w:rsidRDefault="00032C48" w:rsidP="00032C48">
      <w:r>
        <w:t>Антагонисты кальция, седативные препараты отменяют за 48 часов.</w:t>
      </w:r>
    </w:p>
    <w:p w:rsidR="00032C48" w:rsidRDefault="00032C48" w:rsidP="00032C48">
      <w:r>
        <w:t>Нитраты пролонгированного действия за 12 часов.</w:t>
      </w:r>
    </w:p>
    <w:p w:rsidR="00032C48" w:rsidRDefault="00032C48" w:rsidP="00032C48">
      <w:r>
        <w:t>Прием нитроглицерина короткого действия допускается за 2 часа до пробы.</w:t>
      </w:r>
    </w:p>
    <w:p w:rsidR="00032C48" w:rsidRDefault="00032C48" w:rsidP="00032C48">
      <w:r>
        <w:t>Антикоагулянты и противодиабетические лекарственные средства не отменяются.</w:t>
      </w:r>
    </w:p>
    <w:p w:rsidR="00032C48" w:rsidRDefault="00032C48" w:rsidP="00032C48">
      <w:r>
        <w:t>Рекомендации по режиму больного:</w:t>
      </w:r>
    </w:p>
    <w:p w:rsidR="00032C48" w:rsidRDefault="00032C48" w:rsidP="00032C48">
      <w:r>
        <w:t>Исследование проводиться до 13 часов. Легкий завтрак за 2— 3 часа до проведения ВЭМ.</w:t>
      </w:r>
    </w:p>
    <w:p w:rsidR="00032C48" w:rsidRDefault="00032C48" w:rsidP="00032C48">
      <w:r>
        <w:t>·В день исследования должны отсутствовать физические нагрузки.</w:t>
      </w:r>
    </w:p>
    <w:p w:rsidR="00032C48" w:rsidRDefault="00032C48" w:rsidP="00032C48">
      <w:r>
        <w:t>Проведение пробы рекомендуется в удобной для физических упражнений одежде и обуви.</w:t>
      </w:r>
    </w:p>
    <w:p w:rsidR="00032C48" w:rsidRDefault="00032C48" w:rsidP="00032C48">
      <w:r>
        <w:t>Дуплексное сканирование</w:t>
      </w:r>
    </w:p>
    <w:p w:rsidR="00032C48" w:rsidRDefault="00032C48" w:rsidP="00032C48">
      <w:r>
        <w:lastRenderedPageBreak/>
        <w:t>·Особой подготовки не требуется, если дуплексное сканирование не связано с обследованием сосудов живота. Но в случае, когда необходимо проведение исследования сосудов брюшной полости, тогда необходимо подготовить кишечник. За 3 суток до исследования соблюдать диету, которая снизит газообразование в кишечнике. Питание должно быть дробным, 4-5 раз в сутки каждые 3-4 часа. Прием жидкости (вода, некрепкий чай) около 1,5 л в сутки. Последний прием пищи — в вечернее время (легкий ужин). Если исследование Вы планируете провести не утром, допускается легкий завтрак не менее</w:t>
      </w:r>
      <w:proofErr w:type="gramStart"/>
      <w:r>
        <w:t>,</w:t>
      </w:r>
      <w:proofErr w:type="gramEnd"/>
      <w:r>
        <w:t xml:space="preserve"> чем за 6 часов до исследования. Перед процедурой пациенты с сахарным диабетом в утренние часы могут легко позавтракать (теплый чай, подсушенный белый хлеб). Из диеты нужно исключить продукты, повышающие газообразование в </w:t>
      </w:r>
      <w:proofErr w:type="spellStart"/>
      <w:r>
        <w:t>кишечнике</w:t>
      </w:r>
      <w:proofErr w:type="gramStart"/>
      <w:r>
        <w:t>:с</w:t>
      </w:r>
      <w:proofErr w:type="gramEnd"/>
      <w:r>
        <w:t>ырые</w:t>
      </w:r>
      <w:proofErr w:type="spellEnd"/>
      <w:r>
        <w:t xml:space="preserve"> овощи и фрукты, бобовые (горох, фасоль), хлеб и сдоба (печенье, торты, булочки, пирожки), молоко и молочные продукты, жирные сорта рыбы и мяса, сладости (конфеты, сахар), крепкий кофе и соки, газированные напитки, спиртное. Целесообразно в течение этих 3 дней принимать </w:t>
      </w:r>
      <w:proofErr w:type="spellStart"/>
      <w:r>
        <w:t>энтеросорбенты</w:t>
      </w:r>
      <w:proofErr w:type="spellEnd"/>
      <w:r>
        <w:t xml:space="preserve"> (активированный уголь или </w:t>
      </w:r>
      <w:proofErr w:type="spellStart"/>
      <w:r>
        <w:t>эспумизан</w:t>
      </w:r>
      <w:proofErr w:type="spellEnd"/>
      <w:r>
        <w:t xml:space="preserve"> по 2 таблетки 3 раза в день и 4 капсулы </w:t>
      </w:r>
      <w:proofErr w:type="spellStart"/>
      <w:r>
        <w:t>эспумизана</w:t>
      </w:r>
      <w:proofErr w:type="spellEnd"/>
      <w:r>
        <w:t xml:space="preserve"> или активированного угля утром в день обследования), которые помогут уменьшить проявления метеоризма.</w:t>
      </w:r>
    </w:p>
    <w:p w:rsidR="00032C48" w:rsidRDefault="00032C48" w:rsidP="00032C48">
      <w:r>
        <w:t>·При склонности к запорам накануне утреннего исследования в 16 часов принять растительное слабительное внутрь (</w:t>
      </w:r>
      <w:proofErr w:type="spellStart"/>
      <w:r>
        <w:t>сенаде</w:t>
      </w:r>
      <w:proofErr w:type="spellEnd"/>
      <w:r>
        <w:t>). При упорных запорах при неэффективности слабительных рекомендуется очистительная клизма накануне исследования (не позже, чем за 12 часов).</w:t>
      </w:r>
    </w:p>
    <w:p w:rsidR="00032C48" w:rsidRDefault="00032C48" w:rsidP="00032C48">
      <w:r>
        <w:t xml:space="preserve">Не рекомендуется проводить дуплексное сканирование сосудов брюшной полости сразу после </w:t>
      </w:r>
      <w:proofErr w:type="spellStart"/>
      <w:r>
        <w:t>рентгеноконтрастного</w:t>
      </w:r>
      <w:proofErr w:type="spellEnd"/>
      <w:r>
        <w:t xml:space="preserve"> исследования ЖКТ (например, после </w:t>
      </w:r>
      <w:proofErr w:type="spellStart"/>
      <w:r>
        <w:t>ирригоскопии</w:t>
      </w:r>
      <w:proofErr w:type="spellEnd"/>
      <w:r>
        <w:t xml:space="preserve">, </w:t>
      </w:r>
      <w:proofErr w:type="spellStart"/>
      <w:r>
        <w:t>гастрографии</w:t>
      </w:r>
      <w:proofErr w:type="spellEnd"/>
      <w:r>
        <w:t xml:space="preserve">), а также после эндоскопического исследования (ФГДС, </w:t>
      </w:r>
      <w:proofErr w:type="spellStart"/>
      <w:r>
        <w:t>колоноскопия</w:t>
      </w:r>
      <w:proofErr w:type="spellEnd"/>
      <w:r>
        <w:t>).</w:t>
      </w:r>
    </w:p>
    <w:p w:rsidR="00032C48" w:rsidRDefault="00032C48" w:rsidP="00032C48">
      <w:r>
        <w:t>Спирография</w:t>
      </w:r>
    </w:p>
    <w:p w:rsidR="00032C48" w:rsidRDefault="00032C48" w:rsidP="00032C48">
      <w:r>
        <w:t>Обследование проводится в утренние часы, натощак или спустя несколько часов после завтрака после 15-20 минутного отдыха. Как минимум за час до исследования рекомендуется воздержаться от курения и употребления крепкого кофе. Одежда должна быть свободной, не стесняющей экскурсию грудной клетки.</w:t>
      </w:r>
    </w:p>
    <w:p w:rsidR="00032C48" w:rsidRDefault="00032C48" w:rsidP="00032C48">
      <w:proofErr w:type="spellStart"/>
      <w:r>
        <w:t>Бронходилатирующие</w:t>
      </w:r>
      <w:proofErr w:type="spellEnd"/>
      <w:r>
        <w:t xml:space="preserve"> (расширяющие бронхи) препараты короткого действия отменяются за 6 часов до исследования, длительного действия — за 12 часов.</w:t>
      </w:r>
    </w:p>
    <w:p w:rsidR="00032C48" w:rsidRDefault="00032C48" w:rsidP="00032C48">
      <w:r>
        <w:t>РЕНТГЕНОВСКИЕ ИССЛЕДОВАНИЯ</w:t>
      </w:r>
    </w:p>
    <w:p w:rsidR="00032C48" w:rsidRDefault="00032C48" w:rsidP="00032C48">
      <w:r>
        <w:t>Обзорная урография, рентгенографии поясничного отдела позвоночника</w:t>
      </w:r>
    </w:p>
    <w:p w:rsidR="00032C48" w:rsidRDefault="00032C48" w:rsidP="00032C48">
      <w:r>
        <w:t>За 3 дня до исследования диета с ограничением грубой клетчатки (исключить - черный хлеб, молоко, горох, фасоль, капусту, свежие овощи, фрукты и сладкие блюда)</w:t>
      </w:r>
    </w:p>
    <w:p w:rsidR="00032C48" w:rsidRDefault="00032C48" w:rsidP="00032C48">
      <w:r>
        <w:t xml:space="preserve">Принимать активированный уголь по 2 таб. </w:t>
      </w:r>
      <w:proofErr w:type="spellStart"/>
      <w:r>
        <w:t>х</w:t>
      </w:r>
      <w:proofErr w:type="spellEnd"/>
      <w:r>
        <w:t xml:space="preserve"> 3 раза в день</w:t>
      </w:r>
    </w:p>
    <w:p w:rsidR="00677F60" w:rsidRDefault="00032C48" w:rsidP="00032C48">
      <w:r>
        <w:t>Хорошая очистительная клизма накануне исследования и утром за 2 часа до исследования</w:t>
      </w:r>
    </w:p>
    <w:sectPr w:rsidR="00677F60" w:rsidSect="006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48"/>
    <w:rsid w:val="00032C48"/>
    <w:rsid w:val="00202D1D"/>
    <w:rsid w:val="00362836"/>
    <w:rsid w:val="0067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D"/>
  </w:style>
  <w:style w:type="paragraph" w:styleId="2">
    <w:name w:val="heading 2"/>
    <w:basedOn w:val="a"/>
    <w:next w:val="a"/>
    <w:link w:val="20"/>
    <w:uiPriority w:val="9"/>
    <w:unhideWhenUsed/>
    <w:qFormat/>
    <w:rsid w:val="00202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2780</Words>
  <Characters>15851</Characters>
  <Application>Microsoft Office Word</Application>
  <DocSecurity>0</DocSecurity>
  <Lines>132</Lines>
  <Paragraphs>37</Paragraphs>
  <ScaleCrop>false</ScaleCrop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2018-04-09T18:36:00Z</dcterms:created>
  <dcterms:modified xsi:type="dcterms:W3CDTF">2018-04-09T18:36:00Z</dcterms:modified>
</cp:coreProperties>
</file>