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F2862" w14:textId="77777777" w:rsidR="00DD182E" w:rsidRPr="00DD182E" w:rsidRDefault="00DD182E" w:rsidP="00DD182E">
      <w:pPr>
        <w:shd w:val="clear" w:color="auto" w:fill="FFFFFF"/>
        <w:spacing w:after="315" w:line="240" w:lineRule="auto"/>
        <w:outlineLvl w:val="0"/>
        <w:rPr>
          <w:rFonts w:ascii="Arial" w:eastAsia="Times New Roman" w:hAnsi="Arial" w:cs="Arial"/>
          <w:color w:val="434345"/>
          <w:kern w:val="36"/>
          <w:sz w:val="48"/>
          <w:szCs w:val="48"/>
          <w:lang w:eastAsia="ru-RU"/>
        </w:rPr>
      </w:pPr>
      <w:r w:rsidRPr="00DD182E">
        <w:rPr>
          <w:rFonts w:ascii="Arial" w:eastAsia="Times New Roman" w:hAnsi="Arial" w:cs="Arial"/>
          <w:color w:val="434345"/>
          <w:kern w:val="36"/>
          <w:sz w:val="48"/>
          <w:szCs w:val="48"/>
          <w:lang w:eastAsia="ru-RU"/>
        </w:rPr>
        <w:t>Администрация</w:t>
      </w:r>
    </w:p>
    <w:tbl>
      <w:tblPr>
        <w:tblW w:w="128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0"/>
        <w:gridCol w:w="2359"/>
        <w:gridCol w:w="3324"/>
      </w:tblGrid>
      <w:tr w:rsidR="00DD182E" w:rsidRPr="00DD182E" w14:paraId="3F945AB6" w14:textId="77777777" w:rsidTr="00DD18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9CF21E" w14:textId="1376BDA8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noProof/>
                <w:color w:val="434345"/>
                <w:sz w:val="23"/>
                <w:szCs w:val="23"/>
                <w:lang w:eastAsia="ru-RU"/>
              </w:rPr>
              <w:drawing>
                <wp:inline distT="0" distB="0" distL="0" distR="0" wp14:anchorId="71415D8E" wp14:editId="53879548">
                  <wp:extent cx="1905000" cy="2495550"/>
                  <wp:effectExtent l="0" t="0" r="0" b="0"/>
                  <wp:docPr id="12" name="Рисунок 12" descr="Щербак Сергей Григорь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Щербак Сергей Григорь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0163C8" w14:textId="77777777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t>Главный врач СПб ГБУЗ </w:t>
            </w: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br/>
              <w:t>"Городской больницы № 40"</w:t>
            </w: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br/>
            </w:r>
            <w:r w:rsidRPr="00DD182E">
              <w:rPr>
                <w:rFonts w:ascii="Helvetica" w:eastAsia="Times New Roman" w:hAnsi="Helvetica" w:cs="Helvetica"/>
                <w:b/>
                <w:bCs/>
                <w:color w:val="434345"/>
                <w:sz w:val="23"/>
                <w:szCs w:val="23"/>
                <w:lang w:eastAsia="ru-RU"/>
              </w:rPr>
              <w:t>Щербак Сергей Григорьевич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DC54D" w14:textId="77777777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t>График приема граждан:</w:t>
            </w: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br/>
              <w:t>вторник, с 10:00 до 11:00 по предварительной записи.</w:t>
            </w:r>
          </w:p>
          <w:p w14:paraId="0D66E60E" w14:textId="77777777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t>Место приёма: Сестрорецк, ул. Борисова, д. 9 лит Б, </w:t>
            </w: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br/>
              <w:t>административный корпус, </w:t>
            </w: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br/>
              <w:t>4-й этаж, тел. 437-10-35</w:t>
            </w:r>
          </w:p>
        </w:tc>
      </w:tr>
      <w:tr w:rsidR="00DD182E" w:rsidRPr="00DD182E" w14:paraId="5AE21221" w14:textId="77777777" w:rsidTr="00DD18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68D7BA" w14:textId="6FD9487C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noProof/>
                <w:color w:val="434345"/>
                <w:sz w:val="23"/>
                <w:szCs w:val="23"/>
                <w:lang w:eastAsia="ru-RU"/>
              </w:rPr>
              <w:drawing>
                <wp:inline distT="0" distB="0" distL="0" distR="0" wp14:anchorId="73AEF523" wp14:editId="6244435E">
                  <wp:extent cx="1905000" cy="2514600"/>
                  <wp:effectExtent l="0" t="0" r="0" b="0"/>
                  <wp:docPr id="11" name="Рисунок 11" descr="Харин Игорь Дмитри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арин Игорь Дмитри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28CBB9" w14:textId="77777777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t>Директор</w:t>
            </w: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br/>
            </w:r>
            <w:r w:rsidRPr="00DD182E">
              <w:rPr>
                <w:rFonts w:ascii="Helvetica" w:eastAsia="Times New Roman" w:hAnsi="Helvetica" w:cs="Helvetica"/>
                <w:b/>
                <w:bCs/>
                <w:color w:val="434345"/>
                <w:sz w:val="23"/>
                <w:szCs w:val="23"/>
                <w:lang w:eastAsia="ru-RU"/>
              </w:rPr>
              <w:t>Харин Игорь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1C20D1" w14:textId="77777777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t>График приема граждан:</w:t>
            </w: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br/>
              <w:t>четверг, с 11:00 до 13:00.</w:t>
            </w:r>
          </w:p>
          <w:p w14:paraId="6023DCFF" w14:textId="77777777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t>Место приёма: Сестрорецк, ул. Борисова, д. 9 лит Б,</w:t>
            </w: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br/>
            </w:r>
            <w:proofErr w:type="gramStart"/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t>административный  корпус</w:t>
            </w:r>
            <w:proofErr w:type="gramEnd"/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t>, </w:t>
            </w: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br/>
              <w:t>4-й этаж, тел. +7 (911) 789-08-26</w:t>
            </w:r>
          </w:p>
        </w:tc>
      </w:tr>
      <w:tr w:rsidR="00DD182E" w:rsidRPr="00DD182E" w14:paraId="0F18A011" w14:textId="77777777" w:rsidTr="00DD18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DE609E" w14:textId="05DC32F6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noProof/>
                <w:color w:val="434345"/>
                <w:sz w:val="23"/>
                <w:szCs w:val="23"/>
                <w:lang w:eastAsia="ru-RU"/>
              </w:rPr>
              <w:drawing>
                <wp:inline distT="0" distB="0" distL="0" distR="0" wp14:anchorId="19FF36EE" wp14:editId="65BC5A2C">
                  <wp:extent cx="1905000" cy="2495550"/>
                  <wp:effectExtent l="0" t="0" r="0" b="0"/>
                  <wp:docPr id="10" name="Рисунок 10" descr="Лебедева Светлана Владимир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ебедева Светлана Владимир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2D6510" w14:textId="77777777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t>Заместитель главного врача </w:t>
            </w: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br/>
              <w:t>по медицинской части</w:t>
            </w:r>
          </w:p>
          <w:p w14:paraId="338B0495" w14:textId="77777777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b/>
                <w:bCs/>
                <w:color w:val="434345"/>
                <w:sz w:val="23"/>
                <w:szCs w:val="23"/>
                <w:lang w:eastAsia="ru-RU"/>
              </w:rPr>
              <w:t>Лебедева Светлана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3BA5F0" w14:textId="77777777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t>График приема граждан:</w:t>
            </w: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br/>
              <w:t>понедельник, с 15:00 до 17:00 </w:t>
            </w:r>
          </w:p>
          <w:p w14:paraId="4659D1E9" w14:textId="77777777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t>Место приёма: Сестрорецк, ул. Борисова, д. 9 лит Б,</w:t>
            </w: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br/>
              <w:t>административный корпус, </w:t>
            </w: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br/>
              <w:t>4-й этаж</w:t>
            </w:r>
          </w:p>
          <w:p w14:paraId="7ED6BCDF" w14:textId="77777777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br/>
            </w:r>
          </w:p>
        </w:tc>
      </w:tr>
      <w:tr w:rsidR="00DD182E" w:rsidRPr="00DD182E" w14:paraId="25FEE393" w14:textId="77777777" w:rsidTr="00DD18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C152C4" w14:textId="77830DB2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noProof/>
                <w:color w:val="434345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6EEAFBA2" wp14:editId="1D1631D9">
                  <wp:extent cx="1905000" cy="2428875"/>
                  <wp:effectExtent l="0" t="0" r="0" b="9525"/>
                  <wp:docPr id="9" name="Рисунок 9" descr="Засядько Андрей Константин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сядько Андрей Константин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90F196" w14:textId="77777777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t>Заместитель главного врача </w:t>
            </w: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br/>
              <w:t>по клинико-экспертной работе</w:t>
            </w: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br/>
            </w:r>
            <w:r w:rsidRPr="00DD182E">
              <w:rPr>
                <w:rFonts w:ascii="Helvetica" w:eastAsia="Times New Roman" w:hAnsi="Helvetica" w:cs="Helvetica"/>
                <w:b/>
                <w:bCs/>
                <w:color w:val="434345"/>
                <w:sz w:val="23"/>
                <w:szCs w:val="23"/>
                <w:lang w:eastAsia="ru-RU"/>
              </w:rPr>
              <w:t>Засядько Андрей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90CCCC" w14:textId="77777777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t>График приема граждан:</w:t>
            </w: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br/>
              <w:t>вторник, с 10:00 до 12:00.</w:t>
            </w:r>
          </w:p>
          <w:p w14:paraId="160DAEFD" w14:textId="77777777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t>Место приёма: Сестрорецк, ул. Борисова, д. 9 лит Б,</w:t>
            </w: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br/>
              <w:t>административный корпус, </w:t>
            </w: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br/>
              <w:t>4-й этаж </w:t>
            </w:r>
          </w:p>
        </w:tc>
      </w:tr>
      <w:tr w:rsidR="00DD182E" w:rsidRPr="00DD182E" w14:paraId="2A016F3A" w14:textId="77777777" w:rsidTr="00DD18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6D32B4" w14:textId="69809BAD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noProof/>
                <w:color w:val="434345"/>
                <w:sz w:val="23"/>
                <w:szCs w:val="23"/>
                <w:lang w:eastAsia="ru-RU"/>
              </w:rPr>
              <w:drawing>
                <wp:inline distT="0" distB="0" distL="0" distR="0" wp14:anchorId="47C47860" wp14:editId="745E877C">
                  <wp:extent cx="1905000" cy="2495550"/>
                  <wp:effectExtent l="0" t="0" r="0" b="0"/>
                  <wp:docPr id="8" name="Рисунок 8" descr="Гладышев Дмитрий Владимир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ладышев Дмитрий Владимир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3EF4FC" w14:textId="77777777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t>Заместитель главного врача по хирургии</w:t>
            </w: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br/>
            </w:r>
            <w:r w:rsidRPr="00DD182E">
              <w:rPr>
                <w:rFonts w:ascii="Helvetica" w:eastAsia="Times New Roman" w:hAnsi="Helvetica" w:cs="Helvetica"/>
                <w:b/>
                <w:bCs/>
                <w:color w:val="434345"/>
                <w:sz w:val="23"/>
                <w:szCs w:val="23"/>
                <w:lang w:eastAsia="ru-RU"/>
              </w:rPr>
              <w:t>Гладышев Дмитрий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96055" w14:textId="77777777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t> </w:t>
            </w:r>
          </w:p>
        </w:tc>
      </w:tr>
      <w:tr w:rsidR="00DD182E" w:rsidRPr="00DD182E" w14:paraId="2FD8903B" w14:textId="77777777" w:rsidTr="00DD18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14CF74" w14:textId="569B7571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noProof/>
                <w:color w:val="434345"/>
                <w:sz w:val="23"/>
                <w:szCs w:val="23"/>
                <w:lang w:eastAsia="ru-RU"/>
              </w:rPr>
              <w:drawing>
                <wp:inline distT="0" distB="0" distL="0" distR="0" wp14:anchorId="574AE4E6" wp14:editId="2050CB7E">
                  <wp:extent cx="1895475" cy="2600325"/>
                  <wp:effectExtent l="0" t="0" r="9525" b="9525"/>
                  <wp:docPr id="7" name="Рисунок 7" descr="Макаренко Станислав Вячеслав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каренко Станислав Вячеслав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673E46" w14:textId="77777777" w:rsidR="00DD182E" w:rsidRPr="00DD182E" w:rsidRDefault="00DD182E" w:rsidP="00DD182E">
            <w:pPr>
              <w:spacing w:after="27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t>Заместитель главного врача по реабилитации</w:t>
            </w:r>
          </w:p>
          <w:p w14:paraId="7CCCF8EA" w14:textId="77777777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b/>
                <w:bCs/>
                <w:color w:val="434345"/>
                <w:sz w:val="23"/>
                <w:szCs w:val="23"/>
                <w:lang w:eastAsia="ru-RU"/>
              </w:rPr>
              <w:t>Макаренко Станислав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762204" w14:textId="77777777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t>График приема граждан:</w:t>
            </w: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br/>
              <w:t>четверг, с 11:00 до 13:00.</w:t>
            </w:r>
          </w:p>
          <w:p w14:paraId="7503DAC7" w14:textId="77777777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t>Место приёма: Сестрорецк, ул. Борисова, д. 9 лит Б,</w:t>
            </w: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br/>
              <w:t>реабилитационный корпус, </w:t>
            </w: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br/>
              <w:t>кабинет №2</w:t>
            </w:r>
          </w:p>
          <w:p w14:paraId="2FECF0A4" w14:textId="77777777" w:rsidR="00DD182E" w:rsidRPr="00DD182E" w:rsidRDefault="00DD182E" w:rsidP="00DD182E">
            <w:pPr>
              <w:spacing w:before="270"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t>тел. 437-43-60</w:t>
            </w:r>
          </w:p>
        </w:tc>
      </w:tr>
      <w:tr w:rsidR="00DD182E" w:rsidRPr="00DD182E" w14:paraId="1FEC459B" w14:textId="77777777" w:rsidTr="00DD18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21FA4E" w14:textId="4E6BDE40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noProof/>
                <w:color w:val="434345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6F3C2637" wp14:editId="408BCE08">
                  <wp:extent cx="3200400" cy="4219575"/>
                  <wp:effectExtent l="0" t="0" r="0" b="9525"/>
                  <wp:docPr id="6" name="Рисунок 6" descr="Иванов Виталий Олег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ванов Виталий Олег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2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8C5822" w14:textId="77777777" w:rsidR="00DD182E" w:rsidRPr="00DD182E" w:rsidRDefault="00DD182E" w:rsidP="00DD182E">
            <w:pPr>
              <w:spacing w:after="27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t>Заместитель главного врача по экономическим вопросам</w:t>
            </w:r>
          </w:p>
          <w:p w14:paraId="7F1DC300" w14:textId="77777777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b/>
                <w:bCs/>
                <w:color w:val="434345"/>
                <w:sz w:val="23"/>
                <w:szCs w:val="23"/>
                <w:lang w:eastAsia="ru-RU"/>
              </w:rPr>
              <w:t>Иванов Виталий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CECF1C" w14:textId="77777777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</w:p>
        </w:tc>
      </w:tr>
      <w:tr w:rsidR="00DD182E" w:rsidRPr="00DD182E" w14:paraId="2EB7FD9F" w14:textId="77777777" w:rsidTr="00DD18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371C62" w14:textId="0019E69D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noProof/>
                <w:color w:val="434345"/>
                <w:sz w:val="23"/>
                <w:szCs w:val="23"/>
                <w:lang w:eastAsia="ru-RU"/>
              </w:rPr>
              <w:drawing>
                <wp:inline distT="0" distB="0" distL="0" distR="0" wp14:anchorId="719303F0" wp14:editId="6BB0FE55">
                  <wp:extent cx="1905000" cy="2495550"/>
                  <wp:effectExtent l="0" t="0" r="0" b="0"/>
                  <wp:docPr id="5" name="Рисунок 5" descr="Сотников Игорь Леонид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тников Игорь Леонид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48A39B" w14:textId="77777777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t>Руководитель амбулаторно-поликлинического комплекса</w:t>
            </w: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br/>
            </w:r>
            <w:r w:rsidRPr="00DD182E">
              <w:rPr>
                <w:rFonts w:ascii="Helvetica" w:eastAsia="Times New Roman" w:hAnsi="Helvetica" w:cs="Helvetica"/>
                <w:b/>
                <w:bCs/>
                <w:color w:val="434345"/>
                <w:sz w:val="23"/>
                <w:szCs w:val="23"/>
                <w:lang w:eastAsia="ru-RU"/>
              </w:rPr>
              <w:t>Сотников Игорь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B96081" w14:textId="77777777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t> </w:t>
            </w:r>
          </w:p>
        </w:tc>
      </w:tr>
      <w:tr w:rsidR="00DD182E" w:rsidRPr="00DD182E" w14:paraId="7BC2EB84" w14:textId="77777777" w:rsidTr="00DD18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897E8C" w14:textId="4C566DC7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noProof/>
                <w:color w:val="434345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300B070C" wp14:editId="7C4DB645">
                  <wp:extent cx="1905000" cy="2495550"/>
                  <wp:effectExtent l="0" t="0" r="0" b="0"/>
                  <wp:docPr id="4" name="Рисунок 4" descr="Сенина Вера Петр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енина Вера Петр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C8AD22" w14:textId="77777777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t>Заместитель главного врача по организационной и кадровой работе</w:t>
            </w: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br/>
            </w:r>
            <w:r w:rsidRPr="00DD182E">
              <w:rPr>
                <w:rFonts w:ascii="Helvetica" w:eastAsia="Times New Roman" w:hAnsi="Helvetica" w:cs="Helvetica"/>
                <w:b/>
                <w:bCs/>
                <w:color w:val="434345"/>
                <w:sz w:val="23"/>
                <w:szCs w:val="23"/>
                <w:lang w:eastAsia="ru-RU"/>
              </w:rPr>
              <w:t>Сенина Вера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A6B6E3" w14:textId="77777777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t> </w:t>
            </w:r>
          </w:p>
        </w:tc>
      </w:tr>
      <w:tr w:rsidR="00DD182E" w:rsidRPr="00DD182E" w14:paraId="08915079" w14:textId="77777777" w:rsidTr="00DD18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22AF9" w14:textId="54E6631D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noProof/>
                <w:color w:val="434345"/>
                <w:sz w:val="23"/>
                <w:szCs w:val="23"/>
                <w:lang w:eastAsia="ru-RU"/>
              </w:rPr>
              <w:drawing>
                <wp:inline distT="0" distB="0" distL="0" distR="0" wp14:anchorId="321A30C0" wp14:editId="2576AD63">
                  <wp:extent cx="4762500" cy="6219825"/>
                  <wp:effectExtent l="0" t="0" r="0" b="9525"/>
                  <wp:docPr id="3" name="Рисунок 3" descr="Вологжанин Дмитрий Александр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ологжанин Дмитрий Александр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621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C794C2" w14:textId="77777777" w:rsidR="00DD182E" w:rsidRPr="00DD182E" w:rsidRDefault="00DD182E" w:rsidP="00DD182E">
            <w:pPr>
              <w:spacing w:after="27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t>Заместитель главного врача по маркетингу, руководитель аллергологической службы</w:t>
            </w:r>
          </w:p>
          <w:p w14:paraId="4FA2AB85" w14:textId="77777777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b/>
                <w:bCs/>
                <w:color w:val="434345"/>
                <w:sz w:val="23"/>
                <w:szCs w:val="23"/>
                <w:lang w:eastAsia="ru-RU"/>
              </w:rPr>
              <w:t>Вологжанин Дмитрий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9AED60" w14:textId="77777777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</w:p>
        </w:tc>
      </w:tr>
      <w:tr w:rsidR="00DD182E" w:rsidRPr="00DD182E" w14:paraId="02DD0646" w14:textId="77777777" w:rsidTr="00DD18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C8E834" w14:textId="5FF8C042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noProof/>
                <w:color w:val="434345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31CD03FA" wp14:editId="263BD21F">
                  <wp:extent cx="1905000" cy="2495550"/>
                  <wp:effectExtent l="0" t="0" r="0" b="0"/>
                  <wp:docPr id="2" name="Рисунок 2" descr="Максимец Любовь Александр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аксимец Любовь Александр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810036" w14:textId="77777777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t>Главная медицинская сестра</w:t>
            </w: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br/>
            </w:r>
            <w:proofErr w:type="spellStart"/>
            <w:r w:rsidRPr="00DD182E">
              <w:rPr>
                <w:rFonts w:ascii="Helvetica" w:eastAsia="Times New Roman" w:hAnsi="Helvetica" w:cs="Helvetica"/>
                <w:b/>
                <w:bCs/>
                <w:color w:val="434345"/>
                <w:sz w:val="23"/>
                <w:szCs w:val="23"/>
                <w:lang w:eastAsia="ru-RU"/>
              </w:rPr>
              <w:t>Максимец</w:t>
            </w:r>
            <w:proofErr w:type="spellEnd"/>
            <w:r w:rsidRPr="00DD182E">
              <w:rPr>
                <w:rFonts w:ascii="Helvetica" w:eastAsia="Times New Roman" w:hAnsi="Helvetica" w:cs="Helvetica"/>
                <w:b/>
                <w:bCs/>
                <w:color w:val="434345"/>
                <w:sz w:val="23"/>
                <w:szCs w:val="23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F1F1FB" w14:textId="77777777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t> </w:t>
            </w:r>
          </w:p>
        </w:tc>
      </w:tr>
      <w:tr w:rsidR="00DD182E" w:rsidRPr="00DD182E" w14:paraId="416EB6F7" w14:textId="77777777" w:rsidTr="00DD18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4667F8" w14:textId="1D7C87DF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noProof/>
                <w:color w:val="434345"/>
                <w:sz w:val="23"/>
                <w:szCs w:val="23"/>
                <w:lang w:eastAsia="ru-RU"/>
              </w:rPr>
              <w:drawing>
                <wp:inline distT="0" distB="0" distL="0" distR="0" wp14:anchorId="211E5993" wp14:editId="22D3414A">
                  <wp:extent cx="1905000" cy="2867025"/>
                  <wp:effectExtent l="0" t="0" r="0" b="9525"/>
                  <wp:docPr id="1" name="Рисунок 1" descr="Главный бухгал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лавный бухгал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0F8C4E" w14:textId="77777777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t>Главный бухгалтер</w:t>
            </w: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br/>
            </w:r>
            <w:r w:rsidRPr="00DD182E">
              <w:rPr>
                <w:rFonts w:ascii="Helvetica" w:eastAsia="Times New Roman" w:hAnsi="Helvetica" w:cs="Helvetica"/>
                <w:b/>
                <w:bCs/>
                <w:color w:val="434345"/>
                <w:sz w:val="23"/>
                <w:szCs w:val="23"/>
                <w:lang w:eastAsia="ru-RU"/>
              </w:rPr>
              <w:t>Грищенко Марина Егоровна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867CCF" w14:textId="77777777" w:rsidR="00DD182E" w:rsidRPr="00DD182E" w:rsidRDefault="00DD182E" w:rsidP="00DD182E">
            <w:pPr>
              <w:spacing w:after="0" w:line="240" w:lineRule="auto"/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</w:pPr>
            <w:r w:rsidRPr="00DD182E">
              <w:rPr>
                <w:rFonts w:ascii="Helvetica" w:eastAsia="Times New Roman" w:hAnsi="Helvetica" w:cs="Helvetica"/>
                <w:color w:val="434345"/>
                <w:sz w:val="23"/>
                <w:szCs w:val="23"/>
                <w:lang w:eastAsia="ru-RU"/>
              </w:rPr>
              <w:t> </w:t>
            </w:r>
          </w:p>
        </w:tc>
      </w:tr>
    </w:tbl>
    <w:p w14:paraId="4F6DEA2F" w14:textId="77777777" w:rsidR="00DD182E" w:rsidRPr="00DD182E" w:rsidRDefault="00DD182E" w:rsidP="00DD182E">
      <w:pPr>
        <w:shd w:val="clear" w:color="auto" w:fill="FFFFFF"/>
        <w:spacing w:before="270" w:after="270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DD182E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 </w:t>
      </w:r>
    </w:p>
    <w:p w14:paraId="0322F3A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7C"/>
    <w:rsid w:val="007914E2"/>
    <w:rsid w:val="00DD182E"/>
    <w:rsid w:val="00E8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10ADF-DC8A-4963-B94D-877DB5F1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2019-08-13T04:34:00Z</dcterms:created>
  <dcterms:modified xsi:type="dcterms:W3CDTF">2019-08-13T04:34:00Z</dcterms:modified>
</cp:coreProperties>
</file>