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Госпитализация гражданина в стационарное учреждение осуществляется в случаях: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доставки бригадой СМП;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самостоятельного обращения больного по экстренным показаниям;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направления лечащим врачом поликлиники;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Показания для госпитализации: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Экстренная госпитализация — острые заболевания, обострения хронических болезней, отравления и травмы, </w:t>
      </w:r>
      <w:proofErr w:type="gram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состояния</w:t>
      </w:r>
      <w:proofErr w:type="gram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изоляции по экс. показаниям;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Плановая госпитализация – проведение лечения, требующие круглосуточного медицинского наблюдения. При госпитализации гражданина в стационарное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При себе иметь: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1) Документы: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направление лечащего врача поликлиники (форма 057у)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паспорт;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действующий страховой полис обязательного медицинского страхования;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2) Предметы личной гигиены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3) Анализы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общий анализ крови, общий анализ мочи, биохимический анализ крови;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флюорография;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• ЭКГ;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• Исследование крови на ВИЧ, RW, </w:t>
      </w:r>
      <w:proofErr w:type="spell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HBs</w:t>
      </w:r>
      <w:proofErr w:type="spell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- </w:t>
      </w:r>
      <w:proofErr w:type="spell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Ag</w:t>
      </w:r>
      <w:proofErr w:type="spell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, HCV;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Порядок направления взрослого населения на плановую госпитализацию в стационары г. Москвы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1. Направление на плановую госпитализацию (учетная форма № 057/у-04, утвержденное Приказом </w:t>
      </w:r>
      <w:proofErr w:type="spell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Минздравсоцразвития</w:t>
      </w:r>
      <w:proofErr w:type="spell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 России от 22.11.2004 г. № 255) выдается вместе с талоном на консультацию (при наличии) врачом амбулаторно-поликлинического учреждения. В направлении указывается полный клинический диагноз, необходимый для лечения профиль отделения стационара с обоснованием показаний для стационарного лечения.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2. В направлении на плановую госпитализацию следует особо отмечать, есть ли необходимость в обеспечении пациента транспортом (в связи с заболеваниями опорно-двигательной системы, энцефалопатией, старческим возрастом и др.).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3. Направление заверяется личной печатью врача, подписью заведующего филиалом и треугольной печатью учреждения, выдавшего направление. Фамилия направившего специалиста и дата направления должны быть написаны разборчиво.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4. При направлении пациента на плановую госпитализацию, направляющее учреждение должны сообщить о необходимости повторной консультации направившего специалиста после выписки из стационара с целью соблюдения преемственности в лечении пациента, дату и время проведения предварительной консультаций или госпитализации.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5. Необходимо предупреждать пациентов о проведении консультации при первичном обращении к специалисту стационара, цель которой - решение вопроса о необходимости госпитализации, сроках и/или назначении консилиума специалистов </w:t>
      </w: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lastRenderedPageBreak/>
        <w:t>для выработки тактики лечения и определения необходимого для лечения профиля отделения.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6. Информация о направлении пациента на плановую госпитализацию заносится в журнал учета плановых госпитализаций учреждения, в медицинскую карту амбулаторного пациента.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7. Показания для плановой госпитализации: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7.1. отсутствие возможности обеспечения эффективного лечения и наблюдения пациента в амбулаторных или </w:t>
      </w:r>
      <w:proofErr w:type="spell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стационарозамещающих</w:t>
      </w:r>
      <w:proofErr w:type="spell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 условиях;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7.2. невозможность проведения диагностических мероприятий в амбулаторно-поликлинических условиях, связанных с тяжестью состояния больного и/или отсутствием диагностической базы;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7.3. обострение хронических заболеваний и отсутствие эффекта от проводимого лечения в амбулаторно-поликлинических условиях;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7.4. необходимость проведения различных видов экспертиз или стационарных методов обследования в случае невозможности их выполнения в амбулаторных условиях.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8. При направлении граждан на плановую госпитализацию амбулаторно-поликлинические учреждения обеспечивают выполнение клинического минимума диагностических исследований, необходимого для обоснования направления пациента на плановую госпитализацию: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клинический анализ крови;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общий анализ мочи: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биохимический анализ крови;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сахар крови (все пациенты после 40 лет);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электрокардиография;</w:t>
      </w:r>
    </w:p>
    <w:p w:rsidR="008A5C5D" w:rsidRPr="008A5C5D" w:rsidRDefault="008A5C5D" w:rsidP="008A5C5D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флюорография (рентгенография) грудной клетки (при направлении в пульмонологическое отделение - рентгенографию грудной клетки выполнять в 2-х проекциях).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Кроме того, по показаниям или при госпитализации в любое хирургическое отделение, выполняются: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 xml:space="preserve">реакция </w:t>
      </w:r>
      <w:proofErr w:type="spellStart"/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Вассермана</w:t>
      </w:r>
      <w:proofErr w:type="spellEnd"/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исследование крови на маркеры гепатитов В и С;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ВИЧ-инфекцию;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исследование свертывающей системы крови;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рентгенологическое исследование;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другие необходимые исследования, уточняющие характер основного заболевания;</w:t>
      </w:r>
    </w:p>
    <w:p w:rsidR="008A5C5D" w:rsidRPr="008A5C5D" w:rsidRDefault="008A5C5D" w:rsidP="008A5C5D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color w:val="636363"/>
          <w:sz w:val="24"/>
          <w:szCs w:val="24"/>
          <w:lang w:eastAsia="ru-RU"/>
        </w:rPr>
        <w:t>консультации врачей-специалистов.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9. Плановая госпитализация осуществляется после рассмотрения каждого клинического наблюдения отборочной Комиссией по госпитализации стационара. После осмотра пациента и при наличии у него правильно оформленной направительной медицинской документации, а также результатов обследования и/или лечения с указанными датами, выполненными в других медицинских учреждениях или амбулаторно, Комиссией определяются этапы лечения, профиль отделения, дата госпитализации, необходимость выполнения дополнительного обследования до начала проведения специальных методов лечения.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lastRenderedPageBreak/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10. В случае если обследование пациента в амбулаторном порядке проведено быть не может (ограничение возможности передвижения пациентов и прочее) или по объективным причинам (отсутствие врача-специалиста, необходимого диагностического оборудования и пр.) - указать в направлении. При этом пациент может быть госпитализирован в любое отделение стационара для выполнения необходимого обследования, уточняющего диагноз, с последующим переводом в профильное отделение в случае необходимости. Решение принимается консилиумом с участием специалистов.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11. Необходимые для плановой госпитализации дополнительные исследования и/или консультации специалистов, которые возможно выполнить амбулаторно, с использованием возможностей стационара, осуществляются для пациента бесплатно, за счет средств, предусмотренных на реализацию Территориальной программы государственных гарантий оказания гражданам Российской Федерации бесплатной медицинской помощи в г. Москве.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12. При решении вопроса о плановой госпитализации в стационар, необходимо: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12.1. Обеспечить консультацию специалиста стационара в соответствии с предполагаемым профилем отделения для госпитализации.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12.2. Определять сроки плановой госпитализации: не более 10 дней при наличии терапевтической патологии, не более 14 дней при наличии хирургической (онкологической) патологии (при сроке ожидания более 14 дней - </w:t>
      </w:r>
      <w:proofErr w:type="spell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комиссионно</w:t>
      </w:r>
      <w:proofErr w:type="spell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) с указанием в установленной форме очередности на госпитализацию.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12.3. В случае необходимости, врачом консультантом может быть принято решение об экстренной госпитализации, в день обращения пациента, с подробным обоснованием принятого решения.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13. При выписке из стационара на руки пациенту выдается выписка из медицинской карты стационарного больного (форма № 027/у, утвержденная приказом Минздрава СССР 04.10.1980 г. № 1030)</w:t>
      </w:r>
      <w:proofErr w:type="gramStart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.</w:t>
      </w:r>
      <w:proofErr w:type="gramEnd"/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 xml:space="preserve"> включающая диагноз при поступлении, при выписке, подробные сведения о проведенном лечении, результатах обследования, рекомендации по дальнейшему лечению, наблюдению, обследованию и пр.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14. При выявлении необоснованного направления на плановую госпитализацию или недостатках в ведении пациента на амбулаторном этапе, врач консультант назначает и проводит необходимое амбулаторное обследование с учетом имеющейся диагностической базы стационара. При подтверждении отсутствия необходимости стационарного лечения, пациенту выдается заключение с подробными рекомендациями. В адрес руководителя амбулаторно-поликлинического учреждения, направившего пациента на плановую госпитализацию, направляется «Талон необоснованного направления пациента на плановую госпитализацию и/или недостатков ведения пациента на амбулаторном этапе». Копия «Талона необоснованного направления пациента на плановую госпитализацию и/или недостатков ведения пациента на амбулаторном этапе», направляется в ГКУ ДЗ СВАО.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15. Все случаи необоснованного направления пациентов на плановую госпитализацию и дефекты в направлении пациентов на плановую госпитализацию должны быть разобраны на врачебно-сестринских конференциях учреждения, по результатам разбора приняты меры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t> </w:t>
      </w:r>
    </w:p>
    <w:p w:rsidR="008A5C5D" w:rsidRPr="008A5C5D" w:rsidRDefault="008A5C5D" w:rsidP="008A5C5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ind w:firstLine="300"/>
        <w:jc w:val="both"/>
        <w:outlineLvl w:val="2"/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</w:pPr>
      <w:r w:rsidRPr="008A5C5D">
        <w:rPr>
          <w:rFonts w:ascii="Arial" w:eastAsia="Times New Roman" w:hAnsi="Arial" w:cs="Arial"/>
          <w:b/>
          <w:bCs/>
          <w:color w:val="636363"/>
          <w:sz w:val="24"/>
          <w:szCs w:val="24"/>
          <w:lang w:eastAsia="ru-RU"/>
        </w:rPr>
        <w:lastRenderedPageBreak/>
        <w:t>16. Строго соблюдать порядок оказания первичной медицинской помощи в соответствии с функциональными задачами, определенными приказом Департамента здравоохранения города Москвы от 10.09.2012 г. № 983 «Об утверждении методических рекомендаций по организации оказания взрослому населению города Москвы первичной медико-санитарной помощи».</w:t>
      </w:r>
    </w:p>
    <w:p w:rsidR="00045A85" w:rsidRDefault="00045A85">
      <w:bookmarkStart w:id="0" w:name="_GoBack"/>
      <w:bookmarkEnd w:id="0"/>
    </w:p>
    <w:sectPr w:rsidR="00045A85" w:rsidSect="008A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11E2"/>
    <w:multiLevelType w:val="multilevel"/>
    <w:tmpl w:val="8DF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72B30"/>
    <w:multiLevelType w:val="multilevel"/>
    <w:tmpl w:val="FEB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D"/>
    <w:rsid w:val="00045A85"/>
    <w:rsid w:val="008A5C5D"/>
    <w:rsid w:val="00E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7A11-92C8-4762-9076-12A7C55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2019-11-20T06:05:00Z</dcterms:created>
  <dcterms:modified xsi:type="dcterms:W3CDTF">2019-11-20T06:05:00Z</dcterms:modified>
</cp:coreProperties>
</file>