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БУ «РЦ МПЛФК и СМ» оказывает первичную медико-санитарную помощь и специализированную медицинскую помощь лицам, занимающимся физической культурой и спортом.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99"/>
        </w:rPr>
        <w:t>Оказание медицинской помощи лицам, занимающимся физической культурой и спортом, включает: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динамическое наблюдение (текущее медицинское наблюдение, периодические медицинские осмотры, углубленные медицинские обследования, врачебно-педагогические наблюдения) и оформление специалистами соответствующего медицинского заключения о допуске к занятиям физической культурой и спортом, спортивным соревнованиям;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оказание первичной медико-санитарной помощи и специализированной медицинской помощи при проведении спортивных мероприятий.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Обращение в БУ «РЦ МПЛФК и СМ» проводится самостоятельно либо организовано из ДЮСШ, СДЮШОР, спортивной секции и т.п. Направление на консультацию к узким специалистам БУ «РЦ МПЛФК и СМ» осуществляется врачами спортивной медицины.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CC00"/>
        </w:rPr>
        <w:t>Обращение за медицинской помощью в БУ «РЦ МПЛФК и СМ» проводится: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1) при личном обращении пациента в БУ «РЦ МПЛФК и СМ»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2) заочно по телефону 56-02-82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3) через интернет «Электронная регистратура»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Прием пациентов осуществляется в будние дни с 08:00 до 19:00, в субботу с 8.00-13.00, воскресенье выходной.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 обращении за медицинской помощью при себе необходимо иметь: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паспорт (для лиц старше 14 лет)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страховой полис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медицинскую амбулаторную карту (по месту жительства)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br/>
        <w:t>Уважаемые пациенты!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Если ВЫ обратились в нашу медицинскую организацию, то весь медицинский персонал приложит все силы и знания для Вашего всестороннего обследования и лечения. Вы можете помочь нам в этом, если будете выполнять все назначения врача.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br/>
      </w:r>
      <w:r>
        <w:rPr>
          <w:rStyle w:val="a4"/>
          <w:rFonts w:ascii="PtSans" w:hAnsi="PtSans"/>
          <w:color w:val="990000"/>
        </w:rPr>
        <w:t>В БУ «РЦ МПЛФК и СМ» запрещено: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1. Курить в помещениях и на территории медицинского учреждения согласно ФЗ-15 от 23.02.2013 года «Об охране здоровья граждан от воздействия окружающего табачного дыма и последствий потребления табака».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2. Распивать спиртные напитки.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3. Сорить и портить больничное имущество.</w:t>
      </w:r>
    </w:p>
    <w:p w:rsidR="007834A6" w:rsidRDefault="007834A6" w:rsidP="007834A6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4. Нарушать правила внутреннего трудового распорядка.</w:t>
      </w:r>
    </w:p>
    <w:p w:rsidR="00C64B92" w:rsidRDefault="00C64B92">
      <w:bookmarkStart w:id="0" w:name="_GoBack"/>
      <w:bookmarkEnd w:id="0"/>
    </w:p>
    <w:sectPr w:rsidR="00C6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26"/>
    <w:rsid w:val="007834A6"/>
    <w:rsid w:val="00871526"/>
    <w:rsid w:val="00C6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606B1-5749-4383-B82B-28827FD1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2019-08-19T09:46:00Z</dcterms:created>
  <dcterms:modified xsi:type="dcterms:W3CDTF">2019-08-19T09:46:00Z</dcterms:modified>
</cp:coreProperties>
</file>