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2B1" w:rsidRPr="00E702B1" w:rsidRDefault="00E702B1" w:rsidP="00E702B1">
      <w:pPr>
        <w:shd w:val="clear" w:color="auto" w:fill="FFFFFF"/>
        <w:spacing w:after="0" w:line="360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Приёмное отделение</w:t>
      </w:r>
    </w:p>
    <w:p w:rsidR="00E702B1" w:rsidRPr="00E702B1" w:rsidRDefault="00E702B1" w:rsidP="00E702B1">
      <w:pPr>
        <w:shd w:val="clear" w:color="auto" w:fill="FFFFFF"/>
        <w:spacing w:after="0" w:line="360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proofErr w:type="gramStart"/>
      <w:r w:rsidRPr="00E702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Телефон :</w:t>
      </w:r>
      <w:proofErr w:type="gramEnd"/>
      <w:r w:rsidRPr="00E702B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(846) 926-24-97</w:t>
      </w:r>
    </w:p>
    <w:p w:rsidR="00E702B1" w:rsidRPr="00E702B1" w:rsidRDefault="00E702B1" w:rsidP="00E702B1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Приёмное отделение является структурным подразделением стационара, в котором осуществляется приём экстренных и плановых пациентов. Оно открыто со дня основания больницы. Основные каналы госпитализации - это экстренная и неотложная помощь, а также по направлениям из поликлиник. Здесь происходит приём и регистрация больных, осмотр и обследование, установка диагноза, оказание экстренной медицинской помощи, принятие решения о необходимости госпитализации или лечения в амбулаторных условиях.</w:t>
      </w:r>
    </w:p>
    <w:p w:rsidR="00E702B1" w:rsidRPr="00E702B1" w:rsidRDefault="00E702B1" w:rsidP="00E702B1">
      <w:pPr>
        <w:spacing w:after="0" w:line="360" w:lineRule="atLeast"/>
        <w:rPr>
          <w:rFonts w:ascii="Arial" w:eastAsia="Times New Roman" w:hAnsi="Arial" w:cs="Arial"/>
          <w:color w:val="003366"/>
          <w:sz w:val="24"/>
          <w:szCs w:val="24"/>
          <w:lang w:eastAsia="ru-RU"/>
        </w:rPr>
      </w:pPr>
      <w:r w:rsidRPr="00E702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Сотрудники приемного отделения обладают высокой квалификацией, имеют высшую и первую категории. их отличает тонкое знание психологии и умение общаться с людьми.</w:t>
      </w:r>
    </w:p>
    <w:p w:rsidR="00E702B1" w:rsidRPr="00E702B1" w:rsidRDefault="00E702B1" w:rsidP="00E702B1">
      <w:pPr>
        <w:spacing w:after="0" w:line="360" w:lineRule="atLeast"/>
        <w:rPr>
          <w:rFonts w:ascii="Arial" w:eastAsia="Times New Roman" w:hAnsi="Arial" w:cs="Arial"/>
          <w:color w:val="003366"/>
          <w:sz w:val="24"/>
          <w:szCs w:val="24"/>
          <w:lang w:eastAsia="ru-RU"/>
        </w:rPr>
      </w:pPr>
      <w:r w:rsidRPr="00E702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отделении ведет прием врач-инфекционист, первой квалификационной категории Карташов Андрей Станиславович</w:t>
      </w:r>
    </w:p>
    <w:p w:rsidR="00E702B1" w:rsidRPr="00E702B1" w:rsidRDefault="00E702B1" w:rsidP="00E702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B1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.75pt" o:hralign="center" o:hrstd="t" o:hrnoshade="t" o:hr="t" fillcolor="black" stroked="f"/>
        </w:pict>
      </w:r>
    </w:p>
    <w:p w:rsidR="00E702B1" w:rsidRPr="00E702B1" w:rsidRDefault="00E702B1" w:rsidP="00E702B1">
      <w:pPr>
        <w:shd w:val="clear" w:color="auto" w:fill="FFFFFF"/>
        <w:spacing w:after="0" w:line="360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proofErr w:type="spellStart"/>
      <w:r w:rsidRPr="00E702B1">
        <w:rPr>
          <w:rFonts w:ascii="Georgia" w:eastAsia="Times New Roman" w:hAnsi="Georgia" w:cs="Times New Roman"/>
          <w:b/>
          <w:bCs/>
          <w:color w:val="000000"/>
          <w:sz w:val="21"/>
          <w:szCs w:val="21"/>
          <w:lang w:eastAsia="ru-RU"/>
        </w:rPr>
        <w:t>Ветоха</w:t>
      </w:r>
      <w:proofErr w:type="spellEnd"/>
      <w:r w:rsidRPr="00E702B1">
        <w:rPr>
          <w:rFonts w:ascii="Georgia" w:eastAsia="Times New Roman" w:hAnsi="Georgia" w:cs="Times New Roman"/>
          <w:b/>
          <w:bCs/>
          <w:color w:val="000000"/>
          <w:sz w:val="21"/>
          <w:szCs w:val="21"/>
          <w:lang w:eastAsia="ru-RU"/>
        </w:rPr>
        <w:t xml:space="preserve"> Елена Петровна</w:t>
      </w:r>
    </w:p>
    <w:p w:rsidR="00E702B1" w:rsidRPr="00E702B1" w:rsidRDefault="00E702B1" w:rsidP="00E702B1">
      <w:pPr>
        <w:shd w:val="clear" w:color="auto" w:fill="FFFFFF"/>
        <w:spacing w:after="0" w:line="360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i/>
          <w:iCs/>
          <w:color w:val="000000"/>
          <w:sz w:val="21"/>
          <w:szCs w:val="21"/>
          <w:lang w:eastAsia="ru-RU"/>
        </w:rPr>
        <w:t>Заведующий клинико-диагностической лабораторией</w:t>
      </w: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врач высшей категории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7620000" cy="5076825"/>
            <wp:effectExtent l="0" t="0" r="0" b="9525"/>
            <wp:docPr id="3" name="Рисунок 3" descr="http://sgb5.ru/sites/default/files/veto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gb5.ru/sites/default/files/vetoh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Телефоны: (846)926-29-76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В клинико-диагностической лаборатории (КДЛ) выполняется широкий спектр клинических, диагностических, биохимических, гематологических, </w:t>
      </w:r>
      <w:proofErr w:type="spellStart"/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коагулологических</w:t>
      </w:r>
      <w:proofErr w:type="spellEnd"/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и бактериологических исследований (анализов), которые необходимы для правильной постановки диагноза, для выбора </w:t>
      </w: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lastRenderedPageBreak/>
        <w:t xml:space="preserve">наиболее рациональных методов лечения. В лаборатории работают </w:t>
      </w:r>
      <w:proofErr w:type="spellStart"/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высококвалицифицированные</w:t>
      </w:r>
      <w:proofErr w:type="spellEnd"/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врачи клинической лабораторной диагностики и фельдшера-лаборанты, имеющие стаж работы по специальности.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В КДЛ постоянно внедряются прогрессивные формы работы, новые методы исследований, имеющих высокую аналитическую точность и диагностическую надежность.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Все анализы выполняются на новейшем современном оборудовании, позволяющим качественно в короткий срок выполнить </w:t>
      </w:r>
      <w:proofErr w:type="spellStart"/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лостаточный</w:t>
      </w:r>
      <w:proofErr w:type="spellEnd"/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объем исследований.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</w:t>
      </w:r>
    </w:p>
    <w:tbl>
      <w:tblPr>
        <w:tblW w:w="13544" w:type="dxa"/>
        <w:tblInd w:w="-113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9"/>
        <w:gridCol w:w="3864"/>
        <w:gridCol w:w="3241"/>
        <w:gridCol w:w="2640"/>
      </w:tblGrid>
      <w:tr w:rsidR="00E702B1" w:rsidRPr="00E702B1" w:rsidTr="00E702B1">
        <w:trPr>
          <w:trHeight w:val="596"/>
        </w:trPr>
        <w:tc>
          <w:tcPr>
            <w:tcW w:w="3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bookmarkStart w:id="0" w:name="_GoBack"/>
            <w:bookmarkEnd w:id="0"/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ФИО сотрудника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Должность</w:t>
            </w:r>
          </w:p>
        </w:tc>
        <w:tc>
          <w:tcPr>
            <w:tcW w:w="32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Квалификационная категория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Дата окончания сертификата</w:t>
            </w:r>
          </w:p>
        </w:tc>
      </w:tr>
      <w:tr w:rsidR="00E702B1" w:rsidRPr="00E702B1" w:rsidTr="00E702B1">
        <w:trPr>
          <w:trHeight w:val="1010"/>
        </w:trPr>
        <w:tc>
          <w:tcPr>
            <w:tcW w:w="3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Ветоха</w:t>
            </w:r>
            <w:proofErr w:type="spellEnd"/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 xml:space="preserve"> Елена Петровна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Заведующий лабораторией - врач клинической лабораторной диагностики</w:t>
            </w:r>
          </w:p>
        </w:tc>
        <w:tc>
          <w:tcPr>
            <w:tcW w:w="32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Высшая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29.03.2018</w:t>
            </w:r>
          </w:p>
        </w:tc>
      </w:tr>
      <w:tr w:rsidR="00E702B1" w:rsidRPr="00E702B1" w:rsidTr="00E702B1">
        <w:trPr>
          <w:trHeight w:val="596"/>
        </w:trPr>
        <w:tc>
          <w:tcPr>
            <w:tcW w:w="3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Бурангулова</w:t>
            </w:r>
            <w:proofErr w:type="spellEnd"/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Гульнур</w:t>
            </w:r>
            <w:proofErr w:type="spellEnd"/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Зайнулловна</w:t>
            </w:r>
            <w:proofErr w:type="spellEnd"/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Врач клинической лабораторной диагностики</w:t>
            </w:r>
          </w:p>
        </w:tc>
        <w:tc>
          <w:tcPr>
            <w:tcW w:w="32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Первая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01.11.2019</w:t>
            </w:r>
          </w:p>
        </w:tc>
      </w:tr>
      <w:tr w:rsidR="00E702B1" w:rsidRPr="00E702B1" w:rsidTr="00E702B1">
        <w:trPr>
          <w:trHeight w:val="612"/>
        </w:trPr>
        <w:tc>
          <w:tcPr>
            <w:tcW w:w="3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Носулич</w:t>
            </w:r>
            <w:proofErr w:type="spellEnd"/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 xml:space="preserve"> Лариса Альбертовна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Врач клинической лабораторной диагностики</w:t>
            </w:r>
          </w:p>
        </w:tc>
        <w:tc>
          <w:tcPr>
            <w:tcW w:w="32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</w:tbl>
    <w:p w:rsidR="00E702B1" w:rsidRPr="00E702B1" w:rsidRDefault="00E702B1" w:rsidP="00E702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B1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.75pt" o:hralign="center" o:hrstd="t" o:hrnoshade="t" o:hr="t" fillcolor="black" stroked="f"/>
        </w:pic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</w:t>
      </w:r>
    </w:p>
    <w:p w:rsidR="00E702B1" w:rsidRPr="00E702B1" w:rsidRDefault="00E702B1" w:rsidP="00E702B1">
      <w:pPr>
        <w:shd w:val="clear" w:color="auto" w:fill="FFFFFF"/>
        <w:spacing w:after="0" w:line="360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1-ое инфекционное отделение для взрослых.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lastRenderedPageBreak/>
        <w:t>возглавляет 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заведующая, врач-инфекционист высшей квалификационной категории</w:t>
      </w:r>
    </w:p>
    <w:p w:rsidR="00E702B1" w:rsidRPr="00E702B1" w:rsidRDefault="00E702B1" w:rsidP="00E702B1">
      <w:pPr>
        <w:shd w:val="clear" w:color="auto" w:fill="FFFFFF"/>
        <w:spacing w:after="0" w:line="360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b/>
          <w:bCs/>
          <w:color w:val="000000"/>
          <w:sz w:val="21"/>
          <w:szCs w:val="21"/>
          <w:lang w:eastAsia="ru-RU"/>
        </w:rPr>
        <w:t>Соколова Светлана Алексеевна</w:t>
      </w:r>
    </w:p>
    <w:p w:rsidR="00E702B1" w:rsidRPr="00E702B1" w:rsidRDefault="00E702B1" w:rsidP="00E702B1">
      <w:pPr>
        <w:shd w:val="clear" w:color="auto" w:fill="FFFFFF"/>
        <w:spacing w:after="0" w:line="360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620000" cy="5076825"/>
            <wp:effectExtent l="0" t="0" r="0" b="9525"/>
            <wp:docPr id="2" name="Рисунок 2" descr="http://sgb5.ru/sites/default/files/soko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gb5.ru/sites/default/files/sokolov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B1" w:rsidRPr="00E702B1" w:rsidRDefault="00E702B1" w:rsidP="00E702B1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lastRenderedPageBreak/>
        <w:t>Отделение развернуто на 50 коек.  Специализированное отделение оказывает экстренную медицинскую помощь больным   по профилю и является </w:t>
      </w:r>
      <w:r w:rsidRPr="00E702B1">
        <w:rPr>
          <w:rFonts w:ascii="Georgia" w:eastAsia="Times New Roman" w:hAnsi="Georgia" w:cs="Times New Roman"/>
          <w:color w:val="000000"/>
          <w:sz w:val="21"/>
          <w:szCs w:val="21"/>
          <w:u w:val="single"/>
          <w:lang w:eastAsia="ru-RU"/>
        </w:rPr>
        <w:t>единственным</w:t>
      </w: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данного профиля в системе здравоохранения города и области.</w:t>
      </w:r>
    </w:p>
    <w:tbl>
      <w:tblPr>
        <w:tblW w:w="14278" w:type="dxa"/>
        <w:tblInd w:w="-113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8"/>
        <w:gridCol w:w="3876"/>
        <w:gridCol w:w="3636"/>
        <w:gridCol w:w="3178"/>
      </w:tblGrid>
      <w:tr w:rsidR="00E702B1" w:rsidRPr="00E702B1" w:rsidTr="00E702B1">
        <w:trPr>
          <w:trHeight w:val="707"/>
        </w:trPr>
        <w:tc>
          <w:tcPr>
            <w:tcW w:w="35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ФИО сотрудника</w:t>
            </w:r>
          </w:p>
        </w:tc>
        <w:tc>
          <w:tcPr>
            <w:tcW w:w="38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Должность</w:t>
            </w:r>
          </w:p>
        </w:tc>
        <w:tc>
          <w:tcPr>
            <w:tcW w:w="36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Квалификационная категория</w:t>
            </w:r>
          </w:p>
        </w:tc>
        <w:tc>
          <w:tcPr>
            <w:tcW w:w="3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Дата окончания сертификата</w:t>
            </w:r>
          </w:p>
        </w:tc>
      </w:tr>
      <w:tr w:rsidR="00E702B1" w:rsidRPr="00E702B1" w:rsidTr="00E702B1">
        <w:trPr>
          <w:trHeight w:val="727"/>
        </w:trPr>
        <w:tc>
          <w:tcPr>
            <w:tcW w:w="35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Соколова Светлана Алексеевна</w:t>
            </w:r>
          </w:p>
        </w:tc>
        <w:tc>
          <w:tcPr>
            <w:tcW w:w="38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Заведующий отделением - врач-инфекционист</w:t>
            </w:r>
          </w:p>
        </w:tc>
        <w:tc>
          <w:tcPr>
            <w:tcW w:w="36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Высшая</w:t>
            </w:r>
          </w:p>
        </w:tc>
        <w:tc>
          <w:tcPr>
            <w:tcW w:w="3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16.11.2017</w:t>
            </w:r>
          </w:p>
        </w:tc>
      </w:tr>
      <w:tr w:rsidR="00E702B1" w:rsidRPr="00E702B1" w:rsidTr="00E702B1">
        <w:trPr>
          <w:trHeight w:val="707"/>
        </w:trPr>
        <w:tc>
          <w:tcPr>
            <w:tcW w:w="35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Черникова Екатерина Петровна</w:t>
            </w:r>
          </w:p>
        </w:tc>
        <w:tc>
          <w:tcPr>
            <w:tcW w:w="38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Врач-инфекционист</w:t>
            </w:r>
          </w:p>
        </w:tc>
        <w:tc>
          <w:tcPr>
            <w:tcW w:w="36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30.10.2019</w:t>
            </w:r>
          </w:p>
        </w:tc>
      </w:tr>
    </w:tbl>
    <w:p w:rsidR="00E702B1" w:rsidRPr="00E702B1" w:rsidRDefault="00E702B1" w:rsidP="00E702B1">
      <w:pPr>
        <w:shd w:val="clear" w:color="auto" w:fill="FFFFFF"/>
        <w:spacing w:before="90" w:after="90" w:line="36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</w:t>
      </w:r>
    </w:p>
    <w:p w:rsidR="00E702B1" w:rsidRPr="00E702B1" w:rsidRDefault="00E702B1" w:rsidP="00E702B1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Телефоны</w:t>
      </w: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</w:r>
      <w:r w:rsidRPr="00E702B1">
        <w:rPr>
          <w:rFonts w:ascii="Georgia" w:eastAsia="Times New Roman" w:hAnsi="Georgia" w:cs="Times New Roman"/>
          <w:b/>
          <w:bCs/>
          <w:color w:val="000000"/>
          <w:sz w:val="21"/>
          <w:szCs w:val="21"/>
          <w:lang w:eastAsia="ru-RU"/>
        </w:rPr>
        <w:t>(846)926-30-08</w:t>
      </w: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– заведующий отделением, </w:t>
      </w:r>
    </w:p>
    <w:p w:rsidR="00E702B1" w:rsidRPr="00E702B1" w:rsidRDefault="00E702B1" w:rsidP="00E702B1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b/>
          <w:bCs/>
          <w:color w:val="000000"/>
          <w:sz w:val="21"/>
          <w:szCs w:val="21"/>
          <w:lang w:eastAsia="ru-RU"/>
        </w:rPr>
        <w:t>(846)926-29-76</w:t>
      </w: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- старшая медсестра Суворова Лариса Владимировна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</w:t>
      </w:r>
    </w:p>
    <w:p w:rsidR="00E702B1" w:rsidRPr="00E702B1" w:rsidRDefault="00E702B1" w:rsidP="00E702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B1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0;height:.75pt" o:hralign="center" o:hrstd="t" o:hrnoshade="t" o:hr="t" fillcolor="black" stroked="f"/>
        </w:pic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</w:t>
      </w:r>
    </w:p>
    <w:p w:rsidR="00E702B1" w:rsidRPr="00E702B1" w:rsidRDefault="00E702B1" w:rsidP="00E702B1">
      <w:pPr>
        <w:shd w:val="clear" w:color="auto" w:fill="FFFFFF"/>
        <w:spacing w:after="0" w:line="360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2-ое инфекционное отделение для взрослых.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ind w:left="75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возглавляет </w:t>
      </w:r>
    </w:p>
    <w:p w:rsidR="00E702B1" w:rsidRPr="00E702B1" w:rsidRDefault="00E702B1" w:rsidP="00E702B1">
      <w:pPr>
        <w:shd w:val="clear" w:color="auto" w:fill="FFFFFF"/>
        <w:spacing w:after="0" w:line="360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b/>
          <w:bCs/>
          <w:color w:val="000000"/>
          <w:sz w:val="21"/>
          <w:szCs w:val="21"/>
          <w:lang w:eastAsia="ru-RU"/>
        </w:rPr>
        <w:t>заведующий, врач-инфекционист высшей квалификационной категории</w:t>
      </w:r>
    </w:p>
    <w:p w:rsidR="00E702B1" w:rsidRPr="00E702B1" w:rsidRDefault="00E702B1" w:rsidP="00E702B1">
      <w:pPr>
        <w:shd w:val="clear" w:color="auto" w:fill="FFFFFF"/>
        <w:spacing w:after="0" w:line="360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b/>
          <w:bCs/>
          <w:color w:val="000000"/>
          <w:sz w:val="21"/>
          <w:szCs w:val="21"/>
          <w:lang w:eastAsia="ru-RU"/>
        </w:rPr>
        <w:t>Синельников Михаил Исаевич</w:t>
      </w:r>
    </w:p>
    <w:p w:rsidR="00E702B1" w:rsidRPr="00E702B1" w:rsidRDefault="00E702B1" w:rsidP="00E702B1">
      <w:pPr>
        <w:shd w:val="clear" w:color="auto" w:fill="FFFFFF"/>
        <w:spacing w:after="0" w:line="360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b/>
          <w:bCs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076825" cy="7620000"/>
            <wp:effectExtent l="0" t="0" r="9525" b="0"/>
            <wp:docPr id="1" name="Рисунок 1" descr="http://sgb5.ru/sites/default/files/sinelnik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gb5.ru/sites/default/files/sinelnikov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ind w:left="74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lastRenderedPageBreak/>
        <w:t xml:space="preserve">Отделение </w:t>
      </w:r>
      <w:proofErr w:type="spellStart"/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расчитано</w:t>
      </w:r>
      <w:proofErr w:type="spellEnd"/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на 60 коек для лечения </w:t>
      </w:r>
      <w:proofErr w:type="gramStart"/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больных  с</w:t>
      </w:r>
      <w:proofErr w:type="gramEnd"/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острыми и хроническими вирусными гепатитами, циррозами печени. 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ind w:left="75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   В отделении определен оптимальный комплекс лабораторных исследований, необходимый для диагностики и оценки тяжести течения заболевания, разработаны критерии верификации вирусных </w:t>
      </w:r>
      <w:proofErr w:type="gramStart"/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гепатитов ,</w:t>
      </w:r>
      <w:proofErr w:type="gramEnd"/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определен объем лечебных мероприятий при различных по тяжести и течению формах вирусных гепатитов , включающий новейшие патогенетические средства.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ind w:left="75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 Пациентам проводят </w:t>
      </w:r>
      <w:proofErr w:type="gramStart"/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обследование  и</w:t>
      </w:r>
      <w:proofErr w:type="gramEnd"/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лечение  в соответствии с  « </w:t>
      </w:r>
      <w:proofErr w:type="spellStart"/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Медико</w:t>
      </w:r>
      <w:proofErr w:type="spellEnd"/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– технологическими протоколами оказания стационарной помощи инфекционным больным»: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ind w:left="510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-          определение маркеров ВГ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ind w:left="510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-          проведение ПЦР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ind w:left="510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-          полный спектр биохимических исследований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ind w:left="510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-          РХПГ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ind w:left="510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-          УЗИ печени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ind w:left="510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-          </w:t>
      </w:r>
      <w:proofErr w:type="gramStart"/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КТ  и</w:t>
      </w:r>
      <w:proofErr w:type="gramEnd"/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МРТ органов брюшной полости.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ind w:left="510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ind w:left="510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</w:t>
      </w:r>
    </w:p>
    <w:tbl>
      <w:tblPr>
        <w:tblW w:w="11053" w:type="dxa"/>
        <w:tblInd w:w="-113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1"/>
        <w:gridCol w:w="3414"/>
        <w:gridCol w:w="2727"/>
        <w:gridCol w:w="2221"/>
      </w:tblGrid>
      <w:tr w:rsidR="00E702B1" w:rsidRPr="00E702B1" w:rsidTr="00E702B1">
        <w:trPr>
          <w:trHeight w:val="1096"/>
        </w:trPr>
        <w:tc>
          <w:tcPr>
            <w:tcW w:w="26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ФИО сотрудника</w:t>
            </w:r>
          </w:p>
        </w:tc>
        <w:tc>
          <w:tcPr>
            <w:tcW w:w="3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Должность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Квалификационная категория</w:t>
            </w: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Дата окончания сертификата</w:t>
            </w:r>
          </w:p>
        </w:tc>
      </w:tr>
      <w:tr w:rsidR="00E702B1" w:rsidRPr="00E702B1" w:rsidTr="00E702B1">
        <w:trPr>
          <w:trHeight w:val="1127"/>
        </w:trPr>
        <w:tc>
          <w:tcPr>
            <w:tcW w:w="26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Синельников Михаил Исаевич</w:t>
            </w:r>
          </w:p>
        </w:tc>
        <w:tc>
          <w:tcPr>
            <w:tcW w:w="3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Заведующий отделением - врач-инфекционист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Высшая</w:t>
            </w: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16.11.2017</w:t>
            </w:r>
          </w:p>
        </w:tc>
      </w:tr>
      <w:tr w:rsidR="00E702B1" w:rsidRPr="00E702B1" w:rsidTr="00E702B1">
        <w:trPr>
          <w:trHeight w:val="1096"/>
        </w:trPr>
        <w:tc>
          <w:tcPr>
            <w:tcW w:w="26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lastRenderedPageBreak/>
              <w:t>Ананьева Мария Александровна</w:t>
            </w:r>
          </w:p>
        </w:tc>
        <w:tc>
          <w:tcPr>
            <w:tcW w:w="3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Врач-инфекционист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Вторая</w:t>
            </w: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14.11.2021</w:t>
            </w:r>
          </w:p>
        </w:tc>
      </w:tr>
      <w:tr w:rsidR="00E702B1" w:rsidRPr="00E702B1" w:rsidTr="00E702B1">
        <w:trPr>
          <w:trHeight w:val="1127"/>
        </w:trPr>
        <w:tc>
          <w:tcPr>
            <w:tcW w:w="26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Ильина Вера Михайловна</w:t>
            </w:r>
          </w:p>
        </w:tc>
        <w:tc>
          <w:tcPr>
            <w:tcW w:w="3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Врач-инфекционист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Первая</w:t>
            </w: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21.12.2020</w:t>
            </w:r>
          </w:p>
        </w:tc>
      </w:tr>
      <w:tr w:rsidR="00E702B1" w:rsidRPr="00E702B1" w:rsidTr="00E702B1">
        <w:trPr>
          <w:trHeight w:val="1127"/>
        </w:trPr>
        <w:tc>
          <w:tcPr>
            <w:tcW w:w="26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Карелина Ирина Игоревна</w:t>
            </w:r>
          </w:p>
        </w:tc>
        <w:tc>
          <w:tcPr>
            <w:tcW w:w="3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Врач-инфекционист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Первая</w:t>
            </w: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702B1" w:rsidRPr="00E702B1" w:rsidRDefault="00E702B1" w:rsidP="00E702B1">
            <w:pPr>
              <w:spacing w:before="90" w:after="90" w:line="360" w:lineRule="atLeast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E702B1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04.11.2020</w:t>
            </w:r>
          </w:p>
        </w:tc>
      </w:tr>
    </w:tbl>
    <w:p w:rsidR="00E702B1" w:rsidRPr="00E702B1" w:rsidRDefault="00E702B1" w:rsidP="00E702B1">
      <w:pPr>
        <w:shd w:val="clear" w:color="auto" w:fill="FFFFFF"/>
        <w:spacing w:before="90" w:after="90" w:line="36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</w:t>
      </w:r>
    </w:p>
    <w:p w:rsidR="00E702B1" w:rsidRPr="00E702B1" w:rsidRDefault="00E702B1" w:rsidP="00E702B1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b/>
          <w:bCs/>
          <w:color w:val="000000"/>
          <w:sz w:val="21"/>
          <w:szCs w:val="21"/>
          <w:lang w:eastAsia="ru-RU"/>
        </w:rPr>
        <w:t>Телефоны</w:t>
      </w:r>
      <w:r w:rsidRPr="00E702B1">
        <w:rPr>
          <w:rFonts w:ascii="Georgia" w:eastAsia="Times New Roman" w:hAnsi="Georgia" w:cs="Times New Roman"/>
          <w:b/>
          <w:bCs/>
          <w:color w:val="000000"/>
          <w:sz w:val="21"/>
          <w:szCs w:val="21"/>
          <w:lang w:eastAsia="ru-RU"/>
        </w:rPr>
        <w:br/>
        <w:t>(846)926-32-32</w:t>
      </w: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</w:t>
      </w:r>
      <w:r w:rsidRPr="00E702B1">
        <w:rPr>
          <w:rFonts w:ascii="Georgia" w:eastAsia="Times New Roman" w:hAnsi="Georgia" w:cs="Times New Roman"/>
          <w:b/>
          <w:bCs/>
          <w:color w:val="000000"/>
          <w:sz w:val="21"/>
          <w:szCs w:val="21"/>
          <w:lang w:eastAsia="ru-RU"/>
        </w:rPr>
        <w:t>– </w:t>
      </w: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заведующий отделением, старшая медсестра</w:t>
      </w:r>
    </w:p>
    <w:p w:rsidR="00E702B1" w:rsidRPr="00E702B1" w:rsidRDefault="00E702B1" w:rsidP="00E702B1">
      <w:pPr>
        <w:shd w:val="clear" w:color="auto" w:fill="FFFFFF"/>
        <w:spacing w:before="90" w:after="90" w:line="36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E702B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</w:t>
      </w:r>
    </w:p>
    <w:p w:rsidR="00AF0B45" w:rsidRDefault="00AF0B45"/>
    <w:sectPr w:rsidR="00AF0B45" w:rsidSect="00E702B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CE"/>
    <w:rsid w:val="00AA24CE"/>
    <w:rsid w:val="00AF0B45"/>
    <w:rsid w:val="00E7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81CEB6-1EBA-474B-9731-72B6E409A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0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02B1"/>
    <w:rPr>
      <w:b/>
      <w:bCs/>
    </w:rPr>
  </w:style>
  <w:style w:type="character" w:styleId="a5">
    <w:name w:val="Emphasis"/>
    <w:basedOn w:val="a0"/>
    <w:uiPriority w:val="20"/>
    <w:qFormat/>
    <w:rsid w:val="00E702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31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618</Words>
  <Characters>3527</Characters>
  <Application>Microsoft Office Word</Application>
  <DocSecurity>0</DocSecurity>
  <Lines>29</Lines>
  <Paragraphs>8</Paragraphs>
  <ScaleCrop>false</ScaleCrop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2019-11-15T10:29:00Z</dcterms:created>
  <dcterms:modified xsi:type="dcterms:W3CDTF">2019-11-15T10:30:00Z</dcterms:modified>
</cp:coreProperties>
</file>