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30E9" w14:textId="77777777" w:rsidR="00531E07" w:rsidRDefault="00531E07" w:rsidP="00531E07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CF20EA9" wp14:editId="02C5CF58">
            <wp:extent cx="5829300" cy="801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Verdana" w:hAnsi="Verdana"/>
          <w:color w:val="000000"/>
          <w:sz w:val="18"/>
          <w:szCs w:val="18"/>
        </w:rPr>
        <w:t>Аудиометрия – проверка слуха</w:t>
      </w:r>
    </w:p>
    <w:p w14:paraId="65281BD5" w14:textId="77777777" w:rsidR="00531E07" w:rsidRDefault="00531E07" w:rsidP="00531E07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Наиболее важным тестом для выявления нарушений функции слухового анализатора является </w:t>
      </w:r>
      <w:proofErr w:type="gramStart"/>
      <w:r>
        <w:rPr>
          <w:rFonts w:ascii="Verdana" w:hAnsi="Verdana"/>
          <w:color w:val="000000"/>
          <w:sz w:val="18"/>
          <w:szCs w:val="18"/>
        </w:rPr>
        <w:t>тональная  аудиометрия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Тональная аудиометрия проводится с помощью специального прибора – аудиометра. Этот прибор может генерировать чистые тоны различной частоты и интенсивности, и передавать их через головные телефоны (наушники) либо костный вибратор. Пациент, в свою очередь, нажимая на кнопку, сообщает врачу о том, что звук услышан. При предъявлении тестирующего тона через наушники оценивается функция проведения звукового сигнала </w:t>
      </w:r>
      <w:r>
        <w:rPr>
          <w:rFonts w:ascii="Verdana" w:hAnsi="Verdana"/>
          <w:color w:val="000000"/>
          <w:sz w:val="18"/>
          <w:szCs w:val="18"/>
        </w:rPr>
        <w:lastRenderedPageBreak/>
        <w:t>структурами наружного среднего и частично внутреннего уха. При помощи костного вибратора исследуется функция системы звуковосприятия внутреннего уха. В последнем случае звуковая волна воспринимается непосредственно улиткой в обход звукопроводящей системы.</w:t>
      </w:r>
    </w:p>
    <w:p w14:paraId="4EC09544" w14:textId="77777777" w:rsidR="00531E07" w:rsidRDefault="00531E07" w:rsidP="00531E07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выборе слухового аппарата тональная аудиометрия является неотъемлемой частью обследования.</w:t>
      </w:r>
    </w:p>
    <w:p w14:paraId="4D2B3834" w14:textId="77777777" w:rsidR="00531E07" w:rsidRDefault="00531E07" w:rsidP="00531E07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Цена 400 руб.</w:t>
      </w:r>
    </w:p>
    <w:p w14:paraId="2B10871D" w14:textId="79B0274D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E7"/>
    <w:rsid w:val="001B37E7"/>
    <w:rsid w:val="00531E0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EC598-9B82-4930-AFD3-9E62DE85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2019-08-19T04:13:00Z</dcterms:created>
  <dcterms:modified xsi:type="dcterms:W3CDTF">2019-08-19T04:13:00Z</dcterms:modified>
</cp:coreProperties>
</file>