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D24" w:rsidRPr="002E6D24" w:rsidRDefault="002E6D24" w:rsidP="002E6D24">
      <w:pPr>
        <w:spacing w:after="0" w:line="240" w:lineRule="auto"/>
        <w:jc w:val="center"/>
        <w:rPr>
          <w:rFonts w:ascii="Times New Roman"/>
          <w:b/>
          <w:sz w:val="22"/>
          <w:szCs w:val="22"/>
        </w:rPr>
      </w:pPr>
      <w:bookmarkStart w:id="0" w:name="_GoBack"/>
      <w:bookmarkEnd w:id="0"/>
      <w:r w:rsidRPr="002E6D24">
        <w:rPr>
          <w:rFonts w:ascii="Times New Roman"/>
          <w:b/>
          <w:sz w:val="22"/>
          <w:szCs w:val="22"/>
        </w:rPr>
        <w:t>МИНИСТЕРСТВО ЗДРАВООХРАНЕНИЯ И СОЦИАЛЬНОГО РАЗВИТИЯ</w:t>
      </w:r>
    </w:p>
    <w:p w:rsidR="002E6D24" w:rsidRPr="002E6D24" w:rsidRDefault="002E6D24" w:rsidP="002E6D24">
      <w:pPr>
        <w:spacing w:after="0" w:line="240" w:lineRule="auto"/>
        <w:jc w:val="center"/>
        <w:rPr>
          <w:rFonts w:ascii="Times New Roman"/>
          <w:b/>
          <w:sz w:val="22"/>
          <w:szCs w:val="22"/>
        </w:rPr>
      </w:pPr>
      <w:r w:rsidRPr="002E6D24">
        <w:rPr>
          <w:rFonts w:ascii="Times New Roman"/>
          <w:b/>
          <w:sz w:val="22"/>
          <w:szCs w:val="22"/>
        </w:rPr>
        <w:t>РОССИЙСКОЙ ФЕДЕРАЦИИ</w:t>
      </w:r>
    </w:p>
    <w:p w:rsidR="002E6D24" w:rsidRPr="002E6D24" w:rsidRDefault="002E6D24" w:rsidP="002E6D24">
      <w:pPr>
        <w:spacing w:after="0" w:line="240" w:lineRule="auto"/>
        <w:jc w:val="center"/>
        <w:rPr>
          <w:rFonts w:ascii="Times New Roman"/>
          <w:b/>
          <w:sz w:val="22"/>
          <w:szCs w:val="22"/>
        </w:rPr>
      </w:pPr>
      <w:r w:rsidRPr="002E6D24">
        <w:rPr>
          <w:rFonts w:ascii="Times New Roman"/>
          <w:b/>
          <w:sz w:val="22"/>
          <w:szCs w:val="22"/>
        </w:rPr>
        <w:t>МИНИСТЕРСТВО ЗДРАВООХРАНЕНИЯ СВЕРДЛОВСКОЙ ОБЛАСТИ</w:t>
      </w:r>
    </w:p>
    <w:p w:rsidR="002E6D24" w:rsidRPr="002E6D24" w:rsidRDefault="002E6D24" w:rsidP="002E6D24">
      <w:pPr>
        <w:keepNext/>
        <w:spacing w:after="0" w:line="240" w:lineRule="auto"/>
        <w:ind w:left="-180" w:right="-234"/>
        <w:jc w:val="center"/>
        <w:outlineLvl w:val="8"/>
        <w:rPr>
          <w:rFonts w:ascii="Times New Roman"/>
          <w:b/>
          <w:sz w:val="22"/>
          <w:szCs w:val="22"/>
        </w:rPr>
      </w:pPr>
      <w:r w:rsidRPr="002E6D24">
        <w:rPr>
          <w:rFonts w:ascii="Times New Roman"/>
          <w:b/>
          <w:sz w:val="22"/>
          <w:szCs w:val="22"/>
        </w:rPr>
        <w:t>ГОСУДАРСТВЕННОЕ БЮДЖЕТНОЕ УЧРЕЖДЕНИЕ ЗДРАВООХРАНЕНИЯ</w:t>
      </w:r>
    </w:p>
    <w:p w:rsidR="002E6D24" w:rsidRPr="002E6D24" w:rsidRDefault="002E6D24" w:rsidP="002E6D24">
      <w:pPr>
        <w:keepNext/>
        <w:spacing w:after="0" w:line="240" w:lineRule="auto"/>
        <w:ind w:left="-180" w:right="-234"/>
        <w:jc w:val="center"/>
        <w:outlineLvl w:val="8"/>
        <w:rPr>
          <w:rFonts w:ascii="Times New Roman"/>
          <w:b/>
          <w:sz w:val="22"/>
          <w:szCs w:val="22"/>
        </w:rPr>
      </w:pPr>
      <w:r w:rsidRPr="002E6D24">
        <w:rPr>
          <w:rFonts w:ascii="Times New Roman"/>
          <w:b/>
          <w:sz w:val="22"/>
          <w:szCs w:val="22"/>
        </w:rPr>
        <w:t>СВЕРДЛОВСКОЙ ОБЛАСТИ</w:t>
      </w:r>
    </w:p>
    <w:p w:rsidR="002E6D24" w:rsidRPr="002E6D24" w:rsidRDefault="002E6D24" w:rsidP="002E6D24">
      <w:pPr>
        <w:spacing w:after="0" w:line="240" w:lineRule="auto"/>
        <w:jc w:val="center"/>
        <w:rPr>
          <w:rFonts w:ascii="Times New Roman"/>
          <w:b/>
          <w:sz w:val="22"/>
          <w:szCs w:val="22"/>
        </w:rPr>
      </w:pPr>
      <w:r w:rsidRPr="002E6D24">
        <w:rPr>
          <w:rFonts w:ascii="Times New Roman"/>
          <w:b/>
          <w:sz w:val="22"/>
          <w:szCs w:val="22"/>
        </w:rPr>
        <w:t xml:space="preserve"> «ПСИХИАТРИЧЕСКАЯ БОЛЬНИЦА № 7»</w:t>
      </w:r>
    </w:p>
    <w:p w:rsidR="002E6D24" w:rsidRPr="002E6D24" w:rsidRDefault="002E6D24" w:rsidP="002E6D24">
      <w:pPr>
        <w:spacing w:after="0" w:line="240" w:lineRule="auto"/>
        <w:jc w:val="center"/>
        <w:rPr>
          <w:rFonts w:ascii="Times New Roman"/>
          <w:b/>
          <w:sz w:val="22"/>
          <w:szCs w:val="22"/>
        </w:rPr>
      </w:pPr>
    </w:p>
    <w:p w:rsidR="002E6D24" w:rsidRPr="002E6D24" w:rsidRDefault="002E6D24" w:rsidP="002E6D24">
      <w:pPr>
        <w:spacing w:after="0" w:line="240" w:lineRule="auto"/>
        <w:jc w:val="center"/>
        <w:rPr>
          <w:rFonts w:ascii="Times New Roman"/>
          <w:b/>
          <w:sz w:val="22"/>
          <w:szCs w:val="22"/>
        </w:rPr>
      </w:pPr>
    </w:p>
    <w:p w:rsidR="002E6D24" w:rsidRPr="002E6D24" w:rsidRDefault="002E6D24" w:rsidP="002E6D24">
      <w:pPr>
        <w:spacing w:after="0" w:line="240" w:lineRule="auto"/>
        <w:jc w:val="center"/>
        <w:rPr>
          <w:rFonts w:ascii="Times New Roman"/>
          <w:b/>
          <w:sz w:val="22"/>
          <w:szCs w:val="22"/>
        </w:rPr>
      </w:pPr>
      <w:r w:rsidRPr="002E6D24">
        <w:rPr>
          <w:rFonts w:ascii="Times New Roman"/>
          <w:b/>
          <w:sz w:val="22"/>
          <w:szCs w:val="22"/>
        </w:rPr>
        <w:t>ПРИКАЗ</w:t>
      </w:r>
    </w:p>
    <w:p w:rsidR="002E6D24" w:rsidRPr="002E6D24" w:rsidRDefault="002E6D24" w:rsidP="002E6D24">
      <w:pPr>
        <w:spacing w:after="0" w:line="240" w:lineRule="auto"/>
        <w:jc w:val="center"/>
        <w:rPr>
          <w:rFonts w:ascii="Times New Roman"/>
          <w:b/>
          <w:sz w:val="22"/>
          <w:szCs w:val="22"/>
        </w:rPr>
      </w:pPr>
    </w:p>
    <w:p w:rsidR="002E6D24" w:rsidRPr="002E6D24" w:rsidRDefault="000B71BE" w:rsidP="002E6D24">
      <w:pPr>
        <w:spacing w:after="0" w:line="240" w:lineRule="auto"/>
        <w:rPr>
          <w:rFonts w:ascii="Times New Roman"/>
          <w:b/>
          <w:sz w:val="20"/>
          <w:szCs w:val="24"/>
        </w:rPr>
      </w:pPr>
      <w:r>
        <w:rPr>
          <w:rFonts w:ascii="Times New Roman"/>
          <w:b/>
          <w:sz w:val="20"/>
          <w:szCs w:val="24"/>
        </w:rPr>
        <w:t>2</w:t>
      </w:r>
      <w:r w:rsidR="00110C8D">
        <w:rPr>
          <w:rFonts w:ascii="Times New Roman"/>
          <w:b/>
          <w:sz w:val="20"/>
          <w:szCs w:val="24"/>
        </w:rPr>
        <w:t>9.1</w:t>
      </w:r>
      <w:r>
        <w:rPr>
          <w:rFonts w:ascii="Times New Roman"/>
          <w:b/>
          <w:sz w:val="20"/>
          <w:szCs w:val="24"/>
        </w:rPr>
        <w:t>2</w:t>
      </w:r>
      <w:r w:rsidR="002E6D24" w:rsidRPr="002E6D24">
        <w:rPr>
          <w:rFonts w:ascii="Times New Roman"/>
          <w:b/>
          <w:sz w:val="20"/>
          <w:szCs w:val="24"/>
        </w:rPr>
        <w:t>.201</w:t>
      </w:r>
      <w:r>
        <w:rPr>
          <w:rFonts w:ascii="Times New Roman"/>
          <w:b/>
          <w:sz w:val="20"/>
          <w:szCs w:val="24"/>
        </w:rPr>
        <w:t>7</w:t>
      </w:r>
      <w:r w:rsidR="002E6D24" w:rsidRPr="002E6D24">
        <w:rPr>
          <w:rFonts w:ascii="Times New Roman"/>
          <w:b/>
          <w:sz w:val="20"/>
          <w:szCs w:val="24"/>
        </w:rPr>
        <w:t>г.</w:t>
      </w:r>
      <w:r w:rsidR="002E6D24" w:rsidRPr="002E6D24">
        <w:rPr>
          <w:rFonts w:ascii="Times New Roman"/>
          <w:b/>
          <w:sz w:val="20"/>
          <w:szCs w:val="24"/>
        </w:rPr>
        <w:tab/>
      </w:r>
      <w:r w:rsidR="002E6D24" w:rsidRPr="002E6D24">
        <w:rPr>
          <w:rFonts w:ascii="Times New Roman"/>
          <w:b/>
          <w:sz w:val="20"/>
          <w:szCs w:val="24"/>
        </w:rPr>
        <w:tab/>
      </w:r>
      <w:r w:rsidR="002E6D24" w:rsidRPr="002E6D24">
        <w:rPr>
          <w:rFonts w:ascii="Times New Roman"/>
          <w:b/>
          <w:sz w:val="20"/>
          <w:szCs w:val="24"/>
        </w:rPr>
        <w:tab/>
      </w:r>
      <w:r w:rsidR="002E6D24" w:rsidRPr="002E6D24">
        <w:rPr>
          <w:rFonts w:ascii="Times New Roman"/>
          <w:b/>
          <w:sz w:val="20"/>
          <w:szCs w:val="24"/>
        </w:rPr>
        <w:tab/>
      </w:r>
      <w:r w:rsidR="002E6D24" w:rsidRPr="002E6D24">
        <w:rPr>
          <w:rFonts w:ascii="Times New Roman"/>
          <w:b/>
          <w:sz w:val="20"/>
          <w:szCs w:val="24"/>
        </w:rPr>
        <w:tab/>
      </w:r>
      <w:r w:rsidR="002E6D24">
        <w:rPr>
          <w:rFonts w:ascii="Times New Roman"/>
          <w:b/>
          <w:sz w:val="20"/>
          <w:szCs w:val="24"/>
        </w:rPr>
        <w:tab/>
      </w:r>
      <w:r w:rsidR="002E6D24">
        <w:rPr>
          <w:rFonts w:ascii="Times New Roman"/>
          <w:b/>
          <w:sz w:val="20"/>
          <w:szCs w:val="24"/>
        </w:rPr>
        <w:tab/>
      </w:r>
      <w:r w:rsidR="002E6D24">
        <w:rPr>
          <w:rFonts w:ascii="Times New Roman"/>
          <w:b/>
          <w:sz w:val="20"/>
          <w:szCs w:val="24"/>
        </w:rPr>
        <w:tab/>
      </w:r>
      <w:r w:rsidR="002E6D24" w:rsidRPr="000B71BE">
        <w:rPr>
          <w:rFonts w:ascii="Times New Roman"/>
          <w:b/>
          <w:sz w:val="20"/>
          <w:szCs w:val="24"/>
        </w:rPr>
        <w:t xml:space="preserve">№ </w:t>
      </w:r>
      <w:r w:rsidR="00110C8D" w:rsidRPr="000B71BE">
        <w:rPr>
          <w:rFonts w:ascii="Times New Roman"/>
          <w:b/>
          <w:sz w:val="20"/>
          <w:szCs w:val="24"/>
        </w:rPr>
        <w:t>1</w:t>
      </w:r>
      <w:r w:rsidRPr="000B71BE">
        <w:rPr>
          <w:rFonts w:ascii="Times New Roman"/>
          <w:b/>
          <w:sz w:val="20"/>
          <w:szCs w:val="24"/>
        </w:rPr>
        <w:t>89</w:t>
      </w:r>
      <w:r w:rsidR="002E6D24" w:rsidRPr="000B71BE">
        <w:rPr>
          <w:rFonts w:ascii="Times New Roman"/>
          <w:b/>
          <w:sz w:val="20"/>
          <w:szCs w:val="24"/>
        </w:rPr>
        <w:t>-пр</w:t>
      </w:r>
    </w:p>
    <w:p w:rsidR="002E6D24" w:rsidRPr="002E6D24" w:rsidRDefault="002E6D24" w:rsidP="002E6D24">
      <w:pPr>
        <w:spacing w:after="0" w:line="240" w:lineRule="auto"/>
        <w:jc w:val="both"/>
        <w:rPr>
          <w:rFonts w:ascii="Times New Roman"/>
          <w:szCs w:val="24"/>
        </w:rPr>
      </w:pPr>
    </w:p>
    <w:p w:rsidR="002E6D24" w:rsidRPr="002E6D24" w:rsidRDefault="002E6D24" w:rsidP="002E6D24">
      <w:pPr>
        <w:spacing w:after="0" w:line="240" w:lineRule="auto"/>
        <w:jc w:val="center"/>
        <w:rPr>
          <w:rFonts w:ascii="Times New Roman"/>
          <w:b/>
          <w:sz w:val="20"/>
          <w:szCs w:val="24"/>
        </w:rPr>
      </w:pPr>
    </w:p>
    <w:p w:rsidR="002E6D24" w:rsidRPr="002E6D24" w:rsidRDefault="002E6D24" w:rsidP="002E6D24">
      <w:pPr>
        <w:spacing w:after="0" w:line="240" w:lineRule="auto"/>
        <w:jc w:val="center"/>
        <w:rPr>
          <w:rFonts w:ascii="Times New Roman"/>
          <w:sz w:val="20"/>
          <w:szCs w:val="24"/>
        </w:rPr>
      </w:pPr>
      <w:r w:rsidRPr="002E6D24">
        <w:rPr>
          <w:rFonts w:ascii="Times New Roman"/>
          <w:sz w:val="20"/>
          <w:szCs w:val="24"/>
        </w:rPr>
        <w:t>г. Нижний Тагил</w:t>
      </w:r>
    </w:p>
    <w:p w:rsidR="002E6D24" w:rsidRPr="002E6D24" w:rsidRDefault="002E6D24" w:rsidP="002E6D24">
      <w:pPr>
        <w:spacing w:after="0" w:line="240" w:lineRule="auto"/>
        <w:rPr>
          <w:rFonts w:ascii="Times New Roman"/>
        </w:rPr>
      </w:pPr>
    </w:p>
    <w:p w:rsidR="00F4799E" w:rsidRDefault="00110C8D" w:rsidP="00F4799E">
      <w:pPr>
        <w:spacing w:after="0" w:line="240" w:lineRule="auto"/>
        <w:jc w:val="center"/>
        <w:rPr>
          <w:rFonts w:ascii="Times New Roman"/>
          <w:b/>
        </w:rPr>
      </w:pPr>
      <w:r w:rsidRPr="00110C8D">
        <w:rPr>
          <w:rFonts w:ascii="Times New Roman"/>
          <w:b/>
        </w:rPr>
        <w:t>О платных медицинских услугах</w:t>
      </w:r>
      <w:r w:rsidR="00345C3B">
        <w:rPr>
          <w:rFonts w:ascii="Times New Roman"/>
          <w:b/>
        </w:rPr>
        <w:t>, оказываемых в ГБУЗ СО «ПБ №7».</w:t>
      </w:r>
    </w:p>
    <w:p w:rsidR="00110C8D" w:rsidRPr="002E6D24" w:rsidRDefault="00110C8D" w:rsidP="00F4799E">
      <w:pPr>
        <w:spacing w:after="0" w:line="240" w:lineRule="auto"/>
        <w:jc w:val="center"/>
        <w:rPr>
          <w:rFonts w:ascii="Times New Roman"/>
          <w:b/>
        </w:rPr>
      </w:pPr>
    </w:p>
    <w:p w:rsidR="00110C8D" w:rsidRPr="00110C8D" w:rsidRDefault="00110C8D" w:rsidP="00110C8D">
      <w:pPr>
        <w:spacing w:after="0" w:line="240" w:lineRule="auto"/>
        <w:ind w:firstLine="1134"/>
        <w:jc w:val="both"/>
        <w:rPr>
          <w:rFonts w:ascii="Times New Roman"/>
        </w:rPr>
      </w:pPr>
      <w:r w:rsidRPr="00110C8D">
        <w:rPr>
          <w:rFonts w:ascii="Times New Roman"/>
        </w:rPr>
        <w:t xml:space="preserve">В соответствии с постановлением Правительства РФ от </w:t>
      </w:r>
      <w:r>
        <w:rPr>
          <w:rFonts w:ascii="Times New Roman"/>
        </w:rPr>
        <w:t>0</w:t>
      </w:r>
      <w:r w:rsidRPr="00110C8D">
        <w:rPr>
          <w:rFonts w:ascii="Times New Roman"/>
        </w:rPr>
        <w:t xml:space="preserve">4 октября </w:t>
      </w:r>
      <w:smartTag w:uri="urn:schemas-microsoft-com:office:smarttags" w:element="metricconverter">
        <w:smartTagPr>
          <w:attr w:name="ProductID" w:val="2012 г"/>
        </w:smartTagPr>
        <w:r w:rsidRPr="00110C8D">
          <w:rPr>
            <w:rFonts w:ascii="Times New Roman"/>
          </w:rPr>
          <w:t>2012 г</w:t>
        </w:r>
      </w:smartTag>
      <w:r w:rsidRPr="00110C8D">
        <w:rPr>
          <w:rFonts w:ascii="Times New Roman"/>
        </w:rPr>
        <w:t xml:space="preserve">. </w:t>
      </w:r>
      <w:r>
        <w:rPr>
          <w:rFonts w:ascii="Times New Roman"/>
        </w:rPr>
        <w:t>№</w:t>
      </w:r>
      <w:r w:rsidRPr="00110C8D">
        <w:rPr>
          <w:rFonts w:ascii="Times New Roman"/>
        </w:rPr>
        <w:t> 1006</w:t>
      </w:r>
      <w:r w:rsidRPr="00110C8D">
        <w:rPr>
          <w:rFonts w:ascii="Times New Roman"/>
        </w:rPr>
        <w:br/>
        <w:t>"Об утверждении Правил предоставления медицинскими организациями платных медицинских услуг"</w:t>
      </w:r>
      <w:r>
        <w:rPr>
          <w:rFonts w:ascii="Times New Roman"/>
        </w:rPr>
        <w:t>,</w:t>
      </w:r>
      <w:r w:rsidRPr="00110C8D">
        <w:rPr>
          <w:rFonts w:ascii="Times New Roman"/>
        </w:rPr>
        <w:t xml:space="preserve"> </w:t>
      </w:r>
      <w:r>
        <w:rPr>
          <w:rFonts w:ascii="Times New Roman"/>
        </w:rPr>
        <w:t>в</w:t>
      </w:r>
      <w:r w:rsidRPr="00110C8D">
        <w:rPr>
          <w:rFonts w:ascii="Times New Roman"/>
        </w:rPr>
        <w:t xml:space="preserve"> целях  упорядочивания деятельности ГБУЗ СО «ПБ</w:t>
      </w:r>
      <w:r>
        <w:rPr>
          <w:rFonts w:ascii="Times New Roman"/>
        </w:rPr>
        <w:t xml:space="preserve"> </w:t>
      </w:r>
      <w:r w:rsidRPr="00110C8D">
        <w:rPr>
          <w:rFonts w:ascii="Times New Roman"/>
        </w:rPr>
        <w:t>№</w:t>
      </w:r>
      <w:r>
        <w:rPr>
          <w:rFonts w:ascii="Times New Roman"/>
        </w:rPr>
        <w:t xml:space="preserve"> </w:t>
      </w:r>
      <w:r w:rsidRPr="00110C8D">
        <w:rPr>
          <w:rFonts w:ascii="Times New Roman"/>
        </w:rPr>
        <w:t>7» при предоставлении платных медицинских услуг, а так же для более полного удовлетворения потребности населения в специализированной медицинской помощи и предоставления дополнительных финансовых средств для развития ГБУЗ СО «ПБ</w:t>
      </w:r>
      <w:r>
        <w:rPr>
          <w:rFonts w:ascii="Times New Roman"/>
        </w:rPr>
        <w:t xml:space="preserve"> </w:t>
      </w:r>
      <w:r w:rsidRPr="00110C8D">
        <w:rPr>
          <w:rFonts w:ascii="Times New Roman"/>
        </w:rPr>
        <w:t>№</w:t>
      </w:r>
      <w:r>
        <w:rPr>
          <w:rFonts w:ascii="Times New Roman"/>
        </w:rPr>
        <w:t xml:space="preserve"> 7»,</w:t>
      </w:r>
    </w:p>
    <w:p w:rsidR="002E6D24" w:rsidRPr="002E6D24" w:rsidRDefault="002E6D24" w:rsidP="002E6D24">
      <w:pPr>
        <w:spacing w:after="0" w:line="240" w:lineRule="auto"/>
        <w:jc w:val="both"/>
        <w:rPr>
          <w:rFonts w:ascii="Times New Roman"/>
          <w:szCs w:val="24"/>
        </w:rPr>
      </w:pPr>
    </w:p>
    <w:p w:rsidR="002E6D24" w:rsidRDefault="002E6D24" w:rsidP="00110C8D">
      <w:pPr>
        <w:spacing w:after="0" w:line="240" w:lineRule="auto"/>
        <w:rPr>
          <w:rFonts w:ascii="Times New Roman"/>
          <w:szCs w:val="24"/>
        </w:rPr>
      </w:pPr>
      <w:r w:rsidRPr="002E6D24">
        <w:rPr>
          <w:rFonts w:ascii="Times New Roman"/>
          <w:szCs w:val="24"/>
        </w:rPr>
        <w:t>П Р И К А З Ы В А Ю:</w:t>
      </w:r>
    </w:p>
    <w:p w:rsidR="00110C8D" w:rsidRPr="002E6D24" w:rsidRDefault="00110C8D" w:rsidP="00110C8D">
      <w:pPr>
        <w:spacing w:after="0" w:line="240" w:lineRule="auto"/>
        <w:rPr>
          <w:rFonts w:ascii="Times New Roman"/>
          <w:szCs w:val="24"/>
        </w:rPr>
      </w:pP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>Медицинские услуги оказывать ГБУЗ СО «</w:t>
      </w:r>
      <w:r>
        <w:rPr>
          <w:rFonts w:ascii="Times New Roman"/>
          <w:szCs w:val="24"/>
        </w:rPr>
        <w:t>ПБ</w:t>
      </w:r>
      <w:r w:rsidRPr="00110C8D">
        <w:rPr>
          <w:rFonts w:ascii="Times New Roman"/>
          <w:szCs w:val="24"/>
        </w:rPr>
        <w:t xml:space="preserve"> №</w:t>
      </w:r>
      <w:r>
        <w:rPr>
          <w:rFonts w:ascii="Times New Roman"/>
          <w:szCs w:val="24"/>
        </w:rPr>
        <w:t xml:space="preserve"> 7</w:t>
      </w:r>
      <w:r w:rsidRPr="00110C8D">
        <w:rPr>
          <w:rFonts w:ascii="Times New Roman"/>
          <w:szCs w:val="24"/>
        </w:rPr>
        <w:t>» по видам деятельности согласно лицензии, в соответствии с Уставом учреждения.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>Платные медицинские услуги предоставлять населению по тарифам, утвержденным в соответствии с требованиями Министерства здравоохранения Свердловской области.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>Конкретный перечень видов, предоставляемых населению платных медицинских услуг, услуг немедицинского характера и их стоимость указывать в прейскуранте.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>Назначить ответственным за организацию оказания платных медицинских услуг, услуг немедицинского характера в ГБУЗ СО «ПБ №</w:t>
      </w:r>
      <w:r>
        <w:rPr>
          <w:rFonts w:ascii="Times New Roman"/>
          <w:szCs w:val="24"/>
        </w:rPr>
        <w:t xml:space="preserve"> </w:t>
      </w:r>
      <w:r w:rsidRPr="00110C8D">
        <w:rPr>
          <w:rFonts w:ascii="Times New Roman"/>
          <w:szCs w:val="24"/>
        </w:rPr>
        <w:t xml:space="preserve">7» Сухотского А.М.  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 xml:space="preserve">Медицинские и немедицинские услуги населению оказывать на основании договоров возмездного оказания услуг с физическими и юридическими лицами. 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 xml:space="preserve">Услуги оказывать на добровольной основе, навязывание услуг потребителям не допускать. 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>Разрешить подписание договоров возмездного оказания услуг от имени ГБУЗ СО «ПБ №</w:t>
      </w:r>
      <w:r>
        <w:rPr>
          <w:rFonts w:ascii="Times New Roman"/>
          <w:szCs w:val="24"/>
        </w:rPr>
        <w:t xml:space="preserve"> </w:t>
      </w:r>
      <w:r w:rsidRPr="00110C8D">
        <w:rPr>
          <w:rFonts w:ascii="Times New Roman"/>
          <w:szCs w:val="24"/>
        </w:rPr>
        <w:t xml:space="preserve">7»: заместителям главного врача, ответственному за организацию оказания платных услуг, заведующим диспансерными отделениями - на основании доверенности. </w:t>
      </w:r>
    </w:p>
    <w:p w:rsidR="00110C8D" w:rsidRPr="004C7E88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>Обеспечить граждан бесплатной, доступной и достоверной информацией, включающей в себя сведения о режиме работы, перечне услуг с указанием их стоимости, об условиях предоставления и получения этих услуг. Данную информацию представить на стендах во всех структурных подразделениях ГБУЗ СО «</w:t>
      </w:r>
      <w:r>
        <w:rPr>
          <w:rFonts w:ascii="Times New Roman"/>
          <w:szCs w:val="24"/>
        </w:rPr>
        <w:t>ПБ</w:t>
      </w:r>
      <w:r w:rsidRPr="00110C8D">
        <w:rPr>
          <w:rFonts w:ascii="Times New Roman"/>
          <w:szCs w:val="24"/>
        </w:rPr>
        <w:t xml:space="preserve"> №</w:t>
      </w:r>
      <w:r>
        <w:rPr>
          <w:rFonts w:ascii="Times New Roman"/>
          <w:szCs w:val="24"/>
        </w:rPr>
        <w:t xml:space="preserve"> </w:t>
      </w:r>
      <w:r w:rsidRPr="00110C8D">
        <w:rPr>
          <w:rFonts w:ascii="Times New Roman"/>
          <w:szCs w:val="24"/>
        </w:rPr>
        <w:t xml:space="preserve">7» где оказываются услуги по данному </w:t>
      </w:r>
      <w:r w:rsidRPr="004C7E88">
        <w:rPr>
          <w:rFonts w:ascii="Times New Roman"/>
          <w:szCs w:val="24"/>
        </w:rPr>
        <w:t xml:space="preserve">виду деятельности. </w:t>
      </w:r>
    </w:p>
    <w:p w:rsidR="00110C8D" w:rsidRPr="004C7E88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4C7E88">
        <w:rPr>
          <w:rFonts w:ascii="Times New Roman"/>
          <w:szCs w:val="24"/>
        </w:rPr>
        <w:t xml:space="preserve">Разрешить оказание платных услуг штатным сотрудникам больницы, имеющим соответствующую квалификацию. 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4C7E88">
        <w:rPr>
          <w:rFonts w:ascii="Times New Roman"/>
          <w:szCs w:val="24"/>
        </w:rPr>
        <w:t xml:space="preserve">Контроль за качеством оказания платных услуг осуществлять в общем порядке контроля за </w:t>
      </w:r>
      <w:r w:rsidRPr="00110C8D">
        <w:rPr>
          <w:rFonts w:ascii="Times New Roman"/>
          <w:szCs w:val="24"/>
        </w:rPr>
        <w:t>качеством оказания медицинской помощи, принятом в ГБУЗ СО «</w:t>
      </w:r>
      <w:r>
        <w:rPr>
          <w:rFonts w:ascii="Times New Roman"/>
          <w:szCs w:val="24"/>
        </w:rPr>
        <w:t>ПБ</w:t>
      </w:r>
      <w:r w:rsidRPr="00110C8D">
        <w:rPr>
          <w:rFonts w:ascii="Times New Roman"/>
          <w:szCs w:val="24"/>
        </w:rPr>
        <w:t xml:space="preserve"> №</w:t>
      </w:r>
      <w:r>
        <w:rPr>
          <w:rFonts w:ascii="Times New Roman"/>
          <w:szCs w:val="24"/>
        </w:rPr>
        <w:t xml:space="preserve"> </w:t>
      </w:r>
      <w:r w:rsidRPr="00110C8D">
        <w:rPr>
          <w:rFonts w:ascii="Times New Roman"/>
          <w:szCs w:val="24"/>
        </w:rPr>
        <w:t>7».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>Возложить обязанность по рассмотрению претензий, к организации и качеству оказываемых платных медицинских услуг, на ответственного за организацию оказания платных услуг.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 xml:space="preserve">В случае нарушения порядка оказания услуг, в том числе необоснованного взимания оплаты сотрудниками ГБУЗ СО «ПБ № 7», рассматривать врачебной комиссией (ВК) </w:t>
      </w:r>
      <w:r w:rsidRPr="00110C8D">
        <w:rPr>
          <w:rFonts w:ascii="Times New Roman"/>
          <w:szCs w:val="24"/>
        </w:rPr>
        <w:lastRenderedPageBreak/>
        <w:t>соответствующего подразделения с обязательным участием ответственного за организацию оказания платных услуг, под контролем главного врача.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 xml:space="preserve">Штатным сотрудникам   </w:t>
      </w:r>
      <w:r>
        <w:rPr>
          <w:rFonts w:ascii="Times New Roman"/>
          <w:szCs w:val="24"/>
        </w:rPr>
        <w:t>ГБУЗ СО «ПБ № 7»</w:t>
      </w:r>
      <w:r w:rsidRPr="00110C8D">
        <w:rPr>
          <w:rFonts w:ascii="Times New Roman"/>
          <w:szCs w:val="24"/>
        </w:rPr>
        <w:t xml:space="preserve"> оказывать платные услуги в свободное от основной работы время, либо в основное рабочее время с последующим удлинением рабочего дня по основной работе пропорционально объему оказанных платных услуг, либо в порядке совмещения (интенсификации труда).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>Учет рабочего времени, затраченного на оказание платных услуг вести отдельно. В графиках (табелях) учета рабочего времени сотрудников, участвующих в оказании платных услуг. Обязанность по отдельному учету рабочего времени возложить на табельщиков структурных подразделений. Контроль за правильностью оформления табелей и графиков учета рабочего времени возложить на планово-экономический отдел.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>Планирование доходов и расходов по внебюджетной деятельности на предстоящий период производить планово-экономическому отделу совместно с руководителями служб и структурных подразделений ГБУЗ СО «ПБ № 7»</w:t>
      </w:r>
      <w:r>
        <w:rPr>
          <w:rFonts w:ascii="Times New Roman"/>
          <w:szCs w:val="24"/>
        </w:rPr>
        <w:t>.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 xml:space="preserve">Распределять доходы, полученные за счет внебюджетных источников финансирования, в соответствии с планом финансово-хозяйственной деятельности, утвержденным в установленном порядке. 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 xml:space="preserve">Бухгалтерии ГБУЗ СО «ПБ № 7» вести раздельный учет и отчетность по основной и внебюджетной деятельности.  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 xml:space="preserve">Оплату за оказанные услуги взимать в следующих размерах: </w:t>
      </w:r>
    </w:p>
    <w:p w:rsidR="00110C8D" w:rsidRPr="00110C8D" w:rsidRDefault="00110C8D" w:rsidP="00110C8D">
      <w:pPr>
        <w:spacing w:after="0" w:line="240" w:lineRule="auto"/>
        <w:ind w:left="720"/>
        <w:jc w:val="both"/>
        <w:rPr>
          <w:rFonts w:ascii="Times New Roman"/>
          <w:szCs w:val="24"/>
        </w:rPr>
      </w:pPr>
      <w:r>
        <w:rPr>
          <w:rFonts w:ascii="Times New Roman"/>
          <w:szCs w:val="24"/>
        </w:rPr>
        <w:t>- П</w:t>
      </w:r>
      <w:r w:rsidRPr="00110C8D">
        <w:rPr>
          <w:rFonts w:ascii="Times New Roman"/>
          <w:szCs w:val="24"/>
        </w:rPr>
        <w:t xml:space="preserve">ри оказании платных медицинских и немедицинских услуг по договорам возмездного оказания услуг с юридическими лицами — по договорным ценам (за исключением случаев регулирования уровня цен на немедицинские услуги со стороны государственных органов); </w:t>
      </w:r>
    </w:p>
    <w:p w:rsidR="00110C8D" w:rsidRPr="00110C8D" w:rsidRDefault="00110C8D" w:rsidP="00110C8D">
      <w:pPr>
        <w:spacing w:after="0" w:line="240" w:lineRule="auto"/>
        <w:ind w:left="720"/>
        <w:jc w:val="both"/>
        <w:rPr>
          <w:rFonts w:ascii="Times New Roman"/>
          <w:szCs w:val="24"/>
        </w:rPr>
      </w:pPr>
      <w:r>
        <w:rPr>
          <w:rFonts w:ascii="Times New Roman"/>
          <w:szCs w:val="24"/>
        </w:rPr>
        <w:t>- П</w:t>
      </w:r>
      <w:r w:rsidRPr="00110C8D">
        <w:rPr>
          <w:rFonts w:ascii="Times New Roman"/>
          <w:szCs w:val="24"/>
        </w:rPr>
        <w:t xml:space="preserve">ри оказании платных медицинских услуг населению Свердловской области — по тарифам, утверждаемым Министерством здравоохранения Свердловской области, которые могут быть снижены внутренними приказами при условии сохранения одинакового уровня для соответствующих групп потребителей; </w:t>
      </w:r>
    </w:p>
    <w:p w:rsidR="00110C8D" w:rsidRPr="00110C8D" w:rsidRDefault="00110C8D" w:rsidP="00110C8D">
      <w:pPr>
        <w:spacing w:after="0" w:line="240" w:lineRule="auto"/>
        <w:ind w:left="720"/>
        <w:jc w:val="both"/>
        <w:rPr>
          <w:rFonts w:ascii="Times New Roman"/>
          <w:szCs w:val="24"/>
        </w:rPr>
      </w:pPr>
      <w:r>
        <w:rPr>
          <w:rFonts w:ascii="Times New Roman"/>
          <w:szCs w:val="24"/>
        </w:rPr>
        <w:t>- П</w:t>
      </w:r>
      <w:r w:rsidRPr="00110C8D">
        <w:rPr>
          <w:rFonts w:ascii="Times New Roman"/>
          <w:szCs w:val="24"/>
        </w:rPr>
        <w:t>ри оказании платных немедицинских услуг населению Свердловской области - по тарифам, согласованным с Министерством здравоохранения Свердловской области.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>Договорные цены и тарифы на услуги медицинского и немедицинского характера формировать с учетом полных затрат, и рентабельности.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>Расчеты населения за оказываемые платные услуги осуществлять через кассу ГБУЗ СО «ПБ № 7». Расчеты производить с использованием контрольно-кассовых аппаратов. Выдать потребителю платных услуг контрольно-кассовый чек, подтверждающий прием наличных денег. Сдачу денежных средств кассиром-регистратором в кассу производить ежедневно.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 xml:space="preserve">Расчеты юридических лиц за оказываемые услуги производить в безналичном порядке, путем перечисления денежных средств на расчетный счет ГБУЗ СО «ПБ № 7». Счета на оплату услуг выставлять бухгалтерии ГБУЗ СО «ПБ № 7». 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 xml:space="preserve">Доход, полученный от внебюджетной деятельности, распределять в соответствии с Положением «О распределении средств на оплату труда персонала, занятого оказанием платных услуг ГБУЗ СО «ПБ № 7».  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 xml:space="preserve">Выплату заработанных средств, производить в соответствии с коллективным договором,  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 xml:space="preserve">Производить резервирование фонда оплаты труда, на отпускные, период командировок и учебы. 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 xml:space="preserve">Внутри подразделений денежные средства распределять в соответствии с действующими в этих подразделениях локальными положениями. </w:t>
      </w:r>
    </w:p>
    <w:p w:rsidR="00AF350C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>Контроль за исполнением приказа оставляю за собой.</w:t>
      </w:r>
    </w:p>
    <w:p w:rsidR="002E6D24" w:rsidRPr="00AF350C" w:rsidRDefault="002E6D24" w:rsidP="002E6D24">
      <w:pPr>
        <w:spacing w:after="0" w:line="240" w:lineRule="auto"/>
        <w:jc w:val="both"/>
        <w:rPr>
          <w:rFonts w:ascii="Times New Roman"/>
          <w:szCs w:val="24"/>
        </w:rPr>
      </w:pPr>
    </w:p>
    <w:p w:rsidR="002E6D24" w:rsidRPr="002E6D24" w:rsidRDefault="002E6D24" w:rsidP="002E6D24">
      <w:pPr>
        <w:spacing w:after="0" w:line="240" w:lineRule="auto"/>
        <w:jc w:val="both"/>
        <w:rPr>
          <w:rFonts w:ascii="Times New Roman"/>
          <w:szCs w:val="24"/>
        </w:rPr>
      </w:pPr>
    </w:p>
    <w:p w:rsidR="006B6286" w:rsidRPr="00110C8D" w:rsidRDefault="00AF350C" w:rsidP="00110C8D">
      <w:pPr>
        <w:spacing w:after="0" w:line="240" w:lineRule="auto"/>
        <w:ind w:left="360"/>
        <w:jc w:val="both"/>
        <w:rPr>
          <w:rFonts w:ascii="Times New Roman"/>
          <w:szCs w:val="24"/>
        </w:rPr>
      </w:pPr>
      <w:r>
        <w:rPr>
          <w:rFonts w:ascii="Times New Roman"/>
          <w:b/>
          <w:szCs w:val="24"/>
        </w:rPr>
        <w:t>Главный врач</w:t>
      </w:r>
      <w:r w:rsidR="003F317A">
        <w:rPr>
          <w:rFonts w:ascii="Times New Roman"/>
          <w:b/>
          <w:szCs w:val="24"/>
        </w:rPr>
        <w:tab/>
      </w:r>
      <w:r>
        <w:rPr>
          <w:rFonts w:ascii="Times New Roman"/>
          <w:b/>
          <w:szCs w:val="24"/>
        </w:rPr>
        <w:tab/>
      </w:r>
      <w:r w:rsidR="002E6D24">
        <w:rPr>
          <w:rFonts w:ascii="Times New Roman"/>
          <w:b/>
          <w:szCs w:val="24"/>
        </w:rPr>
        <w:tab/>
      </w:r>
      <w:r w:rsidR="002E6D24">
        <w:rPr>
          <w:rFonts w:ascii="Times New Roman"/>
          <w:b/>
          <w:szCs w:val="24"/>
        </w:rPr>
        <w:tab/>
      </w:r>
      <w:r w:rsidR="002E6D24">
        <w:rPr>
          <w:rFonts w:ascii="Times New Roman"/>
          <w:b/>
          <w:szCs w:val="24"/>
        </w:rPr>
        <w:tab/>
      </w:r>
      <w:r w:rsidR="002E6D24">
        <w:rPr>
          <w:rFonts w:ascii="Times New Roman"/>
          <w:b/>
          <w:szCs w:val="24"/>
        </w:rPr>
        <w:tab/>
      </w:r>
      <w:r>
        <w:rPr>
          <w:rFonts w:ascii="Times New Roman"/>
          <w:b/>
          <w:szCs w:val="24"/>
        </w:rPr>
        <w:t>В.Ю. Мишарин</w:t>
      </w:r>
    </w:p>
    <w:sectPr w:rsidR="006B6286" w:rsidRPr="00110C8D" w:rsidSect="00F351B5">
      <w:headerReference w:type="default" r:id="rId7"/>
      <w:footerReference w:type="default" r:id="rId8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94B" w:rsidRDefault="0075594B">
      <w:pPr>
        <w:spacing w:after="0" w:line="240" w:lineRule="auto"/>
      </w:pPr>
      <w:r>
        <w:separator/>
      </w:r>
    </w:p>
  </w:endnote>
  <w:endnote w:type="continuationSeparator" w:id="0">
    <w:p w:rsidR="0075594B" w:rsidRDefault="0075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D59" w:rsidRDefault="0075594B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94B" w:rsidRDefault="0075594B">
      <w:pPr>
        <w:spacing w:after="0" w:line="240" w:lineRule="auto"/>
      </w:pPr>
      <w:r>
        <w:separator/>
      </w:r>
    </w:p>
  </w:footnote>
  <w:footnote w:type="continuationSeparator" w:id="0">
    <w:p w:rsidR="0075594B" w:rsidRDefault="00755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D59" w:rsidRDefault="0075594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65317"/>
    <w:multiLevelType w:val="hybridMultilevel"/>
    <w:tmpl w:val="0D444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D4553"/>
    <w:multiLevelType w:val="hybridMultilevel"/>
    <w:tmpl w:val="8544EF56"/>
    <w:lvl w:ilvl="0" w:tplc="7F486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02B482">
      <w:numFmt w:val="none"/>
      <w:lvlText w:val=""/>
      <w:lvlJc w:val="left"/>
      <w:pPr>
        <w:tabs>
          <w:tab w:val="num" w:pos="360"/>
        </w:tabs>
      </w:pPr>
    </w:lvl>
    <w:lvl w:ilvl="2" w:tplc="4D24DC4C">
      <w:numFmt w:val="none"/>
      <w:lvlText w:val=""/>
      <w:lvlJc w:val="left"/>
      <w:pPr>
        <w:tabs>
          <w:tab w:val="num" w:pos="360"/>
        </w:tabs>
      </w:pPr>
    </w:lvl>
    <w:lvl w:ilvl="3" w:tplc="E410CC2A">
      <w:numFmt w:val="none"/>
      <w:lvlText w:val=""/>
      <w:lvlJc w:val="left"/>
      <w:pPr>
        <w:tabs>
          <w:tab w:val="num" w:pos="360"/>
        </w:tabs>
      </w:pPr>
    </w:lvl>
    <w:lvl w:ilvl="4" w:tplc="F8D6ACC2">
      <w:numFmt w:val="none"/>
      <w:lvlText w:val=""/>
      <w:lvlJc w:val="left"/>
      <w:pPr>
        <w:tabs>
          <w:tab w:val="num" w:pos="360"/>
        </w:tabs>
      </w:pPr>
    </w:lvl>
    <w:lvl w:ilvl="5" w:tplc="FA8A0AAC">
      <w:numFmt w:val="none"/>
      <w:lvlText w:val=""/>
      <w:lvlJc w:val="left"/>
      <w:pPr>
        <w:tabs>
          <w:tab w:val="num" w:pos="360"/>
        </w:tabs>
      </w:pPr>
    </w:lvl>
    <w:lvl w:ilvl="6" w:tplc="B2D069B6">
      <w:numFmt w:val="none"/>
      <w:lvlText w:val=""/>
      <w:lvlJc w:val="left"/>
      <w:pPr>
        <w:tabs>
          <w:tab w:val="num" w:pos="360"/>
        </w:tabs>
      </w:pPr>
    </w:lvl>
    <w:lvl w:ilvl="7" w:tplc="0C42B350">
      <w:numFmt w:val="none"/>
      <w:lvlText w:val=""/>
      <w:lvlJc w:val="left"/>
      <w:pPr>
        <w:tabs>
          <w:tab w:val="num" w:pos="360"/>
        </w:tabs>
      </w:pPr>
    </w:lvl>
    <w:lvl w:ilvl="8" w:tplc="B6B4B3E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AD12A65"/>
    <w:multiLevelType w:val="hybridMultilevel"/>
    <w:tmpl w:val="4266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93208"/>
    <w:multiLevelType w:val="hybridMultilevel"/>
    <w:tmpl w:val="B7E68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090FB1"/>
    <w:multiLevelType w:val="multilevel"/>
    <w:tmpl w:val="76867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5BC13FB5"/>
    <w:multiLevelType w:val="hybridMultilevel"/>
    <w:tmpl w:val="9FB0C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8752A9"/>
    <w:multiLevelType w:val="hybridMultilevel"/>
    <w:tmpl w:val="133C6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86"/>
    <w:rsid w:val="0003016E"/>
    <w:rsid w:val="000B71BE"/>
    <w:rsid w:val="00110C8D"/>
    <w:rsid w:val="00117E83"/>
    <w:rsid w:val="00132B3D"/>
    <w:rsid w:val="001366E8"/>
    <w:rsid w:val="001A22B7"/>
    <w:rsid w:val="002E6D24"/>
    <w:rsid w:val="00345C3B"/>
    <w:rsid w:val="00355EB2"/>
    <w:rsid w:val="003F317A"/>
    <w:rsid w:val="004C1CAE"/>
    <w:rsid w:val="004C7E88"/>
    <w:rsid w:val="00582460"/>
    <w:rsid w:val="006B6286"/>
    <w:rsid w:val="0075594B"/>
    <w:rsid w:val="007A2C83"/>
    <w:rsid w:val="007B7ACE"/>
    <w:rsid w:val="008C756C"/>
    <w:rsid w:val="00AC7B4A"/>
    <w:rsid w:val="00AF350C"/>
    <w:rsid w:val="00B506DD"/>
    <w:rsid w:val="00D439D6"/>
    <w:rsid w:val="00E62507"/>
    <w:rsid w:val="00EA01A7"/>
    <w:rsid w:val="00F32C85"/>
    <w:rsid w:val="00F4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E122A66-03CC-49D6-B3C9-78B53AE9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character" w:styleId="a3">
    <w:name w:val="Strong"/>
    <w:qFormat/>
    <w:rPr>
      <w:b/>
      <w:bCs/>
      <w:rtl w:val="0"/>
      <w:lang w:val="x-none" w:eastAsia="x-none" w:bidi="x-none"/>
    </w:rPr>
  </w:style>
  <w:style w:type="paragraph" w:customStyle="1" w:styleId="BODY">
    <w:name w:val="BODY"/>
    <w:basedOn w:val="Normal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</w:style>
  <w:style w:type="paragraph" w:customStyle="1" w:styleId="H1">
    <w:name w:val="H1"/>
    <w:basedOn w:val="BODY"/>
    <w:qFormat/>
    <w:pPr>
      <w:spacing w:before="160" w:after="320"/>
    </w:pPr>
    <w:rPr>
      <w:b/>
      <w:bCs/>
      <w:sz w:val="48"/>
      <w:szCs w:val="48"/>
    </w:rPr>
  </w:style>
  <w:style w:type="paragraph" w:customStyle="1" w:styleId="H2">
    <w:name w:val="H2"/>
    <w:basedOn w:val="BODY"/>
    <w:qFormat/>
    <w:pPr>
      <w:spacing w:before="120" w:after="240"/>
    </w:pPr>
    <w:rPr>
      <w:b/>
      <w:bCs/>
      <w:sz w:val="36"/>
      <w:szCs w:val="36"/>
    </w:rPr>
  </w:style>
  <w:style w:type="paragraph" w:customStyle="1" w:styleId="H3">
    <w:name w:val="H3"/>
    <w:basedOn w:val="BODY"/>
    <w:qFormat/>
    <w:pPr>
      <w:spacing w:before="93" w:after="186"/>
    </w:pPr>
    <w:rPr>
      <w:b/>
      <w:bCs/>
      <w:sz w:val="28"/>
      <w:szCs w:val="28"/>
    </w:rPr>
  </w:style>
  <w:style w:type="paragraph" w:customStyle="1" w:styleId="H4">
    <w:name w:val="H4"/>
    <w:basedOn w:val="BODY"/>
    <w:qFormat/>
    <w:pPr>
      <w:spacing w:before="73" w:after="146"/>
    </w:pPr>
    <w:rPr>
      <w:b/>
      <w:bCs/>
      <w:sz w:val="22"/>
      <w:szCs w:val="22"/>
    </w:rPr>
  </w:style>
  <w:style w:type="paragraph" w:customStyle="1" w:styleId="H5">
    <w:name w:val="H5"/>
    <w:basedOn w:val="BODY"/>
    <w:qFormat/>
    <w:pPr>
      <w:spacing w:before="60" w:after="120"/>
    </w:pPr>
    <w:rPr>
      <w:b/>
      <w:bCs/>
      <w:sz w:val="18"/>
      <w:szCs w:val="18"/>
    </w:rPr>
  </w:style>
  <w:style w:type="paragraph" w:customStyle="1" w:styleId="H6">
    <w:name w:val="H6"/>
    <w:basedOn w:val="BODY"/>
    <w:qFormat/>
    <w:pPr>
      <w:spacing w:before="46" w:after="93"/>
    </w:pPr>
    <w:rPr>
      <w:b/>
      <w:bCs/>
      <w:sz w:val="14"/>
      <w:szCs w:val="14"/>
    </w:rPr>
  </w:style>
  <w:style w:type="paragraph" w:customStyle="1" w:styleId="BLOCKQUOTE">
    <w:name w:val="BLOCKQUOTE"/>
    <w:basedOn w:val="BODY"/>
    <w:qFormat/>
    <w:pPr>
      <w:spacing w:before="120" w:after="120"/>
      <w:ind w:left="600" w:right="600"/>
    </w:pPr>
  </w:style>
  <w:style w:type="character" w:customStyle="1" w:styleId="A4">
    <w:name w:val="A"/>
    <w:qFormat/>
    <w:rPr>
      <w:color w:val="0000FF"/>
      <w:u w:val="single"/>
      <w:rtl w:val="0"/>
      <w:lang w:val="x-none" w:eastAsia="x-none" w:bidi="x-none"/>
    </w:rPr>
  </w:style>
  <w:style w:type="paragraph" w:customStyle="1" w:styleId="PRE">
    <w:name w:val="PRE"/>
    <w:basedOn w:val="Normal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BatangChe" w:eastAsia="BatangChe" w:hAnsi="BatangChe" w:cs="BatangChe"/>
    </w:rPr>
  </w:style>
  <w:style w:type="character" w:customStyle="1" w:styleId="B">
    <w:name w:val="B"/>
    <w:qFormat/>
    <w:rPr>
      <w:b/>
      <w:bCs/>
      <w:rtl w:val="0"/>
      <w:lang w:val="x-none" w:eastAsia="x-none" w:bidi="x-none"/>
    </w:rPr>
  </w:style>
  <w:style w:type="paragraph" w:styleId="a5">
    <w:name w:val="caption"/>
    <w:basedOn w:val="Normal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jc w:val="center"/>
    </w:pPr>
  </w:style>
  <w:style w:type="character" w:customStyle="1" w:styleId="CODE">
    <w:name w:val="CODE"/>
    <w:qFormat/>
    <w:rPr>
      <w:rFonts w:ascii="BatangChe" w:eastAsia="BatangChe" w:hAnsi="BatangChe" w:cs="BatangChe"/>
      <w:rtl w:val="0"/>
      <w:lang w:val="x-none" w:eastAsia="x-none" w:bidi="x-none"/>
    </w:rPr>
  </w:style>
  <w:style w:type="character" w:customStyle="1" w:styleId="DEL">
    <w:name w:val="DEL"/>
    <w:qFormat/>
    <w:rPr>
      <w:strike/>
      <w:rtl w:val="0"/>
      <w:lang w:val="x-none" w:eastAsia="x-none" w:bidi="x-none"/>
    </w:rPr>
  </w:style>
  <w:style w:type="character" w:customStyle="1" w:styleId="EM">
    <w:name w:val="EM"/>
    <w:qFormat/>
    <w:rPr>
      <w:i/>
      <w:iCs/>
      <w:rtl w:val="0"/>
      <w:lang w:val="x-none" w:eastAsia="x-none" w:bidi="x-none"/>
    </w:rPr>
  </w:style>
  <w:style w:type="character" w:customStyle="1" w:styleId="I">
    <w:name w:val="I"/>
    <w:qFormat/>
    <w:rPr>
      <w:i/>
      <w:iCs/>
      <w:rtl w:val="0"/>
      <w:lang w:val="x-none" w:eastAsia="x-none" w:bidi="x-none"/>
    </w:rPr>
  </w:style>
  <w:style w:type="character" w:customStyle="1" w:styleId="INS">
    <w:name w:val="INS"/>
    <w:qFormat/>
    <w:rPr>
      <w:u w:val="single"/>
      <w:rtl w:val="0"/>
      <w:lang w:val="x-none" w:eastAsia="x-none" w:bidi="x-none"/>
    </w:rPr>
  </w:style>
  <w:style w:type="character" w:customStyle="1" w:styleId="KBD">
    <w:name w:val="KBD"/>
    <w:qFormat/>
    <w:rPr>
      <w:rFonts w:ascii="BatangChe" w:eastAsia="BatangChe" w:hAnsi="BatangChe" w:cs="BatangChe"/>
      <w:rtl w:val="0"/>
      <w:lang w:val="x-none" w:eastAsia="x-none" w:bidi="x-none"/>
    </w:rPr>
  </w:style>
  <w:style w:type="character" w:customStyle="1" w:styleId="MARK">
    <w:name w:val="MARK"/>
    <w:qFormat/>
    <w:rPr>
      <w:shd w:val="clear" w:color="auto" w:fill="FFFF00"/>
      <w:rtl w:val="0"/>
      <w:lang w:val="x-none" w:eastAsia="x-none" w:bidi="x-none"/>
    </w:rPr>
  </w:style>
  <w:style w:type="character" w:customStyle="1" w:styleId="S">
    <w:name w:val="S"/>
    <w:qFormat/>
    <w:rPr>
      <w:strike/>
      <w:rtl w:val="0"/>
      <w:lang w:val="x-none" w:eastAsia="x-none" w:bidi="x-none"/>
    </w:rPr>
  </w:style>
  <w:style w:type="character" w:customStyle="1" w:styleId="SAMP">
    <w:name w:val="SAMP"/>
    <w:qFormat/>
    <w:rPr>
      <w:rFonts w:ascii="BatangChe" w:eastAsia="BatangChe" w:hAnsi="BatangChe" w:cs="BatangChe"/>
      <w:rtl w:val="0"/>
      <w:lang w:val="x-none" w:eastAsia="x-none" w:bidi="x-none"/>
    </w:rPr>
  </w:style>
  <w:style w:type="character" w:customStyle="1" w:styleId="STRIKE">
    <w:name w:val="STRIKE"/>
    <w:qFormat/>
    <w:rPr>
      <w:strike/>
      <w:rtl w:val="0"/>
      <w:lang w:val="x-none" w:eastAsia="x-none" w:bidi="x-none"/>
    </w:rPr>
  </w:style>
  <w:style w:type="paragraph" w:customStyle="1" w:styleId="TH">
    <w:name w:val="TH"/>
    <w:basedOn w:val="Normal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jc w:val="center"/>
    </w:pPr>
    <w:rPr>
      <w:b/>
      <w:bCs/>
    </w:rPr>
  </w:style>
  <w:style w:type="character" w:customStyle="1" w:styleId="TT">
    <w:name w:val="TT"/>
    <w:qFormat/>
    <w:rPr>
      <w:rFonts w:ascii="BatangChe" w:eastAsia="BatangChe" w:hAnsi="BatangChe" w:cs="BatangChe"/>
      <w:rtl w:val="0"/>
      <w:lang w:val="x-none" w:eastAsia="x-none" w:bidi="x-none"/>
    </w:rPr>
  </w:style>
  <w:style w:type="character" w:customStyle="1" w:styleId="U">
    <w:name w:val="U"/>
    <w:qFormat/>
    <w:rPr>
      <w:u w:val="single"/>
      <w:rtl w:val="0"/>
      <w:lang w:val="x-none" w:eastAsia="x-none" w:bidi="x-none"/>
    </w:rPr>
  </w:style>
  <w:style w:type="paragraph" w:styleId="a6">
    <w:name w:val="header"/>
    <w:basedOn w:val="a"/>
    <w:link w:val="a7"/>
    <w:rsid w:val="002E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2E6D24"/>
  </w:style>
  <w:style w:type="paragraph" w:styleId="a8">
    <w:name w:val="footer"/>
    <w:basedOn w:val="a"/>
    <w:link w:val="a9"/>
    <w:rsid w:val="002E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2E6D24"/>
  </w:style>
  <w:style w:type="paragraph" w:styleId="aa">
    <w:name w:val="List Paragraph"/>
    <w:basedOn w:val="a"/>
    <w:rsid w:val="001A22B7"/>
    <w:pPr>
      <w:ind w:left="720"/>
      <w:contextualSpacing/>
    </w:pPr>
  </w:style>
  <w:style w:type="paragraph" w:styleId="ab">
    <w:name w:val="Balloon Text"/>
    <w:basedOn w:val="a"/>
    <w:link w:val="ac"/>
    <w:rsid w:val="001A2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1A2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Даурская Диана</cp:lastModifiedBy>
  <cp:revision>2</cp:revision>
  <cp:lastPrinted>2017-04-28T09:41:00Z</cp:lastPrinted>
  <dcterms:created xsi:type="dcterms:W3CDTF">2019-06-14T11:27:00Z</dcterms:created>
  <dcterms:modified xsi:type="dcterms:W3CDTF">2019-06-14T11:27:00Z</dcterms:modified>
</cp:coreProperties>
</file>