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92D0" w14:textId="77777777" w:rsidR="008D126F" w:rsidRPr="008D126F" w:rsidRDefault="008D126F" w:rsidP="008D126F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Roboto" w:eastAsia="Times New Roman" w:hAnsi="Roboto" w:cs="Times New Roman"/>
          <w:color w:val="333333"/>
          <w:sz w:val="60"/>
          <w:szCs w:val="60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60"/>
          <w:szCs w:val="60"/>
          <w:lang w:eastAsia="ru-RU"/>
        </w:rPr>
        <w:t>Что такое диспансеризация ?</w:t>
      </w:r>
    </w:p>
    <w:p w14:paraId="21C33CA9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Под диспансеризацией </w:t>
      </w: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понимается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14:paraId="59FAE60D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Профилактика является одним из лучших качеств медицины. Целью диспансеризации является своевременное выявление социально значимых заболеваний, которые чаще всего приводят в инвалидности и смерти.</w:t>
      </w:r>
    </w:p>
    <w:p w14:paraId="09586594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1F3DA4FA" w14:textId="77777777" w:rsidR="008D126F" w:rsidRPr="008D126F" w:rsidRDefault="008D126F" w:rsidP="008D126F">
      <w:pPr>
        <w:shd w:val="clear" w:color="auto" w:fill="FFFFFF"/>
        <w:spacing w:after="15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Диспансеризация взрослого населения</w:t>
      </w: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br/>
        <w:t>(краткая информация для граждан о диспансеризации и порядке ее прохождения)</w:t>
      </w:r>
    </w:p>
    <w:p w14:paraId="1AEEC5DE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55298E38" w14:textId="77777777" w:rsidR="008D126F" w:rsidRPr="008D126F" w:rsidRDefault="008D126F" w:rsidP="008D126F">
      <w:pPr>
        <w:shd w:val="clear" w:color="auto" w:fill="FFFFFF"/>
        <w:spacing w:after="15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Основные цели диспансеризации</w:t>
      </w:r>
    </w:p>
    <w:p w14:paraId="3641D981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— хронические неинфекционные заболевания), к которым относятся:</w:t>
      </w:r>
    </w:p>
    <w:p w14:paraId="1741F791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болезни системы кровообращения и в первую очередь ишемическая болезнь сердца и цереброваскулярные заболевания;</w:t>
      </w:r>
    </w:p>
    <w:p w14:paraId="58C33703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злокачественные новообразования;</w:t>
      </w:r>
    </w:p>
    <w:p w14:paraId="542256EA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сахарный диабет;</w:t>
      </w:r>
    </w:p>
    <w:p w14:paraId="446D2D45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хронические болезни легких.</w:t>
      </w:r>
    </w:p>
    <w:p w14:paraId="2B6E76E0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Указанные болезни обуславливают более 75% всей смертности населения нашей страны.</w:t>
      </w:r>
    </w:p>
    <w:p w14:paraId="47D33BCD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14:paraId="0DAA0BCE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повышенный уровень артериального давления;</w:t>
      </w:r>
    </w:p>
    <w:p w14:paraId="4F9399A1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повышенный уровень холестерина в крови;</w:t>
      </w:r>
    </w:p>
    <w:p w14:paraId="6C798D60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повышенный уровень глюкозы в крови;</w:t>
      </w:r>
    </w:p>
    <w:p w14:paraId="0E319E8E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курение табака;</w:t>
      </w:r>
    </w:p>
    <w:p w14:paraId="209C58AC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пагубное потребление алкоголя;</w:t>
      </w:r>
    </w:p>
    <w:p w14:paraId="290282F8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нерациональное питание;</w:t>
      </w:r>
    </w:p>
    <w:p w14:paraId="60673EAE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низкая физическая активность;</w:t>
      </w:r>
    </w:p>
    <w:p w14:paraId="73DC8A33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избыточная масса тела или ожирение.</w:t>
      </w:r>
    </w:p>
    <w:p w14:paraId="6EAEC36E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</w:t>
      </w: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профилактического консультирования, а так же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лиц, уже страдающих такими заболеваниями, значительно уменьшить тяжесть течения заболевания и частоту развития осложнений.</w:t>
      </w:r>
    </w:p>
    <w:p w14:paraId="418C4B5F" w14:textId="77777777" w:rsidR="008D126F" w:rsidRPr="008D126F" w:rsidRDefault="008D126F" w:rsidP="008D126F">
      <w:pPr>
        <w:shd w:val="clear" w:color="auto" w:fill="FFFFFF"/>
        <w:spacing w:after="15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Где и когда можно пройти диспансеризацию?</w:t>
      </w:r>
    </w:p>
    <w:p w14:paraId="3E345174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др).</w:t>
      </w:r>
    </w:p>
    <w:p w14:paraId="7825B617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Ваш участковый врач (фельдшер) или участковая медицинская сестра или сотрудник регистратуры подробно расскажут Вам, где, когда и как можно пройти диспансеризацию, согласуют с Вами ориентировочную дату (период) прохождения диспансеризации.</w:t>
      </w:r>
    </w:p>
    <w:p w14:paraId="59C78039" w14:textId="77777777" w:rsidR="008D126F" w:rsidRPr="008D126F" w:rsidRDefault="008D126F" w:rsidP="008D126F">
      <w:pPr>
        <w:shd w:val="clear" w:color="auto" w:fill="FFFFFF"/>
        <w:spacing w:after="15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Сколько времени занимает прохождение диспансеризации?</w:t>
      </w:r>
    </w:p>
    <w:p w14:paraId="558EEBE3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14:paraId="66FC53DB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риск,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14:paraId="7929E414" w14:textId="77777777" w:rsidR="008D126F" w:rsidRPr="008D126F" w:rsidRDefault="008D126F" w:rsidP="008D126F">
      <w:pPr>
        <w:shd w:val="clear" w:color="auto" w:fill="FFFFFF"/>
        <w:spacing w:after="15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Как пройти диспансеризацию работающему человеку?</w:t>
      </w:r>
    </w:p>
    <w:p w14:paraId="571FC634" w14:textId="77777777" w:rsidR="008D126F" w:rsidRPr="008D126F" w:rsidRDefault="008D126F" w:rsidP="008D126F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 </w:t>
      </w:r>
      <w:hyperlink r:id="rId5" w:history="1">
        <w:r w:rsidRPr="008D126F">
          <w:rPr>
            <w:rFonts w:ascii="inherit" w:eastAsia="Times New Roman" w:hAnsi="inherit" w:cs="Times New Roman"/>
            <w:color w:val="0BB697"/>
            <w:sz w:val="24"/>
            <w:szCs w:val="24"/>
            <w:u w:val="single"/>
            <w:bdr w:val="none" w:sz="0" w:space="0" w:color="auto" w:frame="1"/>
            <w:lang w:eastAsia="ru-RU"/>
          </w:rPr>
          <w:t>статье 24</w:t>
        </w:r>
      </w:hyperlink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Федерального закона Российской Федерации от 21 ноября 2011  № 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7903AB4E" w14:textId="77777777" w:rsidR="008D126F" w:rsidRPr="008D126F" w:rsidRDefault="008D126F" w:rsidP="008D126F">
      <w:pPr>
        <w:shd w:val="clear" w:color="auto" w:fill="FFFFFF"/>
        <w:spacing w:after="150" w:line="240" w:lineRule="auto"/>
        <w:jc w:val="center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Какая подготовка нужна для прохождения диспансеризации?</w:t>
      </w:r>
    </w:p>
    <w:p w14:paraId="1CCFB730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14:paraId="67B37CFC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— 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биопроб,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</w:t>
      </w: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14:paraId="6BCEB380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Лицам в возрасте 45 лет и старше для исследования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</w:r>
    </w:p>
    <w:p w14:paraId="73C91B2D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На емкости с мочой и калом необходимо разместить наклейку со своей фамилией и инициалами.</w:t>
      </w:r>
    </w:p>
    <w:p w14:paraId="052479EC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14:paraId="63660DDA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Мужчинам в возрасте старше 50 лет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</w:p>
    <w:p w14:paraId="5D2E4A19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Если Вы в текущем или предшествующем году проходили медицинские исследования, возьмите документы, подтверждающие это и покажите их медицинским работникам перед началом прохождения диспансеризации.</w:t>
      </w:r>
    </w:p>
    <w:p w14:paraId="53DD7C1E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Объем подготовки для прохождения второго этапа диспансеризации Вам объяснит участковый врач (фельдшер).</w:t>
      </w:r>
    </w:p>
    <w:p w14:paraId="72EF7F56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Какой документ получает гражданин по результатам прохождения диспансеризации</w:t>
      </w:r>
    </w:p>
    <w:p w14:paraId="68F4EA6B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14:paraId="16D20588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14:paraId="122AF326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А также помните, что в соответствии со статьей 27 Федерального закона РФ от 21.11.2011 № 323-ФЗ «Об основах охраны здоровья граждан в Российской Федерации» граждане обязаны заботиться о сохранении своего здоровья.</w:t>
      </w:r>
    </w:p>
    <w:p w14:paraId="14BEA9E3" w14:textId="77777777" w:rsidR="008D126F" w:rsidRPr="008D126F" w:rsidRDefault="008D126F" w:rsidP="008D126F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126F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Со списком нормативной документации о диспансеризации</w:t>
      </w:r>
    </w:p>
    <w:p w14:paraId="71881BF7" w14:textId="77777777" w:rsidR="008D126F" w:rsidRPr="008D126F" w:rsidRDefault="008D126F" w:rsidP="008D126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8D126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Федеральный закон РФ от 21.11.2011 № 323-ФЗ «Об основах охраны здоровья граждан в Российской Федерации» (статья 46);</w:t>
      </w:r>
    </w:p>
    <w:p w14:paraId="0DA5BCE8" w14:textId="77777777" w:rsidR="008D126F" w:rsidRPr="008D126F" w:rsidRDefault="008D126F" w:rsidP="008D126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8D126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Приказ Министерства здравоохранения РФ от 03.02. 2015 № 36ан «Об утверждении порядка проведения диспансеризации определенных групп взрослого населения»;</w:t>
      </w:r>
    </w:p>
    <w:p w14:paraId="2A4CD298" w14:textId="77777777" w:rsidR="008D126F" w:rsidRPr="008D126F" w:rsidRDefault="008D126F" w:rsidP="008D126F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  <w:t>3. Приказ Министерства здравоохранения РФ от 15.12. 2014  № 835н</w:t>
      </w:r>
      <w:r w:rsidRPr="008D126F"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  <w:br/>
        <w:t>«Об утверждении Порядка проведения предсменных, предрейсовых и послесменных, послерейсовых медицинских осмотров»;</w:t>
      </w:r>
    </w:p>
    <w:p w14:paraId="6037E18A" w14:textId="77777777" w:rsidR="008D126F" w:rsidRPr="008D126F" w:rsidRDefault="008D126F" w:rsidP="008D126F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  <w:lastRenderedPageBreak/>
        <w:t>4. Приказ Министерства здравоохранения РФ от 21.12. 2012 № 1344н</w:t>
      </w:r>
      <w:r w:rsidRPr="008D126F"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  <w:br/>
        <w:t>«Об утверждении Порядка проведения диспансерного наблюдения»;</w:t>
      </w:r>
    </w:p>
    <w:p w14:paraId="5AD4608B" w14:textId="77777777" w:rsidR="008D126F" w:rsidRPr="008D126F" w:rsidRDefault="008D126F" w:rsidP="008D126F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8D126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Приказ Министерства здравоохранения РФ от 06.12. 2012 № 1011н</w:t>
      </w:r>
      <w:r w:rsidRPr="008D126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br/>
        <w:t>«Об утверждении Порядка проведения профилактического медицинского осмотра»;</w:t>
      </w:r>
    </w:p>
    <w:p w14:paraId="2088A68A" w14:textId="77777777" w:rsidR="008D126F" w:rsidRPr="008D126F" w:rsidRDefault="008D126F" w:rsidP="008D126F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  <w:t>6. Приказ Министерства здравоохранения РФ от 11.04.2013 № 216н</w:t>
      </w:r>
      <w:r w:rsidRPr="008D126F"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  <w:br/>
        <w:t xml:space="preserve">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</w:t>
      </w:r>
      <w:r w:rsidRPr="008D126F"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  <w:lastRenderedPageBreak/>
        <w:t>приемную или патронатную семью»;</w:t>
      </w:r>
    </w:p>
    <w:p w14:paraId="3569C125" w14:textId="77777777" w:rsidR="008D126F" w:rsidRPr="008D126F" w:rsidRDefault="008D126F" w:rsidP="008D126F">
      <w:pPr>
        <w:shd w:val="clear" w:color="auto" w:fill="FFFFFF"/>
        <w:spacing w:before="300" w:after="150" w:line="240" w:lineRule="auto"/>
        <w:jc w:val="both"/>
        <w:textAlignment w:val="baseline"/>
        <w:outlineLvl w:val="0"/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</w:pPr>
      <w:r w:rsidRPr="008D126F"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  <w:t xml:space="preserve">7. Приказ Министерства здравоохранения и социального развития РФ от 14.12.2009 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</w:t>
      </w:r>
      <w:r w:rsidRPr="008D126F">
        <w:rPr>
          <w:rFonts w:ascii="Roboto" w:eastAsia="Times New Roman" w:hAnsi="Roboto" w:cs="Times New Roman"/>
          <w:color w:val="333333"/>
          <w:kern w:val="36"/>
          <w:sz w:val="69"/>
          <w:szCs w:val="69"/>
          <w:lang w:eastAsia="ru-RU"/>
        </w:rPr>
        <w:lastRenderedPageBreak/>
        <w:t>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</w:r>
    </w:p>
    <w:p w14:paraId="7D1664AD" w14:textId="77777777" w:rsidR="00402787" w:rsidRDefault="00402787">
      <w:bookmarkStart w:id="0" w:name="_GoBack"/>
      <w:bookmarkEnd w:id="0"/>
    </w:p>
    <w:sectPr w:rsidR="0040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96088"/>
    <w:multiLevelType w:val="multilevel"/>
    <w:tmpl w:val="09CE7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27AF0"/>
    <w:multiLevelType w:val="multilevel"/>
    <w:tmpl w:val="5DB6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6A"/>
    <w:rsid w:val="0020186A"/>
    <w:rsid w:val="00402787"/>
    <w:rsid w:val="008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85E40-7D66-40AA-9AEA-14F45C0B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1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1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126F"/>
    <w:rPr>
      <w:b/>
      <w:bCs/>
    </w:rPr>
  </w:style>
  <w:style w:type="paragraph" w:styleId="a4">
    <w:name w:val="Normal (Web)"/>
    <w:basedOn w:val="a"/>
    <w:uiPriority w:val="99"/>
    <w:semiHidden/>
    <w:unhideWhenUsed/>
    <w:rsid w:val="008D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1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91967.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2019-07-17T11:51:00Z</dcterms:created>
  <dcterms:modified xsi:type="dcterms:W3CDTF">2019-07-17T11:51:00Z</dcterms:modified>
</cp:coreProperties>
</file>