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AE21" w14:textId="77777777" w:rsidR="00C23A7E" w:rsidRDefault="00C23A7E" w:rsidP="00C23A7E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1.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Cтационарная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 xml:space="preserve"> помощь</w:t>
      </w:r>
      <w:r>
        <w:rPr>
          <w:rFonts w:ascii="Arial" w:hAnsi="Arial" w:cs="Arial"/>
          <w:color w:val="555555"/>
          <w:sz w:val="18"/>
          <w:szCs w:val="18"/>
        </w:rPr>
        <w:t> ТЕРАПИЯ, ГИНЕКОЛОГИЯ, ПАТОЛОГИЯ БЕРЕМЕННОСТИ, ПРОИЗВОДСТВО АБОРТОВ, ПЕДИАТРИЯ, ФТИЗИАТРИЯ, ХИРУРГИЯ, ДЛЯ БЕРЕМЕННЫХ И РОЖЕНИЦ, ИНФЕКЦИОННЫЕ БОЛЕЗНИ</w:t>
      </w:r>
    </w:p>
    <w:p w14:paraId="1FF02F29" w14:textId="77777777" w:rsidR="00C23A7E" w:rsidRDefault="00C23A7E" w:rsidP="00C23A7E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2.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Стационаро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>-замещающая помощь</w:t>
      </w:r>
      <w:r>
        <w:rPr>
          <w:rFonts w:ascii="Arial" w:hAnsi="Arial" w:cs="Arial"/>
          <w:color w:val="555555"/>
          <w:sz w:val="18"/>
          <w:szCs w:val="18"/>
        </w:rPr>
        <w:t> ГИНЕКОЛОГИЯ, ТЕРАПИЯ, ХИРУРГИЯ</w:t>
      </w:r>
    </w:p>
    <w:p w14:paraId="5C4E0572" w14:textId="77777777" w:rsidR="00C23A7E" w:rsidRDefault="00C23A7E" w:rsidP="00C23A7E">
      <w:pPr>
        <w:pStyle w:val="a3"/>
        <w:shd w:val="clear" w:color="auto" w:fill="FFFFFF"/>
        <w:spacing w:before="75" w:beforeAutospacing="0" w:after="0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3. Амбулаторно-поликлиническая помощь</w:t>
      </w:r>
      <w:r>
        <w:rPr>
          <w:rFonts w:ascii="Arial" w:hAnsi="Arial" w:cs="Arial"/>
          <w:color w:val="555555"/>
          <w:sz w:val="18"/>
          <w:szCs w:val="18"/>
        </w:rPr>
        <w:t> Неврология, Психиатрия, Фтизиатрия, Общая врачебная практика (семейная медицина), Акушерство и гинекология, Травматология и ортопедия, Лечебное дело, Кардиология, Эндокринология, Инфекционные болезни, Дерматовенерология, Психиатрия-наркология, Терапия(общая), Хирургия(общая), Педиатрия, Стоматология, Отоларингология, Офтальмология, Онкология</w:t>
      </w:r>
    </w:p>
    <w:p w14:paraId="44CEAA61" w14:textId="77777777" w:rsidR="006A615C" w:rsidRDefault="006A615C">
      <w:bookmarkStart w:id="0" w:name="_GoBack"/>
      <w:bookmarkEnd w:id="0"/>
    </w:p>
    <w:sectPr w:rsidR="006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AD"/>
    <w:rsid w:val="006A615C"/>
    <w:rsid w:val="006A71AD"/>
    <w:rsid w:val="00C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7A237-D8E4-4D47-AE24-B6538BC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2019-06-18T10:59:00Z</dcterms:created>
  <dcterms:modified xsi:type="dcterms:W3CDTF">2019-06-18T10:59:00Z</dcterms:modified>
</cp:coreProperties>
</file>