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9E88" w14:textId="77777777" w:rsidR="006E6D2C" w:rsidRDefault="006E6D2C" w:rsidP="006E6D2C">
      <w:pPr>
        <w:pStyle w:val="a3"/>
        <w:jc w:val="center"/>
        <w:rPr>
          <w:rFonts w:ascii="Lucida Sans Unicode" w:hAnsi="Lucida Sans Unicode" w:cs="Lucida Sans Unicode"/>
          <w:color w:val="440407"/>
          <w:sz w:val="20"/>
          <w:szCs w:val="20"/>
        </w:rPr>
      </w:pPr>
      <w:r>
        <w:rPr>
          <w:rStyle w:val="a4"/>
          <w:color w:val="440407"/>
        </w:rPr>
        <w:t>Виды медицинской помощи, оказываемой в ЧУЗ «РЖД-Медицина» г. Белгород» </w:t>
      </w:r>
    </w:p>
    <w:p w14:paraId="113FC2E4" w14:textId="61F26045" w:rsidR="006E6D2C" w:rsidRDefault="006E6D2C" w:rsidP="006E6D2C">
      <w:pPr>
        <w:pStyle w:val="a3"/>
        <w:jc w:val="both"/>
        <w:rPr>
          <w:rFonts w:ascii="Lucida Sans Unicode" w:hAnsi="Lucida Sans Unicode" w:cs="Lucida Sans Unicode"/>
          <w:color w:val="440407"/>
          <w:sz w:val="20"/>
          <w:szCs w:val="20"/>
        </w:rPr>
      </w:pPr>
      <w:r>
        <w:rPr>
          <w:color w:val="440407"/>
        </w:rPr>
        <w:t>    При осуществлении амбулаторно-поликлинической медицинской помощи, в том числе: при осуществлении первичной медико-санитарной помощи по: инфекционным болезням, кардиологии, клинической лабораторной диагностике, неврологии, отоларингологии, офтальмологии, рентгенологии, стоматологии, терапии, травматологии и ортопедии, урологии, физиотерапии, функциональной диагностике, хирургии, ультразвуковой диагностике, экспертизе временной нетрудоспособности, эндокринологии, эндоскопии.</w:t>
      </w:r>
    </w:p>
    <w:p w14:paraId="5624657D" w14:textId="77777777" w:rsidR="006E6D2C" w:rsidRDefault="006E6D2C" w:rsidP="006E6D2C">
      <w:pPr>
        <w:pStyle w:val="a3"/>
        <w:jc w:val="both"/>
        <w:rPr>
          <w:rFonts w:ascii="Lucida Sans Unicode" w:hAnsi="Lucida Sans Unicode" w:cs="Lucida Sans Unicode"/>
          <w:color w:val="440407"/>
          <w:sz w:val="20"/>
          <w:szCs w:val="20"/>
        </w:rPr>
      </w:pPr>
      <w:r>
        <w:rPr>
          <w:color w:val="440407"/>
        </w:rPr>
        <w:t>     При осуществлении стационарной медицинской помощи, в том числе при осуществлении первичной медико-санитарной помощи по: терапии, экспертизе временной нетрудоспособности.</w:t>
      </w:r>
    </w:p>
    <w:p w14:paraId="4D56633F" w14:textId="77777777" w:rsidR="006E6D2C" w:rsidRDefault="006E6D2C" w:rsidP="006E6D2C">
      <w:pPr>
        <w:pStyle w:val="a3"/>
        <w:jc w:val="both"/>
        <w:rPr>
          <w:rFonts w:ascii="Lucida Sans Unicode" w:hAnsi="Lucida Sans Unicode" w:cs="Lucida Sans Unicode"/>
          <w:color w:val="440407"/>
          <w:sz w:val="20"/>
          <w:szCs w:val="20"/>
        </w:rPr>
      </w:pPr>
      <w:r>
        <w:rPr>
          <w:color w:val="440407"/>
        </w:rPr>
        <w:t xml:space="preserve">     При осуществлении специализированной медицинской помощи по: акушерству и гинекологии, дерматовенерологии, онкологии, стоматологии терапевтической, стоматологии хирургической, </w:t>
      </w:r>
      <w:proofErr w:type="spellStart"/>
      <w:r>
        <w:rPr>
          <w:color w:val="440407"/>
        </w:rPr>
        <w:t>сурдологии</w:t>
      </w:r>
      <w:proofErr w:type="spellEnd"/>
      <w:r>
        <w:rPr>
          <w:color w:val="440407"/>
        </w:rPr>
        <w:t>-отоларингологии, трансфузиологии.</w:t>
      </w:r>
    </w:p>
    <w:p w14:paraId="460091CC" w14:textId="77777777" w:rsidR="006E6D2C" w:rsidRDefault="006E6D2C" w:rsidP="006E6D2C">
      <w:pPr>
        <w:pStyle w:val="consplusnormal"/>
        <w:ind w:firstLine="708"/>
        <w:jc w:val="both"/>
        <w:rPr>
          <w:rFonts w:ascii="Lucida Sans Unicode" w:hAnsi="Lucida Sans Unicode" w:cs="Lucida Sans Unicode"/>
          <w:color w:val="440407"/>
        </w:rPr>
      </w:pPr>
      <w:r>
        <w:rPr>
          <w:color w:val="440407"/>
        </w:rPr>
        <w:t xml:space="preserve">Высококвалифицированную медицинскую помощь в НУЗ «Отделенческая больница на ст. Белгород ОАО «РЖД» вы можете получить в рамках добровольного медицинского страхования (ДМС). ДМС является формой социальной защиты интересов в сфере охраны здоровья, которая гарантирует оказание медицинских услуг при возникновении страхового случая в лечебных учреждениях любой формы собственности в виде дополнения к государственной системе здравоохранения.   ДМС отличается вариативностью и может включать в себя широкий спектр медицинских услуг, оказание которых не входит в обязательное медицинское страхование. В крупных компаниях, </w:t>
      </w:r>
      <w:proofErr w:type="gramStart"/>
      <w:r>
        <w:rPr>
          <w:color w:val="440407"/>
        </w:rPr>
        <w:t>как к примеру</w:t>
      </w:r>
      <w:proofErr w:type="gramEnd"/>
      <w:r>
        <w:rPr>
          <w:color w:val="440407"/>
        </w:rPr>
        <w:t xml:space="preserve"> ОАО «РЖД», добровольное медицинское страхование является элементом социального пакета, предоставляемого работникам.</w:t>
      </w:r>
    </w:p>
    <w:p w14:paraId="1EE6192D" w14:textId="77777777" w:rsidR="006E6D2C" w:rsidRDefault="006E6D2C" w:rsidP="006E6D2C">
      <w:pPr>
        <w:pStyle w:val="consplusnormal"/>
        <w:ind w:firstLine="708"/>
        <w:jc w:val="both"/>
        <w:rPr>
          <w:rFonts w:ascii="Lucida Sans Unicode" w:hAnsi="Lucida Sans Unicode" w:cs="Lucida Sans Unicode"/>
          <w:color w:val="440407"/>
        </w:rPr>
      </w:pPr>
      <w:r>
        <w:rPr>
          <w:color w:val="440407"/>
        </w:rPr>
        <w:t>Медицинские услуги оказываются застрахованным лицам при предъявлении полиса ДМС и документа, удостоверяющего личность в рамках программы медицинского страхования, утверждённой договором ДМС.</w:t>
      </w:r>
    </w:p>
    <w:p w14:paraId="7C609F06" w14:textId="77777777" w:rsidR="006E6D2C" w:rsidRDefault="006E6D2C" w:rsidP="006E6D2C">
      <w:pPr>
        <w:pStyle w:val="consplusnormal"/>
        <w:ind w:firstLine="708"/>
        <w:jc w:val="both"/>
        <w:rPr>
          <w:rFonts w:ascii="Lucida Sans Unicode" w:hAnsi="Lucida Sans Unicode" w:cs="Lucida Sans Unicode"/>
          <w:color w:val="440407"/>
        </w:rPr>
      </w:pPr>
      <w:r>
        <w:rPr>
          <w:color w:val="440407"/>
        </w:rPr>
        <w:t>НУЗ «Отделенческая больница на ст. Белгород ОАО «РЖД» имеет успешный опыт сотрудничества с большинством компаний ДМС, осуществляющим деятельность по добровольному медицинскому страхованию на территории Белгородской области.</w:t>
      </w:r>
    </w:p>
    <w:p w14:paraId="21C1948E" w14:textId="77777777" w:rsidR="006E6D2C" w:rsidRDefault="006E6D2C" w:rsidP="006E6D2C">
      <w:pPr>
        <w:pStyle w:val="consplusnormal"/>
        <w:ind w:firstLine="708"/>
        <w:jc w:val="both"/>
        <w:rPr>
          <w:rFonts w:ascii="Lucida Sans Unicode" w:hAnsi="Lucida Sans Unicode" w:cs="Lucida Sans Unicode"/>
          <w:color w:val="440407"/>
        </w:rPr>
      </w:pPr>
      <w:r>
        <w:rPr>
          <w:color w:val="440407"/>
        </w:rPr>
        <w:t>Если Вы желаете получать в нашем учреждении медицинские услуги в рамках ДМС, Вы можете обратится в Вашу страховую компанию с запросом о заключении договора с НУЗ «Отделенческая больница на ст. Белгород ОАО «РЖД».</w:t>
      </w:r>
    </w:p>
    <w:p w14:paraId="55296DF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A9"/>
    <w:rsid w:val="006B23A9"/>
    <w:rsid w:val="006E6D2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C33D-CC7B-43B0-8F3F-9BBB29E9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D2C"/>
    <w:rPr>
      <w:b/>
      <w:bCs/>
    </w:rPr>
  </w:style>
  <w:style w:type="paragraph" w:customStyle="1" w:styleId="consplusnormal">
    <w:name w:val="consplusnormal"/>
    <w:basedOn w:val="a"/>
    <w:rsid w:val="006E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2019-07-25T05:32:00Z</dcterms:created>
  <dcterms:modified xsi:type="dcterms:W3CDTF">2019-07-25T05:33:00Z</dcterms:modified>
</cp:coreProperties>
</file>