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9788" w14:textId="77777777" w:rsidR="00255211" w:rsidRPr="00255211" w:rsidRDefault="00255211" w:rsidP="00255211">
      <w:r w:rsidRPr="00255211">
        <w:rPr>
          <w:b/>
          <w:bCs/>
        </w:rPr>
        <w:t>О ПРАВИЛАХ</w:t>
      </w:r>
    </w:p>
    <w:p w14:paraId="6E06212F" w14:textId="77777777" w:rsidR="00255211" w:rsidRPr="00255211" w:rsidRDefault="00255211" w:rsidP="00255211">
      <w:r w:rsidRPr="00255211">
        <w:rPr>
          <w:b/>
          <w:bCs/>
        </w:rPr>
        <w:t>ПОСЕЩЕНИЯ РОДСТВЕННИКАМИ ПАЦИЕНТОВ В ОТДЕЛЕНИЯХ РЕАНИМАЦИИ И ИНТЕНСИВНОЙ ТЕРАПИИ В ГБУ ШАДРИНСКАЯ БСМП</w:t>
      </w:r>
    </w:p>
    <w:p w14:paraId="7C33EDAC" w14:textId="77777777" w:rsidR="00255211" w:rsidRPr="00255211" w:rsidRDefault="00255211" w:rsidP="00255211">
      <w:r w:rsidRPr="00255211">
        <w:rPr>
          <w:b/>
          <w:bCs/>
        </w:rPr>
        <w:t> </w:t>
      </w:r>
    </w:p>
    <w:p w14:paraId="6F31EB5F" w14:textId="77777777" w:rsidR="00255211" w:rsidRPr="00255211" w:rsidRDefault="00255211" w:rsidP="00255211">
      <w:r w:rsidRPr="00255211">
        <w:t>Посещения родственниками пациентов отделений реанимации и интенсивной терапии разрешается при выполнении следующих условий(информационное письмо Минсздрава РФ от 30 мая 2016 г. № 15-1\10\102853).</w:t>
      </w:r>
    </w:p>
    <w:p w14:paraId="691FA082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Перед посещением медицинскому персоналу необходимо провести с родственниками краткую беседу для разъяснения необходимости сообщить врачу о наличии у них каких-либо инфекционных заболеваний, психологически подготовить к тому, что посетитель увидит в отделении, а так же ознакомить с правилами посещения ОАИР.</w:t>
      </w:r>
    </w:p>
    <w:p w14:paraId="7D5D84F2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Родственники не должны иметь признаков острых инфекционных заболеваний (повышенной температуры, проявлений респираторной инфекции, диареи). Медицинские справки об отсутствии заболеваний не требуются</w:t>
      </w:r>
    </w:p>
    <w:p w14:paraId="07C2436F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Перед посещением отделения посетитель должен снять верхнюю одежду, надеть бахилы, халат, маску, шапочку, тщательно вымыть руки. Мобильный телефон и другие электронные устройства должны быть выключены.</w:t>
      </w:r>
    </w:p>
    <w:p w14:paraId="42A1B531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Посетители в состоянии алкогольного (наркотического) опьянения в отделение не допускаются.</w:t>
      </w:r>
    </w:p>
    <w:p w14:paraId="50B0F7A9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Посетитель обязуется соблюдать тишину, не затруднять оказание медицинской помощи другим пациентам, выполнять указания медицинского персонала, не прикасаться к медицинским приборам.</w:t>
      </w:r>
    </w:p>
    <w:p w14:paraId="3019E696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Разрешается посещать пациентов детям в возрасте до 14 лет только в сопровождении взрослого ( дети должны соответственно подготовлены к больничной атмосфере и болезни пациента).</w:t>
      </w:r>
    </w:p>
    <w:p w14:paraId="6CAFDA50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Одновременно разрешается находиться в палате не более чем двум посетителям – учитывая размеры палаты пациента.</w:t>
      </w:r>
    </w:p>
    <w:p w14:paraId="31571664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Посещения родственников не разрешаются во время проведения в палате специализированных инвазивных манипуляций (интубация трахеи, катетеризация сосудов, перевязки и т.п.), проведения сердечно-легочной реанимации.</w:t>
      </w:r>
    </w:p>
    <w:p w14:paraId="7502C062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Родственники могут оказывать помощь медицинскому персоналу в уходе за пациентом и поддержании чистоты в палате только по личному желанию и после подробного инструктажа.</w:t>
      </w:r>
    </w:p>
    <w:p w14:paraId="059B6970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В соответствии с Федеральным законом N 323-ФЗ, медицинскому персоналу следует обеспечить защиту прав всех пациентов, находящихся в отделении реанимации (защита персональной информации, соблюдение охранительного режима, оказание своевременной помощи).</w:t>
      </w:r>
    </w:p>
    <w:p w14:paraId="3628AEA7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В случае, если пациент не может говорить и представлять свои интересы или по другим причинам не в состоянии определить свою семью, или в случае отсутствие близкого человека, сотрудники больницы самостоятельно принимают соответствующие решения в зависимости от обстоятельств.</w:t>
      </w:r>
    </w:p>
    <w:p w14:paraId="51C102A6" w14:textId="77777777" w:rsidR="00255211" w:rsidRPr="00255211" w:rsidRDefault="00255211" w:rsidP="00255211">
      <w:pPr>
        <w:numPr>
          <w:ilvl w:val="0"/>
          <w:numId w:val="1"/>
        </w:numPr>
      </w:pPr>
      <w:r w:rsidRPr="00255211">
        <w:t>Случаи возможного ограничения права на посещение пациента:</w:t>
      </w:r>
    </w:p>
    <w:p w14:paraId="748F8D2B" w14:textId="77777777" w:rsidR="00255211" w:rsidRPr="00255211" w:rsidRDefault="00255211" w:rsidP="00255211">
      <w:r w:rsidRPr="00255211">
        <w:lastRenderedPageBreak/>
        <w:t>– ограничить посещение к пациенту может медицинский консилиум ( карантин; ухудшение состояние и т.д.).</w:t>
      </w:r>
    </w:p>
    <w:p w14:paraId="422795EB" w14:textId="77777777" w:rsidR="00255211" w:rsidRPr="00255211" w:rsidRDefault="00255211" w:rsidP="00255211">
      <w:r w:rsidRPr="00255211">
        <w:t>– любое постановление суда, ограничивающее контакт с посетителем.</w:t>
      </w:r>
    </w:p>
    <w:p w14:paraId="03AF3669" w14:textId="77777777" w:rsidR="00255211" w:rsidRPr="00255211" w:rsidRDefault="00255211" w:rsidP="00255211">
      <w:r w:rsidRPr="00255211">
        <w:t>– желание пациента побыть в одиночестве.</w:t>
      </w:r>
    </w:p>
    <w:p w14:paraId="73C70C0B" w14:textId="77777777" w:rsidR="00255211" w:rsidRPr="00255211" w:rsidRDefault="00255211" w:rsidP="00255211">
      <w:r w:rsidRPr="00255211">
        <w:t>– необходимость в уединении или отдыхе другого лица, находящегося в одной палате с пациентом.</w:t>
      </w:r>
    </w:p>
    <w:p w14:paraId="36260126" w14:textId="77777777" w:rsidR="00255211" w:rsidRPr="00255211" w:rsidRDefault="00255211" w:rsidP="00255211">
      <w:r w:rsidRPr="00255211">
        <w:pict w14:anchorId="56825570">
          <v:rect id="_x0000_i1025" style="width:0;height:1.5pt" o:hralign="center" o:hrstd="t" o:hrnoshade="t" o:hr="t" fillcolor="black" stroked="f"/>
        </w:pict>
      </w:r>
    </w:p>
    <w:p w14:paraId="6B06F215" w14:textId="77777777" w:rsidR="00255211" w:rsidRPr="00255211" w:rsidRDefault="00255211" w:rsidP="00255211">
      <w:r w:rsidRPr="00255211">
        <w:rPr>
          <w:b/>
          <w:bCs/>
        </w:rPr>
        <w:t>Памятка</w:t>
      </w:r>
    </w:p>
    <w:p w14:paraId="04820352" w14:textId="77777777" w:rsidR="00255211" w:rsidRPr="00255211" w:rsidRDefault="00255211" w:rsidP="00255211">
      <w:r w:rsidRPr="00255211">
        <w:rPr>
          <w:b/>
          <w:bCs/>
        </w:rPr>
        <w:t>для посетителей, с которой они должны ознакомиться перед посещением своего родственника в отделении реанимации и интенсивной терапии (ОРИТ)</w:t>
      </w:r>
    </w:p>
    <w:p w14:paraId="0AC625A7" w14:textId="77777777" w:rsidR="00255211" w:rsidRPr="00255211" w:rsidRDefault="00255211" w:rsidP="00255211">
      <w:r w:rsidRPr="00255211">
        <w:rPr>
          <w:b/>
          <w:bCs/>
        </w:rPr>
        <w:t>Уважаемый посетитель!</w:t>
      </w:r>
    </w:p>
    <w:p w14:paraId="6E9F285E" w14:textId="77777777" w:rsidR="00255211" w:rsidRPr="00255211" w:rsidRDefault="00255211" w:rsidP="00255211">
      <w:r w:rsidRPr="00255211"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14:paraId="6ADCA0E5" w14:textId="77777777" w:rsidR="00255211" w:rsidRPr="00255211" w:rsidRDefault="00255211" w:rsidP="00255211">
      <w:pPr>
        <w:numPr>
          <w:ilvl w:val="0"/>
          <w:numId w:val="2"/>
        </w:numPr>
      </w:pPr>
      <w:r w:rsidRPr="00255211">
        <w:t>Ваш родственник болен, его организм сейчас особенно восприимчив к инфекции. Поэтому,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расстройства),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</w:t>
      </w:r>
    </w:p>
    <w:p w14:paraId="2D15700C" w14:textId="77777777" w:rsidR="00255211" w:rsidRPr="00255211" w:rsidRDefault="00255211" w:rsidP="00255211">
      <w:pPr>
        <w:numPr>
          <w:ilvl w:val="0"/>
          <w:numId w:val="2"/>
        </w:numPr>
      </w:pPr>
      <w:r w:rsidRPr="00255211">
        <w:t>Перед посещением ОРИТ надо снять верхнюю одежду, надеть бахилы, халат, маску, шапочку, тщательно вымыть руки.</w:t>
      </w:r>
    </w:p>
    <w:p w14:paraId="2A7843C5" w14:textId="77777777" w:rsidR="00255211" w:rsidRPr="00255211" w:rsidRDefault="00255211" w:rsidP="00255211">
      <w:pPr>
        <w:numPr>
          <w:ilvl w:val="0"/>
          <w:numId w:val="2"/>
        </w:numPr>
      </w:pPr>
      <w:r w:rsidRPr="00255211">
        <w:t>В ОРИТ не допускаются посетители, находящиеся в алкогольном (наркотическом) опьянении.</w:t>
      </w:r>
    </w:p>
    <w:p w14:paraId="62CC9403" w14:textId="77777777" w:rsidR="00255211" w:rsidRPr="00255211" w:rsidRDefault="00255211" w:rsidP="00255211">
      <w:pPr>
        <w:numPr>
          <w:ilvl w:val="0"/>
          <w:numId w:val="2"/>
        </w:numPr>
      </w:pPr>
      <w:r w:rsidRPr="00255211">
        <w:t>В палате ОРИТ могут находится одновременно не более 2-х родственников, дети до 14 лет к посещению в ОРИТ допускаются в сопровождении взрослого( дети должны соответственно подготовлены к больничной атмосфере и болезни пациента).</w:t>
      </w:r>
    </w:p>
    <w:p w14:paraId="5D5720D0" w14:textId="77777777" w:rsidR="00255211" w:rsidRPr="00255211" w:rsidRDefault="00255211" w:rsidP="00255211">
      <w:pPr>
        <w:numPr>
          <w:ilvl w:val="0"/>
          <w:numId w:val="2"/>
        </w:numPr>
      </w:pPr>
      <w:r w:rsidRPr="00255211"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14:paraId="7292B0B7" w14:textId="77777777" w:rsidR="00255211" w:rsidRPr="00255211" w:rsidRDefault="00255211" w:rsidP="00255211">
      <w:pPr>
        <w:numPr>
          <w:ilvl w:val="0"/>
          <w:numId w:val="2"/>
        </w:numPr>
      </w:pPr>
      <w:r w:rsidRPr="00255211"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14:paraId="00923E91" w14:textId="77777777" w:rsidR="00255211" w:rsidRPr="00255211" w:rsidRDefault="00255211" w:rsidP="00255211">
      <w:pPr>
        <w:numPr>
          <w:ilvl w:val="0"/>
          <w:numId w:val="2"/>
        </w:numPr>
      </w:pPr>
      <w:r w:rsidRPr="00255211"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 и по согласию самого пациента.</w:t>
      </w:r>
    </w:p>
    <w:p w14:paraId="0576EB50" w14:textId="77777777" w:rsidR="00255211" w:rsidRPr="00255211" w:rsidRDefault="00255211" w:rsidP="00255211">
      <w:pPr>
        <w:numPr>
          <w:ilvl w:val="0"/>
          <w:numId w:val="2"/>
        </w:numPr>
      </w:pPr>
      <w:r w:rsidRPr="00255211">
        <w:lastRenderedPageBreak/>
        <w:t>Агрессивное поведение и несоблюдение техники безопасности членами семьи и посетителями неприемлемы; в случае возникновения таких ситуаций – членам семьи или посетителям пациента предлагается покинуть помещение, где находится пациент, либо даже территорию больницы. 9.Посещение пациента в ОАИР: -должно быть согласовано с лечащим реаниматологом(учитывая тяжесть состояния пациента и работу ОАИР). – только в часы посещений учитывая внутренний распорядок работы_больницы.</w:t>
      </w:r>
    </w:p>
    <w:p w14:paraId="3E2E1D1A" w14:textId="77777777" w:rsidR="00255211" w:rsidRPr="00255211" w:rsidRDefault="00255211" w:rsidP="00255211">
      <w:r w:rsidRPr="00255211">
        <w:t>С памяткой ознакомился. Обязуюсь выполнять указанные в ней требования.</w:t>
      </w:r>
    </w:p>
    <w:p w14:paraId="0A1F46E6" w14:textId="77777777" w:rsidR="00255211" w:rsidRPr="00255211" w:rsidRDefault="00255211" w:rsidP="00255211">
      <w:r w:rsidRPr="00255211">
        <w:t>ФИО ______________ Подпись __________</w:t>
      </w:r>
    </w:p>
    <w:p w14:paraId="6CEF8E9D" w14:textId="77777777" w:rsidR="00255211" w:rsidRPr="00255211" w:rsidRDefault="00255211" w:rsidP="00255211">
      <w:r w:rsidRPr="00255211">
        <w:t>Степень родства с пациентом (подчеркнуть)</w:t>
      </w:r>
    </w:p>
    <w:p w14:paraId="3D3F0B8E" w14:textId="77777777" w:rsidR="00255211" w:rsidRPr="00255211" w:rsidRDefault="00255211" w:rsidP="00255211">
      <w:r w:rsidRPr="00255211">
        <w:t>отец мать сын дочь муж жена иное __________</w:t>
      </w:r>
    </w:p>
    <w:p w14:paraId="36AB1D6E" w14:textId="77777777" w:rsidR="00255211" w:rsidRPr="00255211" w:rsidRDefault="00255211" w:rsidP="00255211">
      <w:r w:rsidRPr="00255211">
        <w:t>Дата __________________________</w:t>
      </w:r>
    </w:p>
    <w:p w14:paraId="296CC83D" w14:textId="77777777" w:rsidR="00A85944" w:rsidRDefault="00A85944">
      <w:bookmarkStart w:id="0" w:name="_GoBack"/>
      <w:bookmarkEnd w:id="0"/>
    </w:p>
    <w:sectPr w:rsidR="00A8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C5657"/>
    <w:multiLevelType w:val="multilevel"/>
    <w:tmpl w:val="3522E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7E72B9"/>
    <w:multiLevelType w:val="multilevel"/>
    <w:tmpl w:val="F4AA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419"/>
    <w:rsid w:val="00255211"/>
    <w:rsid w:val="004A4419"/>
    <w:rsid w:val="00A8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3AE0C-1662-4F4A-B8EA-4280871B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6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2019-06-05T03:53:00Z</dcterms:created>
  <dcterms:modified xsi:type="dcterms:W3CDTF">2019-06-05T03:54:00Z</dcterms:modified>
</cp:coreProperties>
</file>