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26A97"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b/>
          <w:bCs/>
          <w:color w:val="777777"/>
          <w:sz w:val="26"/>
          <w:szCs w:val="26"/>
          <w:lang w:eastAsia="ru-RU"/>
        </w:rPr>
        <w:t>Правила внутреннего распорядка для потребителей услуг</w:t>
      </w:r>
    </w:p>
    <w:p w14:paraId="0D2FE565"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 </w:t>
      </w:r>
    </w:p>
    <w:p w14:paraId="0180128F" w14:textId="77777777" w:rsidR="00AB147C" w:rsidRPr="00AB147C" w:rsidRDefault="00AB147C" w:rsidP="00AB147C">
      <w:pPr>
        <w:numPr>
          <w:ilvl w:val="0"/>
          <w:numId w:val="1"/>
        </w:numPr>
        <w:shd w:val="clear" w:color="auto" w:fill="FDFDFD"/>
        <w:spacing w:before="100" w:beforeAutospacing="1" w:after="100" w:afterAutospacing="1" w:line="300" w:lineRule="atLeast"/>
        <w:ind w:left="315"/>
        <w:rPr>
          <w:rFonts w:ascii="Georgia" w:eastAsia="Times New Roman" w:hAnsi="Georgia" w:cs="Times New Roman"/>
          <w:color w:val="777777"/>
          <w:sz w:val="21"/>
          <w:szCs w:val="21"/>
          <w:lang w:eastAsia="ru-RU"/>
        </w:rPr>
      </w:pPr>
      <w:r w:rsidRPr="00AB147C">
        <w:rPr>
          <w:rFonts w:ascii="Georgia" w:eastAsia="Times New Roman" w:hAnsi="Georgia" w:cs="Times New Roman"/>
          <w:b/>
          <w:bCs/>
          <w:color w:val="777777"/>
          <w:sz w:val="21"/>
          <w:szCs w:val="21"/>
          <w:lang w:eastAsia="ru-RU"/>
        </w:rPr>
        <w:t>Общие положения</w:t>
      </w:r>
    </w:p>
    <w:p w14:paraId="2954BAA3"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1.1. Правила внутреннего распорядка  КГБУЗ «Городская поликлиника № 12, г. Барнаул» для пациентов (далее по тексту – «Правила») являются организационно-правовым документом, регламентирующим нормы поведения пациента в КГБУЗ «Городская поликлиника № 12, г. Барнаул» (далее по тексту – «Поликлиника»)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Поликлиники.</w:t>
      </w:r>
    </w:p>
    <w:p w14:paraId="3288CC05"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
    <w:p w14:paraId="4507A1C3"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1.3. Соблюдение настоящих Правил является обязательным для всех пациентов и посетителей Поликлиники.</w:t>
      </w:r>
    </w:p>
    <w:p w14:paraId="50D5920A"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1.4.  Настоящие Правила размещаются для всеобщего ознакомления на сайте КГБУЗ «Городская поликлиника  № 12, г. Барнаул» в сети «Интернет».</w:t>
      </w:r>
    </w:p>
    <w:p w14:paraId="2C5063D9" w14:textId="77777777" w:rsidR="00AB147C" w:rsidRPr="00AB147C" w:rsidRDefault="00AB147C" w:rsidP="00AB147C">
      <w:pPr>
        <w:numPr>
          <w:ilvl w:val="0"/>
          <w:numId w:val="2"/>
        </w:numPr>
        <w:shd w:val="clear" w:color="auto" w:fill="FDFDFD"/>
        <w:spacing w:before="100" w:beforeAutospacing="1" w:after="100" w:afterAutospacing="1" w:line="300" w:lineRule="atLeast"/>
        <w:ind w:left="315"/>
        <w:rPr>
          <w:rFonts w:ascii="Georgia" w:eastAsia="Times New Roman" w:hAnsi="Georgia" w:cs="Times New Roman"/>
          <w:color w:val="777777"/>
          <w:sz w:val="21"/>
          <w:szCs w:val="21"/>
          <w:lang w:eastAsia="ru-RU"/>
        </w:rPr>
      </w:pPr>
      <w:r w:rsidRPr="00AB147C">
        <w:rPr>
          <w:rFonts w:ascii="Georgia" w:eastAsia="Times New Roman" w:hAnsi="Georgia" w:cs="Times New Roman"/>
          <w:b/>
          <w:bCs/>
          <w:color w:val="777777"/>
          <w:sz w:val="21"/>
          <w:szCs w:val="21"/>
          <w:lang w:eastAsia="ru-RU"/>
        </w:rPr>
        <w:t>Пациент имеет право на:</w:t>
      </w:r>
    </w:p>
    <w:p w14:paraId="231349FC"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 xml:space="preserve">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w:t>
      </w:r>
      <w:r w:rsidRPr="00AB147C">
        <w:rPr>
          <w:rFonts w:ascii="Georgia" w:eastAsia="Times New Roman" w:hAnsi="Georgia" w:cs="Times New Roman"/>
          <w:color w:val="777777"/>
          <w:sz w:val="26"/>
          <w:szCs w:val="26"/>
          <w:lang w:eastAsia="ru-RU"/>
        </w:rPr>
        <w:lastRenderedPageBreak/>
        <w:t>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p>
    <w:p w14:paraId="360A0D55"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2.2. выбор врача и выбор медицинской организации в соответствии с действующим законодательством Российской Федерации;</w:t>
      </w:r>
    </w:p>
    <w:p w14:paraId="3AAE45FA"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2.3. профилактику, диагностику, лечение, медицинскую реабилитацию в Поликлинике в условиях, соответствующих санитарно-гигиеническим требованиям;</w:t>
      </w:r>
    </w:p>
    <w:p w14:paraId="4ABF6854"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2.4. получение консультаций врачей-специалистов;</w:t>
      </w:r>
    </w:p>
    <w:p w14:paraId="2C12368F"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2.5. облегчение боли, связанной с заболеванием и (или) медицинским вмешательством, доступными методами и лекарственными препаратами;</w:t>
      </w:r>
    </w:p>
    <w:p w14:paraId="51C3CFD5"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60090DF2"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2.7. защиту сведений, составляющих врачебную тайну;</w:t>
      </w:r>
    </w:p>
    <w:p w14:paraId="5668E883"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2.8. отказ от медицинского вмешательства;</w:t>
      </w:r>
    </w:p>
    <w:p w14:paraId="11ACBD23"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2.9. возмещение вреда, причиненного здоровью при оказании ему медицинской помощи;</w:t>
      </w:r>
    </w:p>
    <w:p w14:paraId="2AE0AF7F"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14:paraId="08B9756E"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14:paraId="4DDAABB7"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lastRenderedPageBreak/>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Поликлиники;</w:t>
      </w:r>
    </w:p>
    <w:p w14:paraId="58FA7281"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Поликлиники, на официальном сайте Поликлиники в сети интернет, а также позвонив по телефонам Поликлиники;</w:t>
      </w:r>
    </w:p>
    <w:p w14:paraId="1B07B5B4"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Поликлиника обязана оказать такому пациенту медицинскую помощь без участия обучающихся;</w:t>
      </w:r>
    </w:p>
    <w:p w14:paraId="11D27104"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2.15. иные права граждан в сфере охраны здоровья, установленные федеральным законодательством РФ.</w:t>
      </w:r>
    </w:p>
    <w:p w14:paraId="514669E3" w14:textId="77777777" w:rsidR="00AB147C" w:rsidRPr="00AB147C" w:rsidRDefault="00AB147C" w:rsidP="00AB147C">
      <w:pPr>
        <w:numPr>
          <w:ilvl w:val="0"/>
          <w:numId w:val="3"/>
        </w:numPr>
        <w:shd w:val="clear" w:color="auto" w:fill="FDFDFD"/>
        <w:spacing w:before="100" w:beforeAutospacing="1" w:after="100" w:afterAutospacing="1" w:line="300" w:lineRule="atLeast"/>
        <w:ind w:left="315"/>
        <w:rPr>
          <w:rFonts w:ascii="Georgia" w:eastAsia="Times New Roman" w:hAnsi="Georgia" w:cs="Times New Roman"/>
          <w:color w:val="777777"/>
          <w:sz w:val="21"/>
          <w:szCs w:val="21"/>
          <w:lang w:eastAsia="ru-RU"/>
        </w:rPr>
      </w:pPr>
      <w:r w:rsidRPr="00AB147C">
        <w:rPr>
          <w:rFonts w:ascii="Georgia" w:eastAsia="Times New Roman" w:hAnsi="Georgia" w:cs="Times New Roman"/>
          <w:b/>
          <w:bCs/>
          <w:color w:val="777777"/>
          <w:sz w:val="21"/>
          <w:szCs w:val="21"/>
          <w:lang w:eastAsia="ru-RU"/>
        </w:rPr>
        <w:t>Пациент обязан:</w:t>
      </w:r>
    </w:p>
    <w:p w14:paraId="15591597"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3.1. Заботиться о сохранении своего здоровья.</w:t>
      </w:r>
    </w:p>
    <w:p w14:paraId="159DF975"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p>
    <w:p w14:paraId="6877A870"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3.3. Своевременно обращаться за медицинской помощью.</w:t>
      </w:r>
    </w:p>
    <w:p w14:paraId="5185AD99"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3.4. Соблюдать режим лечения, в том числе определенный на период временной нетрудоспособности.</w:t>
      </w:r>
    </w:p>
    <w:p w14:paraId="1061A96A"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3.5. При первичном обращении за медицинской помощью в Поликлинику:</w:t>
      </w:r>
    </w:p>
    <w:p w14:paraId="0DAD1164"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3.5.1. ознакомиться с Правилами внутреннего распорядка КГБУЗ «Городская поликлиника № 12, г. Барнаул» для пациентов, наличием врачей-специалистов, видами оказываемой медицинской помощи, графиком работы Поликлиники;</w:t>
      </w:r>
    </w:p>
    <w:p w14:paraId="4380E08D"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3.5.2. предъявить оригиналы следующих документов:</w:t>
      </w:r>
    </w:p>
    <w:p w14:paraId="4233560B"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lastRenderedPageBreak/>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14:paraId="4678AF26"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 полис обязательного медицинского страхования;</w:t>
      </w:r>
    </w:p>
    <w:p w14:paraId="1EE425C4"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для представителя гражданина, в том числе законного:</w:t>
      </w:r>
    </w:p>
    <w:p w14:paraId="31898554"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 документ, удостоверяющий личность, и документ, подтверждающий полномочия представителя;</w:t>
      </w:r>
    </w:p>
    <w:p w14:paraId="03CCB90B"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 в случае изменения места жительства — документ, подтверждающий факт изменения места жительства;</w:t>
      </w:r>
    </w:p>
    <w:p w14:paraId="5FE38015"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3.5.3. оформить заявление на прикрепление на медицинское обслуживание к Поликлинике;</w:t>
      </w:r>
    </w:p>
    <w:p w14:paraId="35B5A276"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3.5.4. представить необходимые для прикрепления на медицинское обслуживание и ведения персонифицированного учета сведения:</w:t>
      </w:r>
    </w:p>
    <w:p w14:paraId="142653E0"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14:paraId="1D6C6509"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3.5.5. дать письменное согласие на обработку персональных данных;</w:t>
      </w:r>
    </w:p>
    <w:p w14:paraId="626CC7A2"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3.5.6.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p>
    <w:p w14:paraId="023388FE"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p>
    <w:p w14:paraId="0E1B2469"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2) в отношении лиц, страдающих заболеваниями, представляющими опасность для окружающих;</w:t>
      </w:r>
    </w:p>
    <w:p w14:paraId="42508319"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 в отношении лиц, страдающих тяжелыми психическими расстройствами;</w:t>
      </w:r>
    </w:p>
    <w:p w14:paraId="25C23458"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4) в отношении лиц, совершивших общественно опасные деяния (преступления);</w:t>
      </w:r>
    </w:p>
    <w:p w14:paraId="265EDAC7"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lastRenderedPageBreak/>
        <w:t>5) при проведении судебно-медицинской экспертизы и (или) судебно-психиатрической экспертизы.</w:t>
      </w:r>
    </w:p>
    <w:p w14:paraId="1FFBD0B9"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3.5.7. дать добровольное письменное согласие на получение платных медицинских услуг в порядке, установленном законодательством Российской Федерации;</w:t>
      </w:r>
    </w:p>
    <w:p w14:paraId="1A83072D"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p>
    <w:p w14:paraId="2FB70524"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3.7. Соблюдать установленный режим работы Поликлиники, нормы поведения в Поликлинике.</w:t>
      </w:r>
    </w:p>
    <w:p w14:paraId="1B4D0DF9"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p>
    <w:p w14:paraId="761DBF67"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3.9. Уважительно относиться к медицинским работникам Поликлиники, участвующим в оказании медицинской помощи;</w:t>
      </w:r>
    </w:p>
    <w:p w14:paraId="6E44CA3A"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3.10. Не предпринимать действий, способных нарушить права других пациентов и медицинских работников.</w:t>
      </w:r>
    </w:p>
    <w:p w14:paraId="600EFDFE"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3.11. Посещать медицинские кабинеты и врачей по предварительной записи в соответствии с установленным графиком их работы.</w:t>
      </w:r>
    </w:p>
    <w:p w14:paraId="3A32DAE8"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3.12. Своевременно являться на прием и предупреждать о невозможности явки на прием.</w:t>
      </w:r>
    </w:p>
    <w:p w14:paraId="4C04C3C2"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3.13. Являться на лечение и медицинские осмотры в установленное и согласованное с врачом время.</w:t>
      </w:r>
    </w:p>
    <w:p w14:paraId="6DD6BC45"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14:paraId="62019841"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p>
    <w:p w14:paraId="723AD2BF"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3.16. Ознакомиться с рекомендованным планом лечения лечащего врача, своевременно и неукоснительно выполнять его.</w:t>
      </w:r>
    </w:p>
    <w:p w14:paraId="55B3E11F"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lastRenderedPageBreak/>
        <w:t>3.17. Не вмешиваться в действия лечащего врача, не осуществлять иных действий, способствующих нарушению процесса оказания медицинской помощи.</w:t>
      </w:r>
    </w:p>
    <w:p w14:paraId="70D0464A"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3.18. Немедленно информировать лечащего врача об изменении (ухудшении) состояния своего здоровья в процессе диагностики и лечения.</w:t>
      </w:r>
    </w:p>
    <w:p w14:paraId="01257188"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3.19. Соблюдать тишину в кабинетах и коридорах Поликлиники.</w:t>
      </w:r>
    </w:p>
    <w:p w14:paraId="14813092"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3.20. Соблюдать санитарно-противоэпидемиологический режим:</w:t>
      </w:r>
    </w:p>
    <w:p w14:paraId="3B31136D"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 сбор отходов производить в специально отведенные места;</w:t>
      </w:r>
    </w:p>
    <w:p w14:paraId="64C31F64"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 входить в кабинеты в сменной обуви (бахилах),</w:t>
      </w:r>
    </w:p>
    <w:p w14:paraId="2C9818F2"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 верхнюю одежду оставлять в гардеробе.</w:t>
      </w:r>
    </w:p>
    <w:p w14:paraId="6201B8AE"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3.21. Соблюдать требования пожарной безопасности, при обнаружении источников пожара, иных угроз немедленно сообщать об этом любому работнику Поликлиники.</w:t>
      </w:r>
    </w:p>
    <w:p w14:paraId="7716D0F6"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3.22. Бережно относиться к имуществу Поликлиники, соблюдать чистоту и порядок.</w:t>
      </w:r>
    </w:p>
    <w:p w14:paraId="415B60D5"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3.23. Соблюдать настоящие Правила.</w:t>
      </w:r>
    </w:p>
    <w:p w14:paraId="699EA1C5"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3.24. Соблюдать иные обязанности граждан в сфере охраны здоровья, установленные федеральным законодательством РФ.</w:t>
      </w:r>
    </w:p>
    <w:p w14:paraId="05B0ECF8" w14:textId="77777777" w:rsidR="00AB147C" w:rsidRPr="00AB147C" w:rsidRDefault="00AB147C" w:rsidP="00AB147C">
      <w:pPr>
        <w:numPr>
          <w:ilvl w:val="0"/>
          <w:numId w:val="4"/>
        </w:numPr>
        <w:shd w:val="clear" w:color="auto" w:fill="FDFDFD"/>
        <w:spacing w:before="100" w:beforeAutospacing="1" w:after="100" w:afterAutospacing="1" w:line="300" w:lineRule="atLeast"/>
        <w:ind w:left="315"/>
        <w:rPr>
          <w:rFonts w:ascii="Georgia" w:eastAsia="Times New Roman" w:hAnsi="Georgia" w:cs="Times New Roman"/>
          <w:color w:val="777777"/>
          <w:sz w:val="21"/>
          <w:szCs w:val="21"/>
          <w:lang w:eastAsia="ru-RU"/>
        </w:rPr>
      </w:pPr>
      <w:r w:rsidRPr="00AB147C">
        <w:rPr>
          <w:rFonts w:ascii="Georgia" w:eastAsia="Times New Roman" w:hAnsi="Georgia" w:cs="Times New Roman"/>
          <w:b/>
          <w:bCs/>
          <w:color w:val="777777"/>
          <w:sz w:val="21"/>
          <w:szCs w:val="21"/>
          <w:lang w:eastAsia="ru-RU"/>
        </w:rPr>
        <w:t>Пациентам запрещается:</w:t>
      </w:r>
    </w:p>
    <w:p w14:paraId="6F7F96DF"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4.1. Проносить в здания и кабинеты Поликлиники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14:paraId="0CCBCC5F"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4.2. Иметь при себе крупногабаритные предметы (в т.ч. хозяйственные сумки, рюкзаки, вещевые мешки, чемоданы, корзины и т.п.).</w:t>
      </w:r>
    </w:p>
    <w:p w14:paraId="016C0699"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4.3. Находиться в служебных помещениях, подвале, помещениях Поликлиники, в которых осуществляются ремонтные работы.</w:t>
      </w:r>
    </w:p>
    <w:p w14:paraId="2845C3E5"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4.4. Пользоваться служебным телефоном Поликлиники.</w:t>
      </w:r>
    </w:p>
    <w:p w14:paraId="1778F765"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4.5. Курение табака в помещениях и на территории, прилегающей к зданию Поликлиники.</w:t>
      </w:r>
    </w:p>
    <w:p w14:paraId="16B79C72"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lastRenderedPageBreak/>
        <w:t>4.6. Выносить из помещений Поликлиники медицинские документы, изымать какие-либо документы из медицинских карт, с информационных стендов.</w:t>
      </w:r>
    </w:p>
    <w:p w14:paraId="1CF98CD5"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4.7. Размещать в помещениях и на территории Поликлиники объявления без разрешения администрации Поликлиники.</w:t>
      </w:r>
    </w:p>
    <w:p w14:paraId="2C9C872F"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4.8. Производить фото- и видеосъемку без предварительного разрешения администрации Поликлиники.</w:t>
      </w:r>
    </w:p>
    <w:p w14:paraId="0BFACFF6"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4.9. Выполнять функции торговых агентов, представителей и находиться в помещениях Поликлиники в иных коммерческих целях.</w:t>
      </w:r>
    </w:p>
    <w:p w14:paraId="3008BCD7"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4.10. Оставлять в гардеробе в верхней одежде деньги, ценные вещи. Администрация Поликлиники за сохранность денег и ценных вещей, оставленных в гардеробе, ответственности не несет.</w:t>
      </w:r>
    </w:p>
    <w:p w14:paraId="5A41433B"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4.11. Приносить и употреблять спиртные напитки, наркотические и токсические средства.</w:t>
      </w:r>
    </w:p>
    <w:p w14:paraId="14BD1CB2"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4.12. Являться на прием к врачу в алкогольном, наркотическом, ином токсическом опьянении, с агрессивным поведением.</w:t>
      </w:r>
    </w:p>
    <w:p w14:paraId="360283D3"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4.13. Находиться в служебных помещениях Поликлиники без разрешения.</w:t>
      </w:r>
    </w:p>
    <w:p w14:paraId="1988011C"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4.14. Оставлять малолетних детей без присмотра на всей территории Поликлиники.</w:t>
      </w:r>
    </w:p>
    <w:p w14:paraId="119F3F47"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4.15. Посещать Поликлинику с домашними животными.</w:t>
      </w:r>
    </w:p>
    <w:p w14:paraId="254B51CC"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4.16. Преграждать проезд служебному транспорту к зданию Поликлиники.</w:t>
      </w:r>
    </w:p>
    <w:p w14:paraId="558DD221" w14:textId="77777777" w:rsidR="00AB147C" w:rsidRPr="00AB147C" w:rsidRDefault="00AB147C" w:rsidP="00AB147C">
      <w:pPr>
        <w:numPr>
          <w:ilvl w:val="0"/>
          <w:numId w:val="5"/>
        </w:numPr>
        <w:shd w:val="clear" w:color="auto" w:fill="FDFDFD"/>
        <w:spacing w:before="100" w:beforeAutospacing="1" w:after="100" w:afterAutospacing="1" w:line="300" w:lineRule="atLeast"/>
        <w:ind w:left="315"/>
        <w:rPr>
          <w:rFonts w:ascii="Georgia" w:eastAsia="Times New Roman" w:hAnsi="Georgia" w:cs="Times New Roman"/>
          <w:color w:val="777777"/>
          <w:sz w:val="21"/>
          <w:szCs w:val="21"/>
          <w:lang w:eastAsia="ru-RU"/>
        </w:rPr>
      </w:pPr>
      <w:r w:rsidRPr="00AB147C">
        <w:rPr>
          <w:rFonts w:ascii="Georgia" w:eastAsia="Times New Roman" w:hAnsi="Georgia" w:cs="Times New Roman"/>
          <w:b/>
          <w:bCs/>
          <w:color w:val="777777"/>
          <w:sz w:val="21"/>
          <w:szCs w:val="21"/>
          <w:lang w:eastAsia="ru-RU"/>
        </w:rPr>
        <w:t>Ответственность за нарушение Правил:</w:t>
      </w:r>
    </w:p>
    <w:p w14:paraId="3CC31FB8"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
    <w:p w14:paraId="24A4A69E"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 xml:space="preserve">5.2. В случае нарушения пациентом и иными посетителями настоящих Правил, работники Поликлиники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w:t>
      </w:r>
      <w:r w:rsidRPr="00AB147C">
        <w:rPr>
          <w:rFonts w:ascii="Georgia" w:eastAsia="Times New Roman" w:hAnsi="Georgia" w:cs="Times New Roman"/>
          <w:color w:val="777777"/>
          <w:sz w:val="26"/>
          <w:szCs w:val="26"/>
          <w:lang w:eastAsia="ru-RU"/>
        </w:rPr>
        <w:lastRenderedPageBreak/>
        <w:t>удаляться из здания и помещений Поликлиники сотрудниками правоохранительных органов.</w:t>
      </w:r>
    </w:p>
    <w:p w14:paraId="5B98CDE5" w14:textId="77777777" w:rsidR="00AB147C" w:rsidRPr="00AB147C" w:rsidRDefault="00AB147C" w:rsidP="00AB147C">
      <w:pPr>
        <w:shd w:val="clear" w:color="auto" w:fill="FDFDFD"/>
        <w:spacing w:after="150" w:line="360" w:lineRule="atLeast"/>
        <w:rPr>
          <w:rFonts w:ascii="Georgia" w:eastAsia="Times New Roman" w:hAnsi="Georgia" w:cs="Times New Roman"/>
          <w:color w:val="777777"/>
          <w:sz w:val="26"/>
          <w:szCs w:val="26"/>
          <w:lang w:eastAsia="ru-RU"/>
        </w:rPr>
      </w:pPr>
      <w:r w:rsidRPr="00AB147C">
        <w:rPr>
          <w:rFonts w:ascii="Georgia" w:eastAsia="Times New Roman" w:hAnsi="Georgia" w:cs="Times New Roman"/>
          <w:color w:val="777777"/>
          <w:sz w:val="26"/>
          <w:szCs w:val="26"/>
          <w:lang w:eastAsia="ru-RU"/>
        </w:rPr>
        <w:t>5.3. Воспрепятствование осуществлению процесса оказания медицинской помощи, неуважение к работникам Поликлиники, другим пациентам и посетителям, нарушение общественного порядка в зданиях, служебных помещениях, на территории Поликлиники, причинение морального вреда работникам Поликлиники, причинение вреда деловой репутации, а также материального ущерба имуществу Поликлиники, влечет ответственность, предусмотренную законодательством Российской Федерации.</w:t>
      </w:r>
    </w:p>
    <w:p w14:paraId="7CEADA1E" w14:textId="77777777" w:rsidR="00B253E7" w:rsidRDefault="00B253E7">
      <w:bookmarkStart w:id="0" w:name="_GoBack"/>
      <w:bookmarkEnd w:id="0"/>
    </w:p>
    <w:sectPr w:rsidR="00B25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199C"/>
    <w:multiLevelType w:val="multilevel"/>
    <w:tmpl w:val="5C7EB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35045"/>
    <w:multiLevelType w:val="multilevel"/>
    <w:tmpl w:val="75EEB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FB42B9"/>
    <w:multiLevelType w:val="multilevel"/>
    <w:tmpl w:val="FE4C4D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F10764"/>
    <w:multiLevelType w:val="multilevel"/>
    <w:tmpl w:val="70866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7F1FDE"/>
    <w:multiLevelType w:val="multilevel"/>
    <w:tmpl w:val="9A901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0A"/>
    <w:rsid w:val="00AB147C"/>
    <w:rsid w:val="00B253E7"/>
    <w:rsid w:val="00BD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9E4FC-0ABB-4870-8C1E-4D995AE3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1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1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6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2025</Words>
  <Characters>11544</Characters>
  <Application>Microsoft Office Word</Application>
  <DocSecurity>0</DocSecurity>
  <Lines>96</Lines>
  <Paragraphs>27</Paragraphs>
  <ScaleCrop>false</ScaleCrop>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2019-06-26T08:06:00Z</dcterms:created>
  <dcterms:modified xsi:type="dcterms:W3CDTF">2019-06-26T08:06:00Z</dcterms:modified>
</cp:coreProperties>
</file>