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C8" w:rsidRPr="004E54C8" w:rsidRDefault="004E54C8" w:rsidP="004E54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br/>
        <w:t>ПОРЯДОК ПРИЁМА ЗАЯВОК (ЗАПИСИ) НА ПРИЁМ К ВРАЧУ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b/>
          <w:bCs/>
          <w:color w:val="6E6E6E"/>
          <w:sz w:val="23"/>
          <w:szCs w:val="23"/>
          <w:lang w:eastAsia="ru-RU"/>
        </w:rPr>
        <w:t>МЕДИЦИНСКОЙ ОРГАНИЗАЦИИ (далее – Порядок)</w:t>
      </w:r>
    </w:p>
    <w:p w:rsidR="004E54C8" w:rsidRPr="004E54C8" w:rsidRDefault="004E54C8" w:rsidP="004E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1. Настоящий Порядок определяет сроки и последовательность действий подведомственных Министерству медицинских организаций, оказывающих амбулаторно-поликлиническую помощь в рамках Программы государственных гарантий бесплатного оказания населению Нижегородской области медицинской помощи, утвержденной в установленном порядке, при осуществлении приема заявок (записи) на прием к врачу.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2. Прием заявок (запись) на прием к врачу осуществляется медицинскими организациями.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3. Для приема заявок (записи) на прием к врачу граждане, имеющие право на получение медицинской помощи в рамках Программы государственных гарантий бесплатного оказания населению Нижегородской области медицинской помощи, утвержденной в установленном порядке и которым требуется оказание плановой медицинской помощи, а также их представители (далее - также граждане, представители, заявители) обращаются в медицинскую организацию, выбранную ими в порядке, разработанном и утвержденном Министерством здравоохранения Российской Федерации, в том числе по территориально-участковому принципу.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4. Информация о порядке приема заявок (записи) на прием к врачу сообщается гражданину или представителю при личном обращении в регистратуру медицинской организации, по номерам телефонов регистратуры, а также размещается на информационном стенде медицинской организации.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5. Прием заявок (запись) на прием к врачу осуществляется: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1) При обращении лично гражданина или его представителя в регистратуру медицинской организации.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 случае личного обращения гражданина или его представителя в медицинскую организацию для приема заявок (записи) на прием к врачу сотрудник регистратуры, ответственный за прием заявок (запись) на прием к врачу: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принимает от гражданина документы, указанные в </w:t>
      </w:r>
      <w:hyperlink r:id="rId4" w:anchor="P79" w:history="1">
        <w:r w:rsidRPr="004E54C8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пункте 9</w:t>
        </w:r>
      </w:hyperlink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настоящего Порядка, от представителя гражданина документы, указанные в </w:t>
      </w:r>
      <w:hyperlink r:id="rId5" w:anchor="P84" w:history="1">
        <w:r w:rsidRPr="004E54C8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пункте 10</w:t>
        </w:r>
      </w:hyperlink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настоящего Порядка;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устанавливает его личность и прикрепление к конкретной медицинской организации;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устанавливает, в консультации какого врача нуждается гражданин, наличие направления (в случае получения специализированной первичной медико-санитарной помощи);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- осуществляет проверку прикрепления гражданина к врачебному участку медицинской организации. В случае, если гражданин не прикреплен к врачебному участку медицинской организации, сотрудник регистратуры информирует заявителя о необходимости прикрепления к врачебному </w:t>
      </w: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участку и предлагает оформить соответствующее заявление. В случае отказа заявителя от прохождения процедуры прикрепления к врачебному участку, оформляется документ, содержащий отказ в записи на прием с указанием причины отказа и выдается документ заявителю;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определяет дату и время в расписании выбранного врача, доступное для записи на прием;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сообщает гражданину дату, время приема, фамилию, имя, отчество врача и наименование его врачебной специальности;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резервирует дату и время приема в случае согласования ее заявителем и вводит в информационную систему "Электронная регистратура" фамилию, имя, отчество, дату рождения гражданина;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2) При обращении гражданина или представителя в регистратуру по телефону.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 случае обращения гражданина или его представителя по телефону сотрудник регистратуры медицинской организации, ответственный за прием заявок (запись) на прием к врачу: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согласовывает с гражданином или его представителем дату и время приема; сообщает фамилию, имя, отчество врача и наименование его врачебной специальности, фактический адрес медицинской организации, в которой осуществляется прием;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предупреждает гражданина о необходимости представить документы, указанные в </w:t>
      </w:r>
      <w:hyperlink r:id="rId6" w:anchor="P79" w:history="1">
        <w:r w:rsidRPr="004E54C8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пункте 9</w:t>
        </w:r>
      </w:hyperlink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настоящего Порядка, а представителя о необходимости представить документы, указанные в </w:t>
      </w:r>
      <w:hyperlink r:id="rId7" w:anchor="P84" w:history="1">
        <w:r w:rsidRPr="004E54C8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пункте 10</w:t>
        </w:r>
      </w:hyperlink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настоящего Порядка, при личном посещении медицинской организации;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3) При электронной записи гражданина или представителя на прием через соответствующие сетевые ресурсы (Единый портал государственных и муниципальных услуг (функций) - </w:t>
      </w:r>
      <w:hyperlink r:id="rId8" w:history="1">
        <w:r w:rsidRPr="004E54C8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http://www.gosuslugi.ru</w:t>
        </w:r>
      </w:hyperlink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и региональный портал электронной записи </w:t>
      </w:r>
      <w:hyperlink r:id="rId9" w:anchor="!/group/clinic_2801/!/" w:history="1">
        <w:r w:rsidRPr="004E54C8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https://portal52.is-mis.ru/#!/group/clinic_2801/!/</w:t>
        </w:r>
      </w:hyperlink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).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 случае электронного приема заявок (записи) на прием к врачу личность гражданина устанавливается автоматически при вводе персональных данных.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6. Срок осуществления приема заявки (записи) на прием составляет: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при личном обращении и при обращении по телефону - не более 8 минут;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при записи в электронном виде определяется скоростью передачи данных в информационно-телекоммуникационной сети "Интернет" и ввода данных гражданина.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7. Сведения о лицах, записавшихся на прием по неэлектронным каналам связи, формируются на срок не более чем на 14 календарных дней. Размещение электронного расписания для записи в электронном виде производится на срок не менее двух недель.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 день приема сведения передаются сотрудником регистратуры врачу, ведущему амбулаторный прием.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8. Если прием врачом в назначенную дату (время) невозможен после того, как запись к данному врачу произведена, гражданин или представитель информируются об этом с использованием средств телефонной связи.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При этом в сообщении гражданин или представитель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9. В назначенный день приема, не позднее, чем за 10 минут до назначенного времени приема врача, гражданин должен обратиться в регистратуру медицинской организации и предъявить: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документ, удостоверяющий личность,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полис обязательного медицинского страхования,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страховое свидетельство государственного пенсионного страхования,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направление на консультацию к врачу-специалисту (если оно имеется),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профиля).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10. Представитель при обращении в регистратуру медицинской организации должен предъявить: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документ, подтверждающий его полномочия;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документ, удостоверяющий личность гражданина: паспорт ребенка, достигшего 14-летнего возраста, свидетельство о рождении - для детей, не достигших возраста 14 лет;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полис обязательного медицинского страхования гражданина;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страховое свидетельство государственного пенсионного страхования гражданина;</w:t>
      </w:r>
    </w:p>
    <w:p w:rsidR="004E54C8" w:rsidRPr="004E54C8" w:rsidRDefault="004E54C8" w:rsidP="004E54C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направление на консультацию к врачу-специалисту (если оно имеется), выданное врачом-терапевтом участковым, врачом-педиатром участковым, врачом общей практики (семейным врачом), фельдшером, врачом-специалистом (другого профиля).</w:t>
      </w:r>
    </w:p>
    <w:p w:rsidR="004E54C8" w:rsidRPr="004E54C8" w:rsidRDefault="004E54C8" w:rsidP="004E54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4E54C8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11. Основания для отказа в приеме документов, необходимых для записи на прием к врачу, отсутствуют.</w:t>
      </w:r>
    </w:p>
    <w:p w:rsidR="00A23740" w:rsidRDefault="00A23740">
      <w:bookmarkStart w:id="0" w:name="_GoBack"/>
      <w:bookmarkEnd w:id="0"/>
    </w:p>
    <w:sectPr w:rsidR="00A2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54"/>
    <w:rsid w:val="004E54C8"/>
    <w:rsid w:val="00A23740"/>
    <w:rsid w:val="00D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1365-9DEA-4BE3-8FD7-9D8338B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4C8"/>
    <w:rPr>
      <w:b/>
      <w:bCs/>
    </w:rPr>
  </w:style>
  <w:style w:type="character" w:styleId="a4">
    <w:name w:val="Hyperlink"/>
    <w:basedOn w:val="a0"/>
    <w:uiPriority w:val="99"/>
    <w:semiHidden/>
    <w:unhideWhenUsed/>
    <w:rsid w:val="004E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dgp39.ru/patsientam/poryadok-zapisi-na-priem-k-vrac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gp39.ru/patsientam/poryadok-zapisi-na-priem-k-vrac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dgp39.ru/patsientam/poryadok-zapisi-na-priem-k-vrac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dgp39.ru/patsientam/poryadok-zapisi-na-priem-k-vrachu" TargetMode="External"/><Relationship Id="rId9" Type="http://schemas.openxmlformats.org/officeDocument/2006/relationships/hyperlink" Target="https://portal52.is-m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2019-09-25T07:25:00Z</dcterms:created>
  <dcterms:modified xsi:type="dcterms:W3CDTF">2019-09-25T07:26:00Z</dcterms:modified>
</cp:coreProperties>
</file>