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C931E" w14:textId="77777777" w:rsidR="002B5B9F" w:rsidRPr="002B5B9F" w:rsidRDefault="002B5B9F" w:rsidP="002B5B9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5B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Часы работы регистратуры:</w:t>
      </w:r>
      <w:r w:rsidRPr="002B5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B5B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Понедельник — пятница 08.00 — 20.00</w:t>
      </w:r>
      <w:r w:rsidRPr="002B5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B5B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Суббота 09.00 — 15.00</w:t>
      </w:r>
      <w:r w:rsidRPr="002B5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B5B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Воскресенье выходной</w:t>
      </w:r>
      <w:r w:rsidRPr="002B5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B5B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Тел: 8 (495) 667-79-49</w:t>
      </w:r>
    </w:p>
    <w:p w14:paraId="7C94AF40" w14:textId="77777777" w:rsidR="002B5B9F" w:rsidRPr="002B5B9F" w:rsidRDefault="002B5B9F" w:rsidP="002B5B9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5B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ПРАВИЛА приема пациентов в ФКУЗ «ЦСП МВД России»:</w:t>
      </w:r>
    </w:p>
    <w:p w14:paraId="6F1423C8" w14:textId="77777777" w:rsidR="002B5B9F" w:rsidRPr="002B5B9F" w:rsidRDefault="002B5B9F" w:rsidP="002B5B9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5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B5B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</w:t>
      </w:r>
      <w:r w:rsidRPr="002B5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 обращении в поликлинику пациенту необходимо иметь следующие документы:</w:t>
      </w:r>
    </w:p>
    <w:p w14:paraId="72ADA178" w14:textId="77777777" w:rsidR="002B5B9F" w:rsidRPr="002B5B9F" w:rsidRDefault="002B5B9F" w:rsidP="002B5B9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5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      на     ортопедическое    лечение    с    отметкой   о    санации     полости    рта   из  </w:t>
      </w:r>
      <w:hyperlink r:id="rId5" w:tgtFrame="_blank" w:history="1">
        <w:r w:rsidRPr="002B5B9F">
          <w:rPr>
            <w:rFonts w:ascii="Arial" w:eastAsia="Times New Roman" w:hAnsi="Arial" w:cs="Arial"/>
            <w:color w:val="0070A8"/>
            <w:sz w:val="24"/>
            <w:szCs w:val="24"/>
            <w:u w:val="single"/>
            <w:lang w:eastAsia="ru-RU"/>
          </w:rPr>
          <w:t>ФКУЗ "ЦП № 1 МВД России"</w:t>
        </w:r>
      </w:hyperlink>
      <w:r w:rsidRPr="002B5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6" w:tgtFrame="_blank" w:history="1">
        <w:r w:rsidRPr="002B5B9F">
          <w:rPr>
            <w:rFonts w:ascii="Arial" w:eastAsia="Times New Roman" w:hAnsi="Arial" w:cs="Arial"/>
            <w:color w:val="0070A8"/>
            <w:sz w:val="24"/>
            <w:szCs w:val="24"/>
            <w:u w:val="single"/>
            <w:lang w:eastAsia="ru-RU"/>
          </w:rPr>
          <w:t>ФКУЗ "ЦП № 2 МВД России"</w:t>
        </w:r>
      </w:hyperlink>
      <w:r w:rsidRPr="002B5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или </w:t>
      </w:r>
      <w:hyperlink r:id="rId7" w:tgtFrame="_blank" w:history="1">
        <w:r w:rsidRPr="002B5B9F">
          <w:rPr>
            <w:rFonts w:ascii="Arial" w:eastAsia="Times New Roman" w:hAnsi="Arial" w:cs="Arial"/>
            <w:color w:val="0070A8"/>
            <w:sz w:val="24"/>
            <w:szCs w:val="24"/>
            <w:u w:val="single"/>
            <w:lang w:eastAsia="ru-RU"/>
          </w:rPr>
          <w:t>ФКУЗ "ЦП № 3 МВД России"</w:t>
        </w:r>
      </w:hyperlink>
      <w:r w:rsidRPr="002B5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A187581" w14:textId="77777777" w:rsidR="002B5B9F" w:rsidRPr="002B5B9F" w:rsidRDefault="002B5B9F" w:rsidP="002B5B9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B5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паспорт,   </w:t>
      </w:r>
      <w:proofErr w:type="gramEnd"/>
      <w:r w:rsidRPr="002B5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служебное удостоверение, карточка курсанта;</w:t>
      </w:r>
    </w:p>
    <w:p w14:paraId="6760818B" w14:textId="77777777" w:rsidR="002B5B9F" w:rsidRPr="002B5B9F" w:rsidRDefault="002B5B9F" w:rsidP="002B5B9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5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страховой      полис (кроме аттестованных сотрудников);</w:t>
      </w:r>
    </w:p>
    <w:p w14:paraId="7C56ADB9" w14:textId="77777777" w:rsidR="002B5B9F" w:rsidRPr="002B5B9F" w:rsidRDefault="002B5B9F" w:rsidP="002B5B9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5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СНИЛС;</w:t>
      </w:r>
    </w:p>
    <w:p w14:paraId="2453988E" w14:textId="77777777" w:rsidR="002B5B9F" w:rsidRPr="002B5B9F" w:rsidRDefault="002B5B9F" w:rsidP="002B5B9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B5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документы,   </w:t>
      </w:r>
      <w:proofErr w:type="gramEnd"/>
      <w:r w:rsidRPr="002B5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подтверждающие льготы на бесплатное протезирование.</w:t>
      </w:r>
    </w:p>
    <w:p w14:paraId="36104D4A" w14:textId="77777777" w:rsidR="002B5B9F" w:rsidRPr="002B5B9F" w:rsidRDefault="002B5B9F" w:rsidP="002B5B9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5B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</w:t>
      </w:r>
      <w:r w:rsidRPr="002B5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Санация полости рта пациентам проводится в стоматологических отделениях</w:t>
      </w:r>
      <w:hyperlink r:id="rId8" w:tgtFrame="_blank" w:history="1">
        <w:r w:rsidRPr="002B5B9F">
          <w:rPr>
            <w:rFonts w:ascii="Arial" w:eastAsia="Times New Roman" w:hAnsi="Arial" w:cs="Arial"/>
            <w:color w:val="0070A8"/>
            <w:sz w:val="24"/>
            <w:szCs w:val="24"/>
            <w:u w:val="single"/>
            <w:lang w:eastAsia="ru-RU"/>
          </w:rPr>
          <w:t> ФКУЗ "ЦП № 1 МВД России"</w:t>
        </w:r>
      </w:hyperlink>
      <w:r w:rsidRPr="002B5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9" w:tgtFrame="_blank" w:history="1">
        <w:r w:rsidRPr="002B5B9F">
          <w:rPr>
            <w:rFonts w:ascii="Arial" w:eastAsia="Times New Roman" w:hAnsi="Arial" w:cs="Arial"/>
            <w:color w:val="0070A8"/>
            <w:sz w:val="24"/>
            <w:szCs w:val="24"/>
            <w:u w:val="single"/>
            <w:lang w:eastAsia="ru-RU"/>
          </w:rPr>
          <w:t>ФКУЗ "ЦП № 2 МВД России" </w:t>
        </w:r>
      </w:hyperlink>
      <w:r w:rsidRPr="002B5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 </w:t>
      </w:r>
      <w:hyperlink r:id="rId10" w:tgtFrame="_blank" w:history="1">
        <w:r w:rsidRPr="002B5B9F">
          <w:rPr>
            <w:rFonts w:ascii="Arial" w:eastAsia="Times New Roman" w:hAnsi="Arial" w:cs="Arial"/>
            <w:color w:val="0070A8"/>
            <w:sz w:val="24"/>
            <w:szCs w:val="24"/>
            <w:u w:val="single"/>
            <w:lang w:eastAsia="ru-RU"/>
          </w:rPr>
          <w:t>ФКУЗ "ЦП № 3 МВД России"</w:t>
        </w:r>
      </w:hyperlink>
      <w:r w:rsidRPr="002B5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2A71D139" w14:textId="77777777" w:rsidR="002B5B9F" w:rsidRPr="002B5B9F" w:rsidRDefault="002B5B9F" w:rsidP="002B5B9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5B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</w:t>
      </w:r>
      <w:r w:rsidRPr="002B5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Не допускаются на прием пациенты с простудными заболеваниями, температурой, герпетическими высыпаниями (за исключением случаев с острой болью).</w:t>
      </w:r>
    </w:p>
    <w:p w14:paraId="6B743A2B" w14:textId="77777777" w:rsidR="002B5B9F" w:rsidRPr="002B5B9F" w:rsidRDefault="002B5B9F" w:rsidP="002B5B9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5B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</w:t>
      </w:r>
      <w:r w:rsidRPr="002B5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Перед посещением врача-стоматолога пациент обязан произвести гигиеническую обработку полости рта и имеющихся съемных протезов.</w:t>
      </w:r>
    </w:p>
    <w:p w14:paraId="64E861E1" w14:textId="77777777" w:rsidR="002B5B9F" w:rsidRPr="002B5B9F" w:rsidRDefault="002B5B9F" w:rsidP="002B5B9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5B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</w:t>
      </w:r>
      <w:r w:rsidRPr="002B5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 первичном направлении пациента из </w:t>
      </w:r>
      <w:hyperlink r:id="rId11" w:tgtFrame="_blank" w:history="1">
        <w:r w:rsidRPr="002B5B9F">
          <w:rPr>
            <w:rFonts w:ascii="Arial" w:eastAsia="Times New Roman" w:hAnsi="Arial" w:cs="Arial"/>
            <w:color w:val="0070A8"/>
            <w:sz w:val="24"/>
            <w:szCs w:val="24"/>
            <w:u w:val="single"/>
            <w:lang w:eastAsia="ru-RU"/>
          </w:rPr>
          <w:t>ФКУЗ "ЦП № 1 МВД России"</w:t>
        </w:r>
      </w:hyperlink>
      <w:r w:rsidRPr="002B5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2" w:tgtFrame="_blank" w:history="1">
        <w:r w:rsidRPr="002B5B9F">
          <w:rPr>
            <w:rFonts w:ascii="Arial" w:eastAsia="Times New Roman" w:hAnsi="Arial" w:cs="Arial"/>
            <w:color w:val="0070A8"/>
            <w:sz w:val="24"/>
            <w:szCs w:val="24"/>
            <w:u w:val="single"/>
            <w:lang w:eastAsia="ru-RU"/>
          </w:rPr>
          <w:t>ФКУЗ "ЦП № 2 МВД России"</w:t>
        </w:r>
      </w:hyperlink>
      <w:r w:rsidRPr="002B5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или </w:t>
      </w:r>
      <w:hyperlink r:id="rId13" w:tgtFrame="_blank" w:history="1">
        <w:r w:rsidRPr="002B5B9F">
          <w:rPr>
            <w:rFonts w:ascii="Arial" w:eastAsia="Times New Roman" w:hAnsi="Arial" w:cs="Arial"/>
            <w:color w:val="0070A8"/>
            <w:sz w:val="24"/>
            <w:szCs w:val="24"/>
            <w:u w:val="single"/>
            <w:lang w:eastAsia="ru-RU"/>
          </w:rPr>
          <w:t>ФКУЗ "ЦП № 3 МВД России"</w:t>
        </w:r>
      </w:hyperlink>
      <w:r w:rsidRPr="002B5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на консультацию и лечение в отделение </w:t>
      </w:r>
      <w:proofErr w:type="spellStart"/>
      <w:r w:rsidRPr="002B5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пародонтологии</w:t>
      </w:r>
      <w:proofErr w:type="spellEnd"/>
      <w:r w:rsidRPr="002B5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пациенту необходимо записаться на прием к врачу в регистратуре ФКУЗ «ЦСП МВД России» или по телефону: 8 (495) 667-79-49.</w:t>
      </w:r>
    </w:p>
    <w:p w14:paraId="41FFE20F" w14:textId="77777777" w:rsidR="002B5B9F" w:rsidRPr="002B5B9F" w:rsidRDefault="002B5B9F" w:rsidP="002B5B9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5B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</w:t>
      </w:r>
      <w:r w:rsidRPr="002B5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Первичный прием проводится дежурным врачом-стоматологом-ортопедом в соответствии с ежемесячным графиком дежурств. С графиком дежурств врачей </w:t>
      </w:r>
      <w:r w:rsidRPr="002B5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можно ознакомиться в регистратуре лично или по телефону: 8 (495) 667-79-49. Дежурный врач-стоматолог-ортопед ведет прием с 08.00 до 14.00 (первая смена) и с 14.00 до 20.00 (вторая смена).</w:t>
      </w:r>
    </w:p>
    <w:p w14:paraId="109033D1" w14:textId="77777777" w:rsidR="002B5B9F" w:rsidRPr="002B5B9F" w:rsidRDefault="002B5B9F" w:rsidP="002B5B9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5B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</w:t>
      </w:r>
      <w:r w:rsidRPr="002B5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Дежурный врач-стоматолог-ортопед составляет план лечения и протезирования, при необходимости направляет пациента к врачу-стоматологу-терапевту, врачу-стоматологу-хирургу или врачу-стоматологу-</w:t>
      </w:r>
      <w:proofErr w:type="gramStart"/>
      <w:r w:rsidRPr="002B5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терапевту  отделения</w:t>
      </w:r>
      <w:proofErr w:type="gramEnd"/>
      <w:r w:rsidRPr="002B5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B5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пародонтологии</w:t>
      </w:r>
      <w:proofErr w:type="spellEnd"/>
      <w:r w:rsidRPr="002B5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Вышеуказанные врачи-стоматологи осуществляют прием строго по направлению дежурного врача-стоматолога-ортопеда и выполняют его назначения, указанные в амбулаторной карте пациента.</w:t>
      </w:r>
    </w:p>
    <w:p w14:paraId="07208EA7" w14:textId="77777777" w:rsidR="002B5B9F" w:rsidRPr="002B5B9F" w:rsidRDefault="002B5B9F" w:rsidP="002B5B9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5B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8.</w:t>
      </w:r>
      <w:r w:rsidRPr="002B5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Первичная запись на прием к врачу-стоматологу-терапевту отделения терапевтической стоматологии и отделения </w:t>
      </w:r>
      <w:proofErr w:type="spellStart"/>
      <w:r w:rsidRPr="002B5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пародонтологии</w:t>
      </w:r>
      <w:proofErr w:type="spellEnd"/>
      <w:r w:rsidRPr="002B5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осуществляется в регистратуре. Назначения на повторные посещения производятся врачами-стоматологами-терапевтами вышеуказанных отделений.</w:t>
      </w:r>
    </w:p>
    <w:p w14:paraId="070D5937" w14:textId="77777777" w:rsidR="002B5B9F" w:rsidRPr="002B5B9F" w:rsidRDefault="002B5B9F" w:rsidP="002B5B9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5B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9.</w:t>
      </w:r>
      <w:r w:rsidRPr="002B5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При неявке или опоздании пациента на прием к врачу-стоматологу более 10 минут прием </w:t>
      </w:r>
      <w:proofErr w:type="gramStart"/>
      <w:r w:rsidRPr="002B5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переносится  на</w:t>
      </w:r>
      <w:proofErr w:type="gramEnd"/>
      <w:r w:rsidRPr="002B5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ближайшее свободное время в регистратуре (при первичном приеме у врача-стоматолога-терапевта отделения терапевтической стоматологии; отделения </w:t>
      </w:r>
      <w:proofErr w:type="spellStart"/>
      <w:r w:rsidRPr="002B5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пародонтологии</w:t>
      </w:r>
      <w:proofErr w:type="spellEnd"/>
      <w:r w:rsidRPr="002B5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 у врача (при повторном приеме).</w:t>
      </w:r>
    </w:p>
    <w:p w14:paraId="26243D77" w14:textId="77777777" w:rsidR="002B5B9F" w:rsidRPr="002B5B9F" w:rsidRDefault="002B5B9F" w:rsidP="002B5B9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5B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10.</w:t>
      </w:r>
      <w:r w:rsidRPr="002B5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При отсутствии показаний к терапевтическому, хирургическому или </w:t>
      </w:r>
      <w:proofErr w:type="spellStart"/>
      <w:r w:rsidRPr="002B5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пародонтологическому</w:t>
      </w:r>
      <w:proofErr w:type="spellEnd"/>
      <w:r w:rsidRPr="002B5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лечению, дежурный врач-стоматолог-ортопед назначает к себе на повторный прием для начала протезирования.</w:t>
      </w:r>
    </w:p>
    <w:p w14:paraId="5756D7B2" w14:textId="77777777" w:rsidR="002B5B9F" w:rsidRPr="002B5B9F" w:rsidRDefault="002B5B9F" w:rsidP="002B5B9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5B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11.</w:t>
      </w:r>
      <w:r w:rsidRPr="002B5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 оформлении заказ-наряда на изготовление протезов и стоимости имплантатов пациент оплачивает в кассу не менее 50% стоимости работы. Кассир оформляет заказы и принимает оплату с 08.00 до 13.30 (первая смена) и с 14.00 до 19.30 (вторая смена).</w:t>
      </w:r>
    </w:p>
    <w:p w14:paraId="399D9CDC" w14:textId="77777777" w:rsidR="002B5B9F" w:rsidRPr="002B5B9F" w:rsidRDefault="002B5B9F" w:rsidP="002B5B9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5B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12.</w:t>
      </w:r>
      <w:r w:rsidRPr="002B5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Для проведения коррекции изготовленных съемных протезов, в случае </w:t>
      </w:r>
      <w:proofErr w:type="spellStart"/>
      <w:r w:rsidRPr="002B5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расцементировки</w:t>
      </w:r>
      <w:proofErr w:type="spellEnd"/>
      <w:r w:rsidRPr="002B5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коронок, возникновении дефектов необходимо обращаться к своему лечащему врачу-стоматологу-ортопеду, а в случае его отсутствия - к его начальнику отделения или дежурному администратору.</w:t>
      </w:r>
    </w:p>
    <w:p w14:paraId="6E976B8D" w14:textId="77777777" w:rsidR="002B5B9F" w:rsidRPr="002B5B9F" w:rsidRDefault="002B5B9F" w:rsidP="002B5B9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5B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13.</w:t>
      </w:r>
      <w:r w:rsidRPr="002B5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Бесплатное протезирование осуществляется в соответствии с действующим законодательством на момент обращения и при наличии документов, подтверждающих право на льготы.</w:t>
      </w:r>
    </w:p>
    <w:p w14:paraId="4205F2F0" w14:textId="77777777" w:rsidR="002B5B9F" w:rsidRPr="002B5B9F" w:rsidRDefault="002B5B9F" w:rsidP="002B5B9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5B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14.</w:t>
      </w:r>
      <w:r w:rsidRPr="002B5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Срок хранения амбулаторных карт составляет 5 лет в регистратуре поликлиники.</w:t>
      </w:r>
    </w:p>
    <w:p w14:paraId="7945BE9F" w14:textId="77777777" w:rsidR="002B5B9F" w:rsidRPr="002B5B9F" w:rsidRDefault="002B5B9F" w:rsidP="002B5B9F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5B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15.</w:t>
      </w:r>
      <w:r w:rsidRPr="002B5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В регистратуре имеется книга «Жалоб и предложений», </w:t>
      </w:r>
      <w:proofErr w:type="gramStart"/>
      <w:r w:rsidRPr="002B5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того</w:t>
      </w:r>
      <w:proofErr w:type="gramEnd"/>
      <w:r w:rsidRPr="002B5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пациент может обратиться с заявлением к начальнику отделения или дежурному администратору. </w:t>
      </w:r>
    </w:p>
    <w:p w14:paraId="514934F3" w14:textId="77777777" w:rsidR="002570B8" w:rsidRDefault="002570B8">
      <w:bookmarkStart w:id="0" w:name="_GoBack"/>
      <w:bookmarkEnd w:id="0"/>
    </w:p>
    <w:sectPr w:rsidR="00257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56F52"/>
    <w:multiLevelType w:val="multilevel"/>
    <w:tmpl w:val="ED5A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758"/>
    <w:rsid w:val="002570B8"/>
    <w:rsid w:val="002B5B9F"/>
    <w:rsid w:val="0081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1D49A-6F57-4EA8-BD69-19C84B80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5B9F"/>
    <w:rPr>
      <w:b/>
      <w:bCs/>
    </w:rPr>
  </w:style>
  <w:style w:type="character" w:styleId="a5">
    <w:name w:val="Hyperlink"/>
    <w:basedOn w:val="a0"/>
    <w:uiPriority w:val="99"/>
    <w:semiHidden/>
    <w:unhideWhenUsed/>
    <w:rsid w:val="002B5B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1-2tbu.xn--d1a2a.xn--b1aew.xn--p1ai/" TargetMode="External"/><Relationship Id="rId13" Type="http://schemas.openxmlformats.org/officeDocument/2006/relationships/hyperlink" Target="https://xn--3-2tbu.xn--d1a2a.xn--b1aew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3-2tbu.xn--d1a2a.xn--b1aew.xn--p1ai/" TargetMode="External"/><Relationship Id="rId12" Type="http://schemas.openxmlformats.org/officeDocument/2006/relationships/hyperlink" Target="https://xn--2-2tbu.xn--d1a2a.xn--b1aew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2-2tbu.xn--d1a2a.xn--b1aew.xn--p1ai/" TargetMode="External"/><Relationship Id="rId11" Type="http://schemas.openxmlformats.org/officeDocument/2006/relationships/hyperlink" Target="https://xn--1-2tbu.xn--d1a2a.xn--b1aew.xn--p1ai/" TargetMode="External"/><Relationship Id="rId5" Type="http://schemas.openxmlformats.org/officeDocument/2006/relationships/hyperlink" Target="https://xn--1-2tbu.xn--d1a2a.xn--b1aew.xn--p1ai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xn--3-2tbu.xn--d1a2a.xn--b1aew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2-2tbu.xn--d1a2a.xn--b1aew.xn--p1a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2019-06-07T09:58:00Z</dcterms:created>
  <dcterms:modified xsi:type="dcterms:W3CDTF">2019-06-07T09:58:00Z</dcterms:modified>
</cp:coreProperties>
</file>