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32" w:rsidRPr="00E01832" w:rsidRDefault="00E01832" w:rsidP="00E0183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E01832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Уважаемые пациенты!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В ЧУЗ "РЖД-Медицина" г. Выборг" в рамках Территориальной программы ОМС бесплатно предоставляются: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 первичная врачебная медико-санитарная помощь;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 первичная специализированная медико-санитарная помощь;</w:t>
      </w: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 xml:space="preserve">- специализированная, в </w:t>
      </w:r>
      <w:proofErr w:type="spellStart"/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т.ч</w:t>
      </w:r>
      <w:proofErr w:type="spellEnd"/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. высокотехнологичная медицинская помощь.</w:t>
      </w:r>
    </w:p>
    <w:p w:rsidR="00E01832" w:rsidRPr="00E01832" w:rsidRDefault="00E01832" w:rsidP="00E0183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Медицинская помощь оказывается в следующих формах: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 неотложная;</w:t>
      </w: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br/>
        <w:t>- плановая.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 в плановой и неотложной форме.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состояний, требующих использования специальных методов и сложных медицинских технологий.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Медицинская помощь оказывается в следующих формах: 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        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        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Медицинская помощь может оказываться в следующих условиях: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        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        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-        стационарно (в условиях, обеспечивающих круглосуточное медицинское наблюдение и лечение).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Для получения медицинской помощи граждане имеют право на выбор врача, в том числе врача общей практики (семейного врача) и лечащего врача (с учетом согласия врача), а также на выбор медицинской организации в соответствии с законодательством Российской Федерации.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color w:val="555555"/>
          <w:sz w:val="18"/>
          <w:szCs w:val="18"/>
          <w:lang w:eastAsia="ru-RU"/>
        </w:rPr>
        <w:t> 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jc w:val="both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Согласно Распоряжению Президента ОАО «РЖД</w:t>
      </w:r>
      <w:proofErr w:type="gramStart"/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>»</w:t>
      </w:r>
      <w:proofErr w:type="gramEnd"/>
      <w:r w:rsidRPr="00E01832">
        <w:rPr>
          <w:rFonts w:ascii="inherit" w:eastAsia="Times New Roman" w:hAnsi="inherit" w:cs="Arial"/>
          <w:b/>
          <w:bCs/>
          <w:color w:val="666666"/>
          <w:sz w:val="21"/>
          <w:szCs w:val="21"/>
          <w:bdr w:val="none" w:sz="0" w:space="0" w:color="auto" w:frame="1"/>
          <w:lang w:eastAsia="ru-RU"/>
        </w:rPr>
        <w:t xml:space="preserve"> № 872р от 24.04.2008г.  «О медицинском обеспечении граждан в негосударственных учреждениях здравоохранения ОАО «РЖД» прикрепленным населением могут считаться: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•  работающие железнодорожники,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lastRenderedPageBreak/>
        <w:t xml:space="preserve">•  члены их семей (муж, жена, не работающие родители, дети до 18 лет или студенты дневных отделений </w:t>
      </w:r>
      <w:proofErr w:type="gramStart"/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ВУЗ-</w:t>
      </w:r>
      <w:proofErr w:type="spellStart"/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ов</w:t>
      </w:r>
      <w:proofErr w:type="spellEnd"/>
      <w:proofErr w:type="gramEnd"/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 xml:space="preserve"> до 22 лет),</w:t>
      </w:r>
    </w:p>
    <w:p w:rsidR="00E01832" w:rsidRPr="00E01832" w:rsidRDefault="00E01832" w:rsidP="00E01832">
      <w:pPr>
        <w:shd w:val="clear" w:color="auto" w:fill="FFFFFF"/>
        <w:spacing w:after="0" w:line="243" w:lineRule="atLeast"/>
        <w:rPr>
          <w:rFonts w:ascii="inherit" w:eastAsia="Times New Roman" w:hAnsi="inherit" w:cs="Arial"/>
          <w:color w:val="555555"/>
          <w:sz w:val="18"/>
          <w:szCs w:val="18"/>
          <w:lang w:eastAsia="ru-RU"/>
        </w:rPr>
      </w:pPr>
      <w:r w:rsidRPr="00E01832">
        <w:rPr>
          <w:rFonts w:ascii="Arial" w:eastAsia="Times New Roman" w:hAnsi="Arial" w:cs="Arial"/>
          <w:color w:val="555555"/>
          <w:sz w:val="21"/>
          <w:szCs w:val="21"/>
          <w:bdr w:val="none" w:sz="0" w:space="0" w:color="auto" w:frame="1"/>
          <w:lang w:eastAsia="ru-RU"/>
        </w:rPr>
        <w:t>•  пенсионеры-железнодорожники.</w:t>
      </w:r>
    </w:p>
    <w:p w:rsidR="0066740E" w:rsidRDefault="0066740E">
      <w:bookmarkStart w:id="0" w:name="_GoBack"/>
      <w:bookmarkEnd w:id="0"/>
    </w:p>
    <w:sectPr w:rsidR="00667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D3"/>
    <w:rsid w:val="0066740E"/>
    <w:rsid w:val="006D7AD3"/>
    <w:rsid w:val="00E0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237AF-56EF-4A8E-A6DA-681EDF04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8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01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18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2019-07-26T13:02:00Z</dcterms:created>
  <dcterms:modified xsi:type="dcterms:W3CDTF">2019-07-26T13:02:00Z</dcterms:modified>
</cp:coreProperties>
</file>