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4C" w:rsidRPr="000F64A0" w:rsidRDefault="00F70F4C" w:rsidP="00E13C63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bookmarkStart w:id="0" w:name="bookmark2"/>
      <w:bookmarkStart w:id="1" w:name="_GoBack"/>
      <w:bookmarkEnd w:id="1"/>
      <w:r w:rsidRPr="000F64A0">
        <w:rPr>
          <w:rFonts w:ascii="Times New Roman" w:hAnsi="Times New Roman"/>
          <w:sz w:val="24"/>
          <w:szCs w:val="24"/>
        </w:rPr>
        <w:t xml:space="preserve"> "</w:t>
      </w:r>
    </w:p>
    <w:p w:rsidR="00F70F4C" w:rsidRPr="000F64A0" w:rsidRDefault="00F70F4C" w:rsidP="00E13C63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t xml:space="preserve"> График работы врачей психиатров (взрослое население) в </w:t>
      </w:r>
      <w:bookmarkEnd w:id="0"/>
      <w:r w:rsidRPr="000F64A0">
        <w:rPr>
          <w:rFonts w:ascii="Times New Roman" w:hAnsi="Times New Roman"/>
          <w:b/>
          <w:sz w:val="24"/>
          <w:szCs w:val="24"/>
        </w:rPr>
        <w:t>Диспансерном психиатрическом отделении ГБУЗ СО «ПБ № 7» участвующих в предоставлении платных медицинских услуг (ул. Вязовская, 14)</w:t>
      </w: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F64A0"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6" w:type="dxa"/>
        <w:tblInd w:w="4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27"/>
        <w:gridCol w:w="2528"/>
        <w:gridCol w:w="2528"/>
        <w:gridCol w:w="2527"/>
        <w:gridCol w:w="2528"/>
        <w:gridCol w:w="2528"/>
      </w:tblGrid>
      <w:tr w:rsidR="00F70F4C" w:rsidRPr="000F64A0" w:rsidTr="00106583">
        <w:trPr>
          <w:trHeight w:val="56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20"/>
              <w:shd w:val="clear" w:color="auto" w:fill="auto"/>
              <w:spacing w:line="240" w:lineRule="auto"/>
              <w:ind w:firstLine="131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106583">
            <w:pPr>
              <w:pStyle w:val="20"/>
              <w:shd w:val="clear" w:color="auto" w:fill="auto"/>
              <w:spacing w:line="240" w:lineRule="auto"/>
              <w:ind w:left="120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106583">
            <w:pPr>
              <w:pStyle w:val="20"/>
              <w:shd w:val="clear" w:color="auto" w:fill="auto"/>
              <w:spacing w:line="240" w:lineRule="auto"/>
              <w:ind w:left="740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106583">
            <w:pPr>
              <w:pStyle w:val="20"/>
              <w:shd w:val="clear" w:color="auto" w:fill="auto"/>
              <w:spacing w:line="240" w:lineRule="auto"/>
              <w:ind w:left="740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106583">
            <w:pPr>
              <w:pStyle w:val="20"/>
              <w:shd w:val="clear" w:color="auto" w:fill="auto"/>
              <w:spacing w:line="240" w:lineRule="auto"/>
              <w:ind w:left="640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106583">
            <w:pPr>
              <w:pStyle w:val="20"/>
              <w:shd w:val="clear" w:color="auto" w:fill="auto"/>
              <w:spacing w:line="240" w:lineRule="auto"/>
              <w:ind w:left="580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F70F4C" w:rsidRPr="000F64A0" w:rsidTr="00106583">
        <w:trPr>
          <w:trHeight w:val="134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10658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  <w:p w:rsidR="00F70F4C" w:rsidRPr="000F64A0" w:rsidRDefault="00F70F4C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70F4C" w:rsidRPr="000F64A0" w:rsidRDefault="00F70F4C" w:rsidP="00531D93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Касинцева Т. А.</w:t>
            </w:r>
          </w:p>
          <w:p w:rsidR="00F70F4C" w:rsidRPr="000F64A0" w:rsidRDefault="00F70F4C" w:rsidP="00531D93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C" w:rsidRPr="000F64A0" w:rsidTr="00106583">
        <w:trPr>
          <w:trHeight w:val="181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rFonts w:hAnsi="Times New Roman"/>
                <w:sz w:val="24"/>
                <w:szCs w:val="24"/>
                <w:lang w:eastAsia="en-US"/>
              </w:rPr>
            </w:pPr>
            <w:r w:rsidRPr="000F64A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Тагилстроевский</w:t>
            </w:r>
          </w:p>
          <w:p w:rsidR="00F70F4C" w:rsidRPr="000F64A0" w:rsidRDefault="00F70F4C" w:rsidP="00DD0DD8">
            <w:pPr>
              <w:pStyle w:val="1"/>
              <w:shd w:val="clear" w:color="auto" w:fill="auto"/>
              <w:spacing w:before="0" w:after="0" w:line="240" w:lineRule="auto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70F4C" w:rsidRPr="000F64A0" w:rsidRDefault="00F70F4C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sz w:val="24"/>
                <w:szCs w:val="24"/>
                <w:lang w:eastAsia="en-US"/>
              </w:rPr>
              <w:t xml:space="preserve">Любимова </w:t>
            </w:r>
            <w:r w:rsidRPr="000F64A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Е.В.</w:t>
            </w:r>
          </w:p>
          <w:p w:rsidR="00F70F4C" w:rsidRPr="000F64A0" w:rsidRDefault="00F70F4C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rFonts w:hAnsi="Times New Roman"/>
                <w:sz w:val="24"/>
                <w:szCs w:val="24"/>
                <w:lang w:eastAsia="en-US"/>
              </w:rPr>
            </w:pPr>
            <w:r w:rsidRPr="000F64A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Григорьев С.Н.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F70F4C" w:rsidRPr="000F64A0" w:rsidTr="00106583">
        <w:trPr>
          <w:trHeight w:val="138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10658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  <w:p w:rsidR="00F70F4C" w:rsidRPr="000F64A0" w:rsidRDefault="00F70F4C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F64A0"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>Врач</w:t>
            </w:r>
          </w:p>
          <w:p w:rsidR="00F70F4C" w:rsidRPr="000F64A0" w:rsidRDefault="00F70F4C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F64A0"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>Курбанов Ш. Ш.</w:t>
            </w:r>
          </w:p>
          <w:p w:rsidR="00F70F4C" w:rsidRPr="000F64A0" w:rsidRDefault="00F70F4C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>Банных А.В.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70F4C" w:rsidRPr="000F64A0" w:rsidRDefault="00F70F4C" w:rsidP="00914D78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F70F4C" w:rsidRPr="000F64A0" w:rsidTr="00106583">
        <w:trPr>
          <w:trHeight w:val="130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32"/>
              <w:shd w:val="clear" w:color="auto" w:fill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каб.,  </w:t>
            </w:r>
          </w:p>
          <w:p w:rsidR="00F70F4C" w:rsidRPr="000F64A0" w:rsidRDefault="00F70F4C" w:rsidP="00106583">
            <w:pPr>
              <w:pStyle w:val="32"/>
              <w:shd w:val="clear" w:color="auto" w:fill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Пригор. Район</w:t>
            </w:r>
          </w:p>
          <w:p w:rsidR="00F70F4C" w:rsidRPr="000F64A0" w:rsidRDefault="00F70F4C" w:rsidP="00531D93">
            <w:pPr>
              <w:pStyle w:val="32"/>
              <w:shd w:val="clear" w:color="auto" w:fill="auto"/>
              <w:spacing w:after="60"/>
              <w:ind w:firstLine="131"/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F64A0"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  Врач </w:t>
            </w:r>
          </w:p>
          <w:p w:rsidR="00F70F4C" w:rsidRPr="000F64A0" w:rsidRDefault="00F70F4C" w:rsidP="00531D93">
            <w:pPr>
              <w:pStyle w:val="32"/>
              <w:shd w:val="clear" w:color="auto" w:fill="auto"/>
              <w:spacing w:after="60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Жигачева Т.Б.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6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tab/>
      </w: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t xml:space="preserve">График работы врачей психиатров-наркологов в диспансерном наркологическом отделении ГБУЗ СО «ПБ № 7» </w:t>
      </w: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t>участвующих в предоставлении платных медицинских услуг (ул. Вязовская, 12)</w:t>
      </w: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F64A0"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4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13"/>
        <w:gridCol w:w="2290"/>
        <w:gridCol w:w="2265"/>
        <w:gridCol w:w="2696"/>
        <w:gridCol w:w="2693"/>
        <w:gridCol w:w="2693"/>
      </w:tblGrid>
      <w:tr w:rsidR="00F70F4C" w:rsidRPr="000F64A0" w:rsidTr="000F64A0">
        <w:trPr>
          <w:trHeight w:val="29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20"/>
              <w:shd w:val="clear" w:color="auto" w:fill="auto"/>
              <w:spacing w:line="240" w:lineRule="auto"/>
              <w:ind w:left="74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20"/>
              <w:shd w:val="clear" w:color="auto" w:fill="auto"/>
              <w:spacing w:line="240" w:lineRule="auto"/>
              <w:ind w:left="74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20"/>
              <w:shd w:val="clear" w:color="auto" w:fill="auto"/>
              <w:spacing w:line="240" w:lineRule="auto"/>
              <w:ind w:left="64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20"/>
              <w:shd w:val="clear" w:color="auto" w:fill="auto"/>
              <w:spacing w:line="240" w:lineRule="auto"/>
              <w:ind w:left="580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F70F4C" w:rsidRPr="000F64A0" w:rsidTr="000F64A0">
        <w:trPr>
          <w:trHeight w:val="126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0F64A0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F70F4C" w:rsidRPr="000F64A0" w:rsidRDefault="00F70F4C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70F4C" w:rsidRPr="000F64A0" w:rsidRDefault="00F70F4C" w:rsidP="00531D93">
            <w:pPr>
              <w:pStyle w:val="1"/>
              <w:shd w:val="clear" w:color="auto" w:fill="auto"/>
              <w:spacing w:before="60"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Клепалов И.А.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F70F4C" w:rsidRPr="000F64A0" w:rsidTr="000F64A0">
        <w:trPr>
          <w:trHeight w:val="14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0F64A0">
            <w:pPr>
              <w:pStyle w:val="20"/>
              <w:shd w:val="clear" w:color="auto" w:fill="auto"/>
              <w:spacing w:after="240" w:line="240" w:lineRule="auto"/>
              <w:ind w:left="260"/>
              <w:jc w:val="left"/>
              <w:rPr>
                <w:rFonts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F64A0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Тагилстроевский район</w:t>
            </w:r>
          </w:p>
          <w:p w:rsidR="00F70F4C" w:rsidRPr="000F64A0" w:rsidRDefault="00F70F4C" w:rsidP="000F64A0">
            <w:pPr>
              <w:pStyle w:val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70F4C" w:rsidRPr="000F64A0" w:rsidRDefault="00F70F4C" w:rsidP="000F64A0">
            <w:pPr>
              <w:pStyle w:val="20"/>
              <w:shd w:val="clear" w:color="auto" w:fill="auto"/>
              <w:spacing w:before="60" w:line="240" w:lineRule="auto"/>
              <w:ind w:left="260"/>
              <w:jc w:val="left"/>
              <w:rPr>
                <w:rFonts w:hAnsi="Times New Roman"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sz w:val="24"/>
                <w:szCs w:val="24"/>
                <w:lang w:eastAsia="en-US"/>
              </w:rPr>
              <w:t>Квицинская Л.Н.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F70F4C" w:rsidRPr="000F64A0" w:rsidTr="000F64A0">
        <w:trPr>
          <w:trHeight w:val="13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0F64A0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0F64A0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  <w:p w:rsidR="00F70F4C" w:rsidRPr="000F64A0" w:rsidRDefault="00F70F4C" w:rsidP="000F64A0">
            <w:pPr>
              <w:pStyle w:val="32"/>
              <w:shd w:val="clear" w:color="auto" w:fill="auto"/>
              <w:spacing w:line="240" w:lineRule="auto"/>
              <w:ind w:left="260"/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F64A0"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>Врач</w:t>
            </w:r>
          </w:p>
          <w:p w:rsidR="00F70F4C" w:rsidRPr="000F64A0" w:rsidRDefault="00F70F4C" w:rsidP="000F64A0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>Воротникова О.В.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F70F4C" w:rsidRPr="000F64A0" w:rsidTr="000F64A0">
        <w:trPr>
          <w:trHeight w:val="16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0F64A0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0F64A0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Пригородный район</w:t>
            </w:r>
          </w:p>
          <w:p w:rsidR="00F70F4C" w:rsidRPr="000F64A0" w:rsidRDefault="00F70F4C" w:rsidP="000F64A0">
            <w:pPr>
              <w:pStyle w:val="32"/>
              <w:shd w:val="clear" w:color="auto" w:fill="auto"/>
              <w:spacing w:after="60" w:line="240" w:lineRule="auto"/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F64A0"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  Врач </w:t>
            </w:r>
          </w:p>
          <w:p w:rsidR="00F70F4C" w:rsidRPr="000F64A0" w:rsidRDefault="00F70F4C" w:rsidP="000F64A0">
            <w:pPr>
              <w:pStyle w:val="32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 xml:space="preserve">     Ибрагимов Р.Р.</w:t>
            </w:r>
          </w:p>
          <w:p w:rsidR="00F70F4C" w:rsidRPr="000F64A0" w:rsidRDefault="00F70F4C" w:rsidP="000F64A0">
            <w:pPr>
              <w:pStyle w:val="40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0F64A0">
            <w:pPr>
              <w:pStyle w:val="1"/>
              <w:shd w:val="clear" w:color="auto" w:fill="auto"/>
              <w:spacing w:before="0"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</w:tr>
    </w:tbl>
    <w:p w:rsidR="00F70F4C" w:rsidRPr="000F64A0" w:rsidRDefault="00F70F4C" w:rsidP="00E13C63">
      <w:pPr>
        <w:pStyle w:val="30"/>
        <w:keepNext/>
        <w:keepLines/>
        <w:shd w:val="clear" w:color="auto" w:fill="auto"/>
        <w:spacing w:before="0" w:after="0" w:line="220" w:lineRule="exact"/>
        <w:rPr>
          <w:rFonts w:ascii="Times New Roman" w:hAnsi="Times New Roman"/>
          <w:sz w:val="24"/>
          <w:szCs w:val="24"/>
        </w:rPr>
      </w:pPr>
    </w:p>
    <w:p w:rsidR="00F70F4C" w:rsidRPr="000F64A0" w:rsidRDefault="00F70F4C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F70F4C" w:rsidRPr="000F64A0" w:rsidRDefault="00F70F4C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F70F4C" w:rsidRPr="000F64A0" w:rsidRDefault="00F70F4C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F70F4C" w:rsidRPr="000F64A0" w:rsidRDefault="00F70F4C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F70F4C" w:rsidRPr="000F64A0" w:rsidRDefault="00F70F4C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t>График работы врачей психиатров (детское население) в Диспансерном психиатрическом отделении ГБУЗ СО «ПБ № 7»</w:t>
      </w: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t xml:space="preserve"> участвующих в предоставлении платных медицинских услуг (ул. Космонавтов, 31а)</w:t>
      </w: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F64A0"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8" w:type="dxa"/>
        <w:tblInd w:w="4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14"/>
        <w:gridCol w:w="2498"/>
        <w:gridCol w:w="2499"/>
        <w:gridCol w:w="2499"/>
        <w:gridCol w:w="2499"/>
        <w:gridCol w:w="2499"/>
      </w:tblGrid>
      <w:tr w:rsidR="00F70F4C" w:rsidRPr="000F64A0" w:rsidTr="00106583">
        <w:trPr>
          <w:trHeight w:val="29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20"/>
              <w:shd w:val="clear" w:color="auto" w:fill="auto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20"/>
              <w:shd w:val="clear" w:color="auto" w:fill="auto"/>
              <w:spacing w:line="240" w:lineRule="auto"/>
              <w:ind w:left="120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20"/>
              <w:shd w:val="clear" w:color="auto" w:fill="auto"/>
              <w:spacing w:line="240" w:lineRule="auto"/>
              <w:ind w:left="740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20"/>
              <w:shd w:val="clear" w:color="auto" w:fill="auto"/>
              <w:spacing w:line="240" w:lineRule="auto"/>
              <w:ind w:left="740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20"/>
              <w:shd w:val="clear" w:color="auto" w:fill="auto"/>
              <w:spacing w:line="240" w:lineRule="auto"/>
              <w:ind w:left="640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20"/>
              <w:shd w:val="clear" w:color="auto" w:fill="auto"/>
              <w:spacing w:line="240" w:lineRule="auto"/>
              <w:ind w:left="580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F70F4C" w:rsidRPr="000F64A0" w:rsidTr="00106583">
        <w:trPr>
          <w:trHeight w:val="161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106583" w:rsidRDefault="00F70F4C" w:rsidP="00531D93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3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70F4C" w:rsidRPr="00106583" w:rsidRDefault="00F70F4C" w:rsidP="00531D93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106583" w:rsidRDefault="00F70F4C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70F4C" w:rsidRPr="00106583" w:rsidRDefault="00F70F4C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3">
              <w:rPr>
                <w:rFonts w:ascii="Times New Roman" w:hAnsi="Times New Roman" w:cs="Times New Roman"/>
                <w:sz w:val="24"/>
                <w:szCs w:val="24"/>
              </w:rPr>
              <w:t>Спиридонова Н.Н.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C" w:rsidRPr="000F64A0" w:rsidTr="00106583">
        <w:trPr>
          <w:trHeight w:val="115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106583" w:rsidRDefault="00F70F4C" w:rsidP="00531D93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rFonts w:hAnsi="Times New Roman"/>
                <w:sz w:val="24"/>
                <w:szCs w:val="24"/>
                <w:lang w:eastAsia="en-US"/>
              </w:rPr>
            </w:pPr>
            <w:r w:rsidRPr="00106583">
              <w:rPr>
                <w:rStyle w:val="29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Тагилстроевский</w:t>
            </w:r>
            <w:r w:rsidRPr="000F64A0">
              <w:rPr>
                <w:rFonts w:hAnsi="Times New Roman"/>
                <w:sz w:val="24"/>
                <w:szCs w:val="24"/>
              </w:rPr>
              <w:t xml:space="preserve"> район</w:t>
            </w:r>
          </w:p>
          <w:p w:rsidR="00F70F4C" w:rsidRPr="00106583" w:rsidRDefault="00F70F4C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70F4C" w:rsidRPr="00106583" w:rsidRDefault="00F70F4C" w:rsidP="00531D93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rFonts w:hAnsi="Times New Roman"/>
                <w:sz w:val="24"/>
                <w:szCs w:val="24"/>
                <w:lang w:eastAsia="en-US"/>
              </w:rPr>
            </w:pPr>
            <w:r w:rsidRPr="00106583">
              <w:rPr>
                <w:rFonts w:hAnsi="Times New Roman"/>
                <w:sz w:val="24"/>
                <w:szCs w:val="24"/>
                <w:lang w:eastAsia="en-US"/>
              </w:rPr>
              <w:t>Лескина Н.С.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4C" w:rsidRPr="000F64A0" w:rsidTr="00106583">
        <w:trPr>
          <w:trHeight w:val="104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Default="00F70F4C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Пригородный</w:t>
            </w: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70F4C" w:rsidRPr="00106583" w:rsidRDefault="00F70F4C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06583"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>Врач</w:t>
            </w:r>
          </w:p>
          <w:p w:rsidR="00F70F4C" w:rsidRPr="00106583" w:rsidRDefault="00F70F4C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eastAsia="Calibri" w:hAnsi="Times New Roman" w:cs="Times New Roman"/>
                <w:b w:val="0"/>
                <w:sz w:val="24"/>
                <w:szCs w:val="24"/>
              </w:rPr>
              <w:t>Глухова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F4C" w:rsidRPr="000F64A0" w:rsidRDefault="00F70F4C" w:rsidP="00E13C63">
      <w:pPr>
        <w:pStyle w:val="a3"/>
        <w:spacing w:after="0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F70F4C" w:rsidRPr="000F64A0" w:rsidRDefault="00F70F4C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lastRenderedPageBreak/>
        <w:t>График работы врача психотерапевта в амбулаторной психотерапевтической службе ГБУЗ СО «ПБ № 7»</w:t>
      </w:r>
    </w:p>
    <w:p w:rsidR="00F70F4C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F64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участвующей</w:t>
      </w:r>
      <w:r w:rsidRPr="000F64A0">
        <w:rPr>
          <w:rFonts w:ascii="Times New Roman" w:hAnsi="Times New Roman"/>
          <w:b/>
          <w:sz w:val="24"/>
          <w:szCs w:val="24"/>
        </w:rPr>
        <w:t xml:space="preserve"> в предоставлении платных медицинских услуг (ул. Победа, 40)</w:t>
      </w: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0F4C" w:rsidRPr="000F64A0" w:rsidRDefault="00F70F4C" w:rsidP="00E13C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F64A0">
        <w:rPr>
          <w:rFonts w:ascii="Times New Roman" w:hAnsi="Times New Roman"/>
          <w:sz w:val="24"/>
          <w:szCs w:val="24"/>
        </w:rPr>
        <w:t>(по распоряжению администрации для специалиста в отдельные дни расписание может быть изменено)</w:t>
      </w:r>
    </w:p>
    <w:p w:rsidR="00F70F4C" w:rsidRPr="000F64A0" w:rsidRDefault="00F70F4C" w:rsidP="00E13C63">
      <w:pPr>
        <w:pStyle w:val="a3"/>
        <w:spacing w:after="0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F70F4C" w:rsidRPr="000F64A0" w:rsidRDefault="00F70F4C" w:rsidP="00E13C6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F4C" w:rsidRPr="000F64A0" w:rsidRDefault="00F70F4C" w:rsidP="00E13C6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91"/>
        <w:gridCol w:w="2102"/>
        <w:gridCol w:w="2103"/>
        <w:gridCol w:w="2102"/>
        <w:gridCol w:w="2103"/>
        <w:gridCol w:w="2103"/>
      </w:tblGrid>
      <w:tr w:rsidR="00F70F4C" w:rsidRPr="000F64A0" w:rsidTr="00106583">
        <w:trPr>
          <w:trHeight w:val="29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20"/>
              <w:shd w:val="clear" w:color="auto" w:fill="auto"/>
              <w:spacing w:line="276" w:lineRule="auto"/>
              <w:jc w:val="center"/>
              <w:rPr>
                <w:rFonts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20"/>
              <w:shd w:val="clear" w:color="auto" w:fill="auto"/>
              <w:spacing w:line="276" w:lineRule="auto"/>
              <w:ind w:left="120"/>
              <w:jc w:val="left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20"/>
              <w:shd w:val="clear" w:color="auto" w:fill="auto"/>
              <w:spacing w:line="276" w:lineRule="auto"/>
              <w:ind w:left="740"/>
              <w:jc w:val="left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20"/>
              <w:shd w:val="clear" w:color="auto" w:fill="auto"/>
              <w:spacing w:line="276" w:lineRule="auto"/>
              <w:ind w:left="740"/>
              <w:jc w:val="left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20"/>
              <w:shd w:val="clear" w:color="auto" w:fill="auto"/>
              <w:spacing w:line="276" w:lineRule="auto"/>
              <w:ind w:left="640"/>
              <w:jc w:val="left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20"/>
              <w:shd w:val="clear" w:color="auto" w:fill="auto"/>
              <w:spacing w:line="276" w:lineRule="auto"/>
              <w:ind w:left="580"/>
              <w:jc w:val="left"/>
              <w:rPr>
                <w:rFonts w:hAnsi="Times New Roman"/>
                <w:b/>
                <w:sz w:val="24"/>
                <w:szCs w:val="24"/>
                <w:lang w:eastAsia="en-US"/>
              </w:rPr>
            </w:pPr>
            <w:r w:rsidRPr="000F64A0">
              <w:rPr>
                <w:rFonts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F70F4C" w:rsidRPr="000F64A0" w:rsidTr="00106583">
        <w:trPr>
          <w:trHeight w:val="101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4C" w:rsidRPr="000F64A0" w:rsidRDefault="00F70F4C" w:rsidP="00531D9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sz w:val="24"/>
                <w:szCs w:val="24"/>
              </w:rPr>
              <w:t>Врач- психотерапевт</w:t>
            </w:r>
          </w:p>
          <w:p w:rsidR="00F70F4C" w:rsidRPr="000F64A0" w:rsidRDefault="00F70F4C" w:rsidP="00531D93">
            <w:pPr>
              <w:pStyle w:val="1"/>
              <w:shd w:val="clear" w:color="auto" w:fill="auto"/>
              <w:spacing w:before="60" w:after="0" w:line="276" w:lineRule="auto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4A0">
              <w:rPr>
                <w:rFonts w:ascii="Times New Roman" w:hAnsi="Times New Roman" w:cs="Times New Roman"/>
                <w:b/>
                <w:sz w:val="24"/>
                <w:szCs w:val="24"/>
              </w:rPr>
              <w:t>Чечулина И.В.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4C" w:rsidRPr="000F64A0" w:rsidRDefault="00F70F4C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4C" w:rsidRPr="000F64A0" w:rsidRDefault="00F70F4C" w:rsidP="00106583">
            <w:pPr>
              <w:pStyle w:val="1"/>
              <w:shd w:val="clear" w:color="auto" w:fill="auto"/>
              <w:spacing w:before="0" w:after="0" w:line="276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</w:tbl>
    <w:p w:rsidR="00F70F4C" w:rsidRDefault="00F70F4C">
      <w:pPr>
        <w:rPr>
          <w:rFonts w:ascii="Times New Roman"/>
          <w:szCs w:val="24"/>
        </w:rPr>
      </w:pPr>
    </w:p>
    <w:p w:rsidR="00F70F4C" w:rsidRPr="00A437F5" w:rsidRDefault="00F70F4C" w:rsidP="00A437F5">
      <w:pPr>
        <w:rPr>
          <w:rFonts w:ascii="Times New Roman"/>
          <w:szCs w:val="24"/>
        </w:rPr>
      </w:pPr>
    </w:p>
    <w:p w:rsidR="00F70F4C" w:rsidRPr="00A437F5" w:rsidRDefault="00F70F4C" w:rsidP="00A437F5">
      <w:pPr>
        <w:pStyle w:val="a4"/>
        <w:rPr>
          <w:rFonts w:ascii="Times New Roman" w:hAnsi="Times New Roman"/>
          <w:b/>
          <w:sz w:val="24"/>
          <w:szCs w:val="24"/>
        </w:rPr>
      </w:pPr>
      <w:r w:rsidRPr="00A437F5">
        <w:rPr>
          <w:rFonts w:ascii="Times New Roman" w:hAnsi="Times New Roman"/>
          <w:sz w:val="24"/>
          <w:szCs w:val="24"/>
        </w:rPr>
        <w:t xml:space="preserve"> </w:t>
      </w:r>
      <w:r w:rsidRPr="00A437F5">
        <w:rPr>
          <w:rFonts w:ascii="Times New Roman" w:hAnsi="Times New Roman"/>
          <w:b/>
          <w:sz w:val="24"/>
          <w:szCs w:val="24"/>
        </w:rPr>
        <w:t>График работы сотрудников кабинета медицинского освидетельствования на состояние опьянения  ГБУЗ СО «ПБ № 7»</w:t>
      </w:r>
    </w:p>
    <w:p w:rsidR="00F70F4C" w:rsidRPr="00A437F5" w:rsidRDefault="00F70F4C" w:rsidP="00A437F5">
      <w:pPr>
        <w:pStyle w:val="a4"/>
        <w:rPr>
          <w:rFonts w:ascii="Times New Roman" w:hAnsi="Times New Roman"/>
          <w:b/>
          <w:sz w:val="24"/>
          <w:szCs w:val="24"/>
        </w:rPr>
      </w:pPr>
      <w:r w:rsidRPr="00A437F5">
        <w:rPr>
          <w:rFonts w:ascii="Times New Roman" w:hAnsi="Times New Roman"/>
          <w:b/>
          <w:sz w:val="24"/>
          <w:szCs w:val="24"/>
        </w:rPr>
        <w:t xml:space="preserve"> участвующих в предоставлении платных медицинских услуг – круглосуточный</w:t>
      </w:r>
      <w:r>
        <w:rPr>
          <w:rFonts w:ascii="Times New Roman" w:hAnsi="Times New Roman"/>
          <w:b/>
          <w:sz w:val="24"/>
          <w:szCs w:val="24"/>
        </w:rPr>
        <w:t xml:space="preserve"> (поименный список сотрудников</w:t>
      </w:r>
      <w:r w:rsidRPr="00A437F5">
        <w:rPr>
          <w:rFonts w:ascii="Times New Roman" w:hAnsi="Times New Roman"/>
          <w:b/>
          <w:sz w:val="24"/>
          <w:szCs w:val="24"/>
        </w:rPr>
        <w:t xml:space="preserve"> участвующих в предоставлении платных медицинских услуг</w:t>
      </w:r>
      <w:r>
        <w:rPr>
          <w:rFonts w:ascii="Times New Roman" w:hAnsi="Times New Roman"/>
          <w:b/>
          <w:sz w:val="24"/>
          <w:szCs w:val="24"/>
        </w:rPr>
        <w:t xml:space="preserve"> находится в разделе «об учреждении» ссылка «сотрудники»)</w:t>
      </w:r>
      <w:r w:rsidRPr="00A437F5">
        <w:rPr>
          <w:rFonts w:ascii="Times New Roman" w:hAnsi="Times New Roman"/>
          <w:b/>
          <w:sz w:val="24"/>
          <w:szCs w:val="24"/>
        </w:rPr>
        <w:t xml:space="preserve">. </w:t>
      </w:r>
    </w:p>
    <w:p w:rsidR="00F70F4C" w:rsidRDefault="00F70F4C" w:rsidP="00A437F5">
      <w:pPr>
        <w:pStyle w:val="a4"/>
        <w:rPr>
          <w:rFonts w:ascii="Times New Roman" w:hAnsi="Times New Roman"/>
          <w:b/>
          <w:sz w:val="24"/>
          <w:szCs w:val="24"/>
        </w:rPr>
      </w:pPr>
    </w:p>
    <w:p w:rsidR="00F70F4C" w:rsidRPr="00A437F5" w:rsidRDefault="00F70F4C" w:rsidP="00A437F5">
      <w:pPr>
        <w:pStyle w:val="a4"/>
        <w:rPr>
          <w:rFonts w:ascii="Times New Roman" w:hAnsi="Times New Roman"/>
          <w:b/>
          <w:sz w:val="24"/>
          <w:szCs w:val="24"/>
        </w:rPr>
      </w:pPr>
      <w:r w:rsidRPr="00A437F5">
        <w:rPr>
          <w:rFonts w:ascii="Times New Roman" w:hAnsi="Times New Roman"/>
          <w:b/>
          <w:sz w:val="24"/>
          <w:szCs w:val="24"/>
        </w:rPr>
        <w:t>Гра</w:t>
      </w:r>
      <w:r>
        <w:rPr>
          <w:rFonts w:ascii="Times New Roman" w:hAnsi="Times New Roman"/>
          <w:b/>
          <w:sz w:val="24"/>
          <w:szCs w:val="24"/>
        </w:rPr>
        <w:t>фик работы сотрудников химико-токсикологической лаборатории</w:t>
      </w:r>
      <w:r w:rsidRPr="00A437F5">
        <w:rPr>
          <w:rFonts w:ascii="Times New Roman" w:hAnsi="Times New Roman"/>
          <w:b/>
          <w:sz w:val="24"/>
          <w:szCs w:val="24"/>
        </w:rPr>
        <w:t xml:space="preserve">  ГБУЗ СО «ПБ № 7»</w:t>
      </w:r>
    </w:p>
    <w:p w:rsidR="00F70F4C" w:rsidRPr="00A437F5" w:rsidRDefault="00F70F4C" w:rsidP="00A437F5">
      <w:pPr>
        <w:rPr>
          <w:rFonts w:ascii="Times New Roman"/>
          <w:b/>
          <w:szCs w:val="24"/>
        </w:rPr>
      </w:pPr>
      <w:r w:rsidRPr="00A437F5">
        <w:rPr>
          <w:rFonts w:ascii="Times New Roman"/>
          <w:b/>
          <w:szCs w:val="24"/>
        </w:rPr>
        <w:t xml:space="preserve"> участвующих в предоставлении платных медицинских услуг – круглосуточный</w:t>
      </w:r>
      <w:r>
        <w:rPr>
          <w:rFonts w:ascii="Times New Roman"/>
          <w:b/>
          <w:szCs w:val="24"/>
        </w:rPr>
        <w:t xml:space="preserve"> (поименный список сотрудников</w:t>
      </w:r>
      <w:r w:rsidRPr="00A437F5">
        <w:rPr>
          <w:rFonts w:ascii="Times New Roman"/>
          <w:b/>
          <w:szCs w:val="24"/>
        </w:rPr>
        <w:t xml:space="preserve"> участвующих в предоставлении платных медицинских услуг</w:t>
      </w:r>
      <w:r>
        <w:rPr>
          <w:rFonts w:ascii="Times New Roman"/>
          <w:b/>
          <w:szCs w:val="24"/>
        </w:rPr>
        <w:t xml:space="preserve"> находится в разделе «об учреждении» ссылка «сотрудники»)</w:t>
      </w:r>
      <w:r w:rsidRPr="00A437F5">
        <w:rPr>
          <w:rFonts w:ascii="Times New Roman"/>
          <w:b/>
          <w:szCs w:val="24"/>
        </w:rPr>
        <w:t>.</w:t>
      </w:r>
    </w:p>
    <w:p w:rsidR="00F70F4C" w:rsidRPr="00A437F5" w:rsidRDefault="00F70F4C" w:rsidP="00A437F5">
      <w:pPr>
        <w:pStyle w:val="a4"/>
        <w:rPr>
          <w:rFonts w:ascii="Times New Roman" w:hAnsi="Times New Roman"/>
          <w:b/>
          <w:sz w:val="24"/>
          <w:szCs w:val="24"/>
        </w:rPr>
      </w:pPr>
      <w:r w:rsidRPr="00A437F5">
        <w:rPr>
          <w:rFonts w:ascii="Times New Roman" w:hAnsi="Times New Roman"/>
          <w:b/>
          <w:sz w:val="24"/>
          <w:szCs w:val="24"/>
        </w:rPr>
        <w:t>Гра</w:t>
      </w:r>
      <w:r>
        <w:rPr>
          <w:rFonts w:ascii="Times New Roman" w:hAnsi="Times New Roman"/>
          <w:b/>
          <w:sz w:val="24"/>
          <w:szCs w:val="24"/>
        </w:rPr>
        <w:t>фик работы сотрудников стационарных отделений</w:t>
      </w:r>
      <w:r w:rsidRPr="00A437F5">
        <w:rPr>
          <w:rFonts w:ascii="Times New Roman" w:hAnsi="Times New Roman"/>
          <w:b/>
          <w:sz w:val="24"/>
          <w:szCs w:val="24"/>
        </w:rPr>
        <w:t xml:space="preserve">  ГБУЗ СО «ПБ № 7»</w:t>
      </w:r>
    </w:p>
    <w:p w:rsidR="00F70F4C" w:rsidRPr="00A437F5" w:rsidRDefault="00F70F4C" w:rsidP="00A437F5">
      <w:pPr>
        <w:rPr>
          <w:rFonts w:ascii="Times New Roman"/>
          <w:szCs w:val="24"/>
        </w:rPr>
      </w:pPr>
      <w:r w:rsidRPr="00A437F5">
        <w:rPr>
          <w:rFonts w:ascii="Times New Roman"/>
          <w:b/>
          <w:szCs w:val="24"/>
        </w:rPr>
        <w:t xml:space="preserve"> участвующих в предоставлении платных медицинских услуг </w:t>
      </w:r>
      <w:r>
        <w:rPr>
          <w:rFonts w:ascii="Times New Roman"/>
          <w:b/>
          <w:szCs w:val="24"/>
        </w:rPr>
        <w:t>–</w:t>
      </w:r>
      <w:r w:rsidRPr="00A437F5">
        <w:rPr>
          <w:rFonts w:ascii="Times New Roman"/>
          <w:b/>
          <w:szCs w:val="24"/>
        </w:rPr>
        <w:t xml:space="preserve"> круглосуточный</w:t>
      </w:r>
      <w:r>
        <w:rPr>
          <w:rFonts w:ascii="Times New Roman"/>
          <w:b/>
          <w:szCs w:val="24"/>
        </w:rPr>
        <w:t xml:space="preserve"> (поименный список сотрудников</w:t>
      </w:r>
      <w:r w:rsidRPr="00A437F5">
        <w:rPr>
          <w:rFonts w:ascii="Times New Roman"/>
          <w:b/>
          <w:szCs w:val="24"/>
        </w:rPr>
        <w:t xml:space="preserve"> участвующих в предоставлении платных медицинских услуг</w:t>
      </w:r>
      <w:r>
        <w:rPr>
          <w:rFonts w:ascii="Times New Roman"/>
          <w:b/>
          <w:szCs w:val="24"/>
        </w:rPr>
        <w:t xml:space="preserve"> находится в разделе «об учреждении» ссылка «сотрудники»)</w:t>
      </w:r>
      <w:r w:rsidRPr="00A437F5">
        <w:rPr>
          <w:rFonts w:ascii="Times New Roman"/>
          <w:b/>
          <w:szCs w:val="24"/>
        </w:rPr>
        <w:t>.</w:t>
      </w:r>
    </w:p>
    <w:p w:rsidR="00F70F4C" w:rsidRPr="00A437F5" w:rsidRDefault="00F70F4C" w:rsidP="00A437F5">
      <w:pPr>
        <w:rPr>
          <w:rFonts w:ascii="Times New Roman"/>
          <w:b/>
          <w:szCs w:val="24"/>
        </w:rPr>
      </w:pPr>
    </w:p>
    <w:p w:rsidR="00F70F4C" w:rsidRPr="000F64A0" w:rsidRDefault="00F70F4C" w:rsidP="0063343D">
      <w:pPr>
        <w:rPr>
          <w:rFonts w:ascii="Times New Roman"/>
          <w:szCs w:val="24"/>
        </w:rPr>
      </w:pPr>
    </w:p>
    <w:p w:rsidR="00F70F4C" w:rsidRPr="000F64A0" w:rsidRDefault="00F70F4C" w:rsidP="0063343D">
      <w:pPr>
        <w:rPr>
          <w:rFonts w:ascii="Times New Roman"/>
          <w:szCs w:val="24"/>
        </w:rPr>
      </w:pPr>
    </w:p>
    <w:sectPr w:rsidR="00F70F4C" w:rsidRPr="000F64A0" w:rsidSect="00E13C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B6B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FCA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BC5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8A2A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D06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6C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FA4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52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63"/>
    <w:rsid w:val="000F64A0"/>
    <w:rsid w:val="00106583"/>
    <w:rsid w:val="00342E07"/>
    <w:rsid w:val="00531D93"/>
    <w:rsid w:val="00591B0B"/>
    <w:rsid w:val="005B7C82"/>
    <w:rsid w:val="0063343D"/>
    <w:rsid w:val="008B2959"/>
    <w:rsid w:val="00914D78"/>
    <w:rsid w:val="00A437F5"/>
    <w:rsid w:val="00A7229C"/>
    <w:rsid w:val="00D021AE"/>
    <w:rsid w:val="00DD0DD8"/>
    <w:rsid w:val="00DF143A"/>
    <w:rsid w:val="00E13C63"/>
    <w:rsid w:val="00F24591"/>
    <w:rsid w:val="00F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D86658-65AD-4594-9A6C-E874428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63"/>
    <w:pPr>
      <w:spacing w:after="200" w:line="276" w:lineRule="auto"/>
    </w:pPr>
    <w:rPr>
      <w:rFonts w:ascii="Arial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E13C63"/>
    <w:rPr>
      <w:rFonts w:asci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3C63"/>
    <w:pPr>
      <w:widowControl w:val="0"/>
      <w:shd w:val="clear" w:color="auto" w:fill="FFFFFF"/>
      <w:spacing w:before="360" w:after="180" w:line="317" w:lineRule="exact"/>
      <w:jc w:val="both"/>
    </w:pPr>
    <w:rPr>
      <w:rFonts w:ascii="Times New Roman" w:hAnsi="Calibri"/>
      <w:sz w:val="20"/>
    </w:rPr>
  </w:style>
  <w:style w:type="character" w:customStyle="1" w:styleId="3">
    <w:name w:val="Заголовок №3_"/>
    <w:link w:val="30"/>
    <w:uiPriority w:val="99"/>
    <w:locked/>
    <w:rsid w:val="00E13C63"/>
    <w:rPr>
      <w:b/>
      <w:spacing w:val="10"/>
      <w:sz w:val="3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13C63"/>
    <w:pPr>
      <w:widowControl w:val="0"/>
      <w:shd w:val="clear" w:color="auto" w:fill="FFFFFF"/>
      <w:spacing w:before="480" w:after="120" w:line="240" w:lineRule="atLeast"/>
      <w:outlineLvl w:val="2"/>
    </w:pPr>
    <w:rPr>
      <w:rFonts w:ascii="Calibri" w:eastAsia="Calibri" w:hAnsi="Calibri"/>
      <w:b/>
      <w:bCs/>
      <w:spacing w:val="10"/>
      <w:sz w:val="30"/>
      <w:szCs w:val="30"/>
    </w:rPr>
  </w:style>
  <w:style w:type="character" w:customStyle="1" w:styleId="4">
    <w:name w:val="Основной текст (4)_"/>
    <w:link w:val="40"/>
    <w:uiPriority w:val="99"/>
    <w:locked/>
    <w:rsid w:val="00E13C63"/>
    <w:rPr>
      <w:rFonts w:ascii="Consolas" w:hAnsi="Consolas"/>
      <w:i/>
      <w:noProof/>
      <w:sz w:val="3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C63"/>
    <w:pPr>
      <w:widowControl w:val="0"/>
      <w:shd w:val="clear" w:color="auto" w:fill="FFFFFF"/>
      <w:spacing w:before="360" w:after="120" w:line="240" w:lineRule="atLeast"/>
      <w:ind w:hanging="2200"/>
    </w:pPr>
    <w:rPr>
      <w:rFonts w:ascii="Consolas" w:eastAsia="Calibri" w:hAnsi="Consolas"/>
      <w:i/>
      <w:iCs/>
      <w:noProof/>
      <w:sz w:val="37"/>
      <w:szCs w:val="37"/>
    </w:rPr>
  </w:style>
  <w:style w:type="paragraph" w:styleId="a4">
    <w:name w:val="No Spacing"/>
    <w:uiPriority w:val="99"/>
    <w:qFormat/>
    <w:rsid w:val="00E13C63"/>
    <w:rPr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E13C63"/>
    <w:rPr>
      <w:rFonts w:ascii="Sylfaen" w:eastAsia="Times New Roman" w:hAnsi="Sylfaen" w:cs="Sylfae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13C63"/>
    <w:pPr>
      <w:shd w:val="clear" w:color="auto" w:fill="FFFFFF"/>
      <w:spacing w:after="0" w:line="228" w:lineRule="exact"/>
    </w:pPr>
    <w:rPr>
      <w:rFonts w:ascii="Sylfaen" w:eastAsia="Calibri" w:hAnsi="Sylfaen" w:cs="Sylfaen"/>
      <w:sz w:val="19"/>
      <w:szCs w:val="19"/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E13C63"/>
    <w:rPr>
      <w:rFonts w:ascii="Sylfaen" w:eastAsia="Times New Roman" w:hAnsi="Sylfaen" w:cs="Sylfae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13C63"/>
    <w:pPr>
      <w:shd w:val="clear" w:color="auto" w:fill="FFFFFF"/>
      <w:spacing w:before="240" w:after="60" w:line="240" w:lineRule="atLeast"/>
    </w:pPr>
    <w:rPr>
      <w:rFonts w:ascii="Sylfaen" w:eastAsia="Calibri" w:hAnsi="Sylfaen" w:cs="Sylfaen"/>
      <w:sz w:val="19"/>
      <w:szCs w:val="19"/>
      <w:lang w:eastAsia="en-US"/>
    </w:rPr>
  </w:style>
  <w:style w:type="character" w:customStyle="1" w:styleId="29">
    <w:name w:val="Основной текст (2) + 9"/>
    <w:aliases w:val="5 pt,Не полужирный"/>
    <w:basedOn w:val="2"/>
    <w:uiPriority w:val="99"/>
    <w:rsid w:val="00E13C63"/>
    <w:rPr>
      <w:rFonts w:ascii="Sylfaen" w:eastAsia="Times New Roman" w:hAnsi="Sylfaen" w:cs="Sylfae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E13C63"/>
    <w:rPr>
      <w:rFonts w:ascii="Sylfaen" w:eastAsia="Times New Roman" w:hAnsi="Sylfaen" w:cs="Sylfae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Zav04</dc:creator>
  <cp:keywords/>
  <dc:description/>
  <cp:lastModifiedBy>Даурская Диана</cp:lastModifiedBy>
  <cp:revision>2</cp:revision>
  <dcterms:created xsi:type="dcterms:W3CDTF">2019-06-14T11:26:00Z</dcterms:created>
  <dcterms:modified xsi:type="dcterms:W3CDTF">2019-06-14T11:26:00Z</dcterms:modified>
</cp:coreProperties>
</file>