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19C" w14:textId="77777777" w:rsidR="007F0BB3" w:rsidRPr="007F0BB3" w:rsidRDefault="007F0BB3" w:rsidP="007F0BB3">
      <w:hyperlink r:id="rId5" w:tgtFrame="_blank" w:history="1">
        <w:r w:rsidRPr="007F0BB3">
          <w:rPr>
            <w:rStyle w:val="a3"/>
            <w:b/>
            <w:bCs/>
          </w:rPr>
          <w:t>Распорядок дня в Госпитале для пациентов смотрите здесь</w:t>
        </w:r>
      </w:hyperlink>
    </w:p>
    <w:p w14:paraId="1A3F8A70" w14:textId="77777777" w:rsidR="007F0BB3" w:rsidRPr="007F0BB3" w:rsidRDefault="007F0BB3" w:rsidP="007F0BB3">
      <w:r w:rsidRPr="007F0BB3">
        <w:rPr>
          <w:b/>
          <w:bCs/>
        </w:rPr>
        <w:t>Правила внутреннего распорядка для пациентов Госпиталя Ветеранов войн</w:t>
      </w:r>
    </w:p>
    <w:p w14:paraId="12AE9939" w14:textId="77777777" w:rsidR="007F0BB3" w:rsidRPr="007F0BB3" w:rsidRDefault="007F0BB3" w:rsidP="007F0BB3">
      <w:pPr>
        <w:numPr>
          <w:ilvl w:val="0"/>
          <w:numId w:val="1"/>
        </w:numPr>
      </w:pPr>
      <w:r w:rsidRPr="007F0BB3">
        <w:t>Правила внутреннего распорядка ОГБУЗ «КГВВ» (далее – Госпиталь) для пациентов (далее – «Правила»)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— пациентом (его представителем) и учреждением.</w:t>
      </w:r>
    </w:p>
    <w:p w14:paraId="4F38CB77" w14:textId="77777777" w:rsidR="007F0BB3" w:rsidRPr="007F0BB3" w:rsidRDefault="007F0BB3" w:rsidP="007F0BB3">
      <w:pPr>
        <w:numPr>
          <w:ilvl w:val="0"/>
          <w:numId w:val="1"/>
        </w:numPr>
      </w:pPr>
      <w:r w:rsidRPr="007F0BB3">
        <w:t>Настоящие Правила обязательны для персонала,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50E27111" w14:textId="77777777" w:rsidR="007F0BB3" w:rsidRPr="007F0BB3" w:rsidRDefault="007F0BB3" w:rsidP="007F0BB3">
      <w:pPr>
        <w:numPr>
          <w:ilvl w:val="0"/>
          <w:numId w:val="1"/>
        </w:numPr>
      </w:pPr>
      <w:r w:rsidRPr="007F0BB3">
        <w:t>В помещениях Госпиталя и его структурных подразделений запрещается:</w:t>
      </w:r>
    </w:p>
    <w:p w14:paraId="1A18750A" w14:textId="77777777" w:rsidR="007F0BB3" w:rsidRPr="007F0BB3" w:rsidRDefault="007F0BB3" w:rsidP="007F0BB3">
      <w:pPr>
        <w:numPr>
          <w:ilvl w:val="1"/>
          <w:numId w:val="1"/>
        </w:numPr>
      </w:pPr>
      <w:r w:rsidRPr="007F0BB3">
        <w:t>нахождение в верхней одежде, без сменной обуви (или бахил);</w:t>
      </w:r>
    </w:p>
    <w:p w14:paraId="374ECEA2" w14:textId="77777777" w:rsidR="007F0BB3" w:rsidRPr="007F0BB3" w:rsidRDefault="007F0BB3" w:rsidP="007F0BB3">
      <w:pPr>
        <w:numPr>
          <w:ilvl w:val="1"/>
          <w:numId w:val="1"/>
        </w:numPr>
      </w:pPr>
      <w:r w:rsidRPr="007F0BB3">
        <w:t>курение в зданиях и помещениях учреждения;</w:t>
      </w:r>
    </w:p>
    <w:p w14:paraId="6559FA0F" w14:textId="77777777" w:rsidR="007F0BB3" w:rsidRPr="007F0BB3" w:rsidRDefault="007F0BB3" w:rsidP="007F0BB3">
      <w:pPr>
        <w:numPr>
          <w:ilvl w:val="1"/>
          <w:numId w:val="1"/>
        </w:numPr>
      </w:pPr>
      <w:r w:rsidRPr="007F0BB3">
        <w:t>распитие спиртных напитков;</w:t>
      </w:r>
    </w:p>
    <w:p w14:paraId="47DB1027" w14:textId="77777777" w:rsidR="007F0BB3" w:rsidRPr="007F0BB3" w:rsidRDefault="007F0BB3" w:rsidP="007F0BB3">
      <w:pPr>
        <w:numPr>
          <w:ilvl w:val="1"/>
          <w:numId w:val="1"/>
        </w:numPr>
      </w:pPr>
      <w:r w:rsidRPr="007F0BB3">
        <w:t>употребление наркотических средств, психотропных и токсических веществ;</w:t>
      </w:r>
    </w:p>
    <w:p w14:paraId="3A0787ED" w14:textId="77777777" w:rsidR="007F0BB3" w:rsidRPr="007F0BB3" w:rsidRDefault="007F0BB3" w:rsidP="007F0BB3">
      <w:pPr>
        <w:numPr>
          <w:ilvl w:val="1"/>
          <w:numId w:val="1"/>
        </w:numPr>
      </w:pPr>
      <w:r w:rsidRPr="007F0BB3">
        <w:t>появление в состоянии алкогольного, наркотического и токсического опьянения;</w:t>
      </w:r>
    </w:p>
    <w:p w14:paraId="4DF66E2E" w14:textId="77777777" w:rsidR="007F0BB3" w:rsidRPr="007F0BB3" w:rsidRDefault="007F0BB3" w:rsidP="007F0BB3">
      <w:pPr>
        <w:numPr>
          <w:ilvl w:val="1"/>
          <w:numId w:val="1"/>
        </w:numPr>
      </w:pPr>
      <w:r w:rsidRPr="007F0BB3">
        <w:t>проведение фото и видео съемки без согласования с Главным врачом учреждения;</w:t>
      </w:r>
    </w:p>
    <w:p w14:paraId="01EDC7D0" w14:textId="77777777" w:rsidR="007F0BB3" w:rsidRPr="007F0BB3" w:rsidRDefault="007F0BB3" w:rsidP="007F0BB3">
      <w:pPr>
        <w:numPr>
          <w:ilvl w:val="1"/>
          <w:numId w:val="1"/>
        </w:numPr>
      </w:pPr>
      <w:r w:rsidRPr="007F0BB3">
        <w:t>посещение пациентов родственниками в вечернее (после 20:00) и ночное время;</w:t>
      </w:r>
    </w:p>
    <w:p w14:paraId="1A1715A9" w14:textId="77777777" w:rsidR="007F0BB3" w:rsidRPr="007F0BB3" w:rsidRDefault="007F0BB3" w:rsidP="007F0BB3">
      <w:pPr>
        <w:numPr>
          <w:ilvl w:val="1"/>
          <w:numId w:val="1"/>
        </w:numPr>
      </w:pPr>
      <w:r w:rsidRPr="007F0BB3">
        <w:t>пользование служебными телефонами.</w:t>
      </w:r>
    </w:p>
    <w:p w14:paraId="02A6B67D" w14:textId="77777777" w:rsidR="007F0BB3" w:rsidRPr="007F0BB3" w:rsidRDefault="007F0BB3" w:rsidP="007F0BB3">
      <w:pPr>
        <w:numPr>
          <w:ilvl w:val="0"/>
          <w:numId w:val="2"/>
        </w:numPr>
      </w:pPr>
      <w:r w:rsidRPr="007F0BB3">
        <w:t>При прохождении лечения в Госпитале, структурные подразделения пациент обязан:</w:t>
      </w:r>
    </w:p>
    <w:p w14:paraId="50B38578" w14:textId="77777777" w:rsidR="007F0BB3" w:rsidRPr="007F0BB3" w:rsidRDefault="007F0BB3" w:rsidP="007F0BB3">
      <w:pPr>
        <w:numPr>
          <w:ilvl w:val="1"/>
          <w:numId w:val="2"/>
        </w:numPr>
      </w:pPr>
      <w:r w:rsidRPr="007F0BB3">
        <w:t>соблюдать внутренний распорядок работы Госпиталя, тишину, чистоту и порядок;</w:t>
      </w:r>
    </w:p>
    <w:p w14:paraId="12141EF2" w14:textId="77777777" w:rsidR="007F0BB3" w:rsidRPr="007F0BB3" w:rsidRDefault="007F0BB3" w:rsidP="007F0BB3">
      <w:pPr>
        <w:numPr>
          <w:ilvl w:val="1"/>
          <w:numId w:val="2"/>
        </w:numPr>
      </w:pPr>
      <w:r w:rsidRPr="007F0BB3"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28F3E5EF" w14:textId="77777777" w:rsidR="007F0BB3" w:rsidRPr="007F0BB3" w:rsidRDefault="007F0BB3" w:rsidP="007F0BB3">
      <w:pPr>
        <w:numPr>
          <w:ilvl w:val="1"/>
          <w:numId w:val="2"/>
        </w:numPr>
      </w:pPr>
      <w:r w:rsidRPr="007F0BB3">
        <w:t>неукоснительно выполнять требования и предписания лечащего врача;</w:t>
      </w:r>
    </w:p>
    <w:p w14:paraId="2FC8C842" w14:textId="77777777" w:rsidR="007F0BB3" w:rsidRPr="007F0BB3" w:rsidRDefault="007F0BB3" w:rsidP="007F0BB3">
      <w:pPr>
        <w:numPr>
          <w:ilvl w:val="1"/>
          <w:numId w:val="2"/>
        </w:numPr>
      </w:pPr>
      <w:r w:rsidRPr="007F0BB3">
        <w:t>соблюдать рекомендуемую лечащим врачом диету;</w:t>
      </w:r>
    </w:p>
    <w:p w14:paraId="44B75BED" w14:textId="77777777" w:rsidR="007F0BB3" w:rsidRPr="007F0BB3" w:rsidRDefault="007F0BB3" w:rsidP="007F0BB3">
      <w:pPr>
        <w:numPr>
          <w:ilvl w:val="1"/>
          <w:numId w:val="2"/>
        </w:numPr>
      </w:pPr>
      <w:r w:rsidRPr="007F0BB3">
        <w:t>сотрудничать с лечащим врачом на всех этапах оказания медицинской помощи;</w:t>
      </w:r>
    </w:p>
    <w:p w14:paraId="494E65AB" w14:textId="77777777" w:rsidR="007F0BB3" w:rsidRPr="007F0BB3" w:rsidRDefault="007F0BB3" w:rsidP="007F0BB3">
      <w:pPr>
        <w:numPr>
          <w:ilvl w:val="1"/>
          <w:numId w:val="2"/>
        </w:numPr>
      </w:pPr>
      <w:r w:rsidRPr="007F0BB3">
        <w:t>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согласий/отказов установленные законодательством РФ;</w:t>
      </w:r>
    </w:p>
    <w:p w14:paraId="5F9F3167" w14:textId="77777777" w:rsidR="007F0BB3" w:rsidRPr="007F0BB3" w:rsidRDefault="007F0BB3" w:rsidP="007F0BB3">
      <w:pPr>
        <w:numPr>
          <w:ilvl w:val="1"/>
          <w:numId w:val="2"/>
        </w:numPr>
      </w:pPr>
      <w:r w:rsidRPr="007F0BB3">
        <w:t>соблюдать предложенную диету;</w:t>
      </w:r>
    </w:p>
    <w:p w14:paraId="793725EA" w14:textId="77777777" w:rsidR="007F0BB3" w:rsidRPr="007F0BB3" w:rsidRDefault="007F0BB3" w:rsidP="007F0BB3">
      <w:pPr>
        <w:numPr>
          <w:ilvl w:val="1"/>
          <w:numId w:val="2"/>
        </w:numPr>
      </w:pPr>
      <w:r w:rsidRPr="007F0BB3">
        <w:t>уважительно относиться к медицинскому персоналу, проявлять доброжелательное и вежливое отношение к другим пациентам;</w:t>
      </w:r>
    </w:p>
    <w:p w14:paraId="53B6789E" w14:textId="77777777" w:rsidR="007F0BB3" w:rsidRPr="007F0BB3" w:rsidRDefault="007F0BB3" w:rsidP="007F0BB3">
      <w:pPr>
        <w:numPr>
          <w:ilvl w:val="1"/>
          <w:numId w:val="2"/>
        </w:numPr>
      </w:pPr>
      <w:r w:rsidRPr="007F0BB3">
        <w:lastRenderedPageBreak/>
        <w:t>бережно относиться к имуществу Госпиталя и других пациентов.</w:t>
      </w:r>
    </w:p>
    <w:p w14:paraId="1A3E33EC" w14:textId="77777777" w:rsidR="007F0BB3" w:rsidRPr="007F0BB3" w:rsidRDefault="007F0BB3" w:rsidP="007F0BB3">
      <w:pPr>
        <w:numPr>
          <w:ilvl w:val="0"/>
          <w:numId w:val="3"/>
        </w:numPr>
      </w:pPr>
      <w:r w:rsidRPr="007F0BB3"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надлежащим образом оформленные справки установленной формы.</w:t>
      </w:r>
    </w:p>
    <w:p w14:paraId="5F5A9523" w14:textId="77777777" w:rsidR="007F0BB3" w:rsidRPr="007F0BB3" w:rsidRDefault="007F0BB3" w:rsidP="007F0BB3">
      <w:pPr>
        <w:numPr>
          <w:ilvl w:val="0"/>
          <w:numId w:val="3"/>
        </w:numPr>
      </w:pPr>
      <w:r w:rsidRPr="007F0BB3">
        <w:t>За нарушение режима и Правил внутреннего распорядка Госпиталя пациент, находящийся в стационаре может быть досрочно выписан с соответствующей отметкой в листе нетрудоспособности.</w:t>
      </w:r>
    </w:p>
    <w:p w14:paraId="31184698" w14:textId="77777777" w:rsidR="007F0BB3" w:rsidRPr="007F0BB3" w:rsidRDefault="007F0BB3" w:rsidP="007F0BB3">
      <w:pPr>
        <w:numPr>
          <w:ilvl w:val="0"/>
          <w:numId w:val="3"/>
        </w:numPr>
      </w:pPr>
      <w:r w:rsidRPr="007F0BB3">
        <w:t>Нарушением считается:</w:t>
      </w:r>
    </w:p>
    <w:p w14:paraId="0B58F7C2" w14:textId="77777777" w:rsidR="007F0BB3" w:rsidRPr="007F0BB3" w:rsidRDefault="007F0BB3" w:rsidP="007F0BB3">
      <w:pPr>
        <w:numPr>
          <w:ilvl w:val="1"/>
          <w:numId w:val="3"/>
        </w:numPr>
      </w:pPr>
      <w:r w:rsidRPr="007F0BB3">
        <w:t>грубое или неуважительное отношение к персоналу и другим пациентам;</w:t>
      </w:r>
    </w:p>
    <w:p w14:paraId="6F258C57" w14:textId="77777777" w:rsidR="007F0BB3" w:rsidRPr="007F0BB3" w:rsidRDefault="007F0BB3" w:rsidP="007F0BB3">
      <w:pPr>
        <w:numPr>
          <w:ilvl w:val="1"/>
          <w:numId w:val="3"/>
        </w:numPr>
      </w:pPr>
      <w:r w:rsidRPr="007F0BB3">
        <w:t>несоблюдение настоящих Правил;</w:t>
      </w:r>
    </w:p>
    <w:p w14:paraId="0E85CEA9" w14:textId="77777777" w:rsidR="007F0BB3" w:rsidRPr="007F0BB3" w:rsidRDefault="007F0BB3" w:rsidP="007F0BB3">
      <w:pPr>
        <w:numPr>
          <w:ilvl w:val="1"/>
          <w:numId w:val="3"/>
        </w:numPr>
      </w:pPr>
      <w:r w:rsidRPr="007F0BB3">
        <w:t>однократная неявка или несвоевременная явка на прием к врачу или на процедуру;</w:t>
      </w:r>
    </w:p>
    <w:p w14:paraId="3E55CFFC" w14:textId="77777777" w:rsidR="007F0BB3" w:rsidRPr="007F0BB3" w:rsidRDefault="007F0BB3" w:rsidP="007F0BB3">
      <w:pPr>
        <w:numPr>
          <w:ilvl w:val="1"/>
          <w:numId w:val="3"/>
        </w:numPr>
      </w:pPr>
      <w:r w:rsidRPr="007F0BB3">
        <w:t>несоблюдение требований и рекомендаций врача;</w:t>
      </w:r>
    </w:p>
    <w:p w14:paraId="7D18BEED" w14:textId="77777777" w:rsidR="007F0BB3" w:rsidRPr="007F0BB3" w:rsidRDefault="007F0BB3" w:rsidP="007F0BB3">
      <w:pPr>
        <w:numPr>
          <w:ilvl w:val="1"/>
          <w:numId w:val="3"/>
        </w:numPr>
      </w:pPr>
      <w:r w:rsidRPr="007F0BB3">
        <w:t>прием лекарственных препаратов по собственному усмотрению или усмотрению представителей пациента или родственников;</w:t>
      </w:r>
    </w:p>
    <w:p w14:paraId="396175C5" w14:textId="77777777" w:rsidR="007F0BB3" w:rsidRPr="007F0BB3" w:rsidRDefault="007F0BB3" w:rsidP="007F0BB3">
      <w:pPr>
        <w:numPr>
          <w:ilvl w:val="1"/>
          <w:numId w:val="3"/>
        </w:numPr>
      </w:pPr>
      <w:r w:rsidRPr="007F0BB3">
        <w:t>однократное самовольное оставление Госпиталя до завершения курса лечения;</w:t>
      </w:r>
    </w:p>
    <w:p w14:paraId="6AEFE127" w14:textId="77777777" w:rsidR="007F0BB3" w:rsidRPr="007F0BB3" w:rsidRDefault="007F0BB3" w:rsidP="007F0BB3">
      <w:pPr>
        <w:numPr>
          <w:ilvl w:val="1"/>
          <w:numId w:val="3"/>
        </w:numPr>
      </w:pPr>
      <w:r w:rsidRPr="007F0BB3">
        <w:t>одновременное лечение в другом учреждении без ведома и разрешения лечащего врача;</w:t>
      </w:r>
    </w:p>
    <w:p w14:paraId="0F9D862A" w14:textId="77777777" w:rsidR="007F0BB3" w:rsidRPr="007F0BB3" w:rsidRDefault="007F0BB3" w:rsidP="007F0BB3">
      <w:pPr>
        <w:numPr>
          <w:ilvl w:val="1"/>
          <w:numId w:val="3"/>
        </w:numPr>
      </w:pPr>
      <w:r w:rsidRPr="007F0BB3">
        <w:t>отказ от направления или несвоевременная явка на врачебную комиссию.</w:t>
      </w:r>
    </w:p>
    <w:p w14:paraId="2EEA1342" w14:textId="77777777" w:rsidR="00581AFA" w:rsidRDefault="00581AFA">
      <w:bookmarkStart w:id="0" w:name="_GoBack"/>
      <w:bookmarkEnd w:id="0"/>
    </w:p>
    <w:sectPr w:rsidR="0058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68B7"/>
    <w:multiLevelType w:val="multilevel"/>
    <w:tmpl w:val="292E3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45519"/>
    <w:multiLevelType w:val="multilevel"/>
    <w:tmpl w:val="E45AE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53029"/>
    <w:multiLevelType w:val="multilevel"/>
    <w:tmpl w:val="819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01"/>
    <w:rsid w:val="00581AFA"/>
    <w:rsid w:val="007F0BB3"/>
    <w:rsid w:val="00F0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75F7-9D28-4674-9527-4D553F0D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B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vv38.ru/wp-content/uploads/2018/04/Rasporyadok-dnya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2019-07-04T11:47:00Z</dcterms:created>
  <dcterms:modified xsi:type="dcterms:W3CDTF">2019-07-04T11:47:00Z</dcterms:modified>
</cp:coreProperties>
</file>