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75" w:rsidRPr="000A0A75" w:rsidRDefault="000A0A75" w:rsidP="000A0A75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A0A7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В отделении можно пройти полное гинекологическое обследование и получить срочную грамотную консультацию, ведение беременности. Имеются </w:t>
      </w:r>
      <w:proofErr w:type="spellStart"/>
      <w:r w:rsidRPr="000A0A7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видеокольпоскоп</w:t>
      </w:r>
      <w:proofErr w:type="spellEnd"/>
      <w:r w:rsidRPr="000A0A7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, позволяющий провести точную диагностику. Осуществляется подбор современной медицинской контрацепции. </w:t>
      </w:r>
      <w:r w:rsidRPr="000A0A7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  <w:t xml:space="preserve">Прием ведут врач - акушер - гинеколог – Фоменко Ю.А., врач- акушер-гинеколог - </w:t>
      </w:r>
      <w:proofErr w:type="spellStart"/>
      <w:r w:rsidRPr="000A0A7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Грибченкова</w:t>
      </w:r>
      <w:proofErr w:type="spellEnd"/>
      <w:r w:rsidRPr="000A0A7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Е.В.</w:t>
      </w:r>
    </w:p>
    <w:p w:rsidR="000A0A75" w:rsidRPr="000A0A75" w:rsidRDefault="000A0A75" w:rsidP="000A0A75">
      <w:pPr>
        <w:shd w:val="clear" w:color="auto" w:fill="FFFFFF"/>
        <w:spacing w:before="270" w:after="120" w:line="540" w:lineRule="atLeast"/>
        <w:outlineLvl w:val="1"/>
        <w:rPr>
          <w:rFonts w:ascii="Arial" w:eastAsia="Times New Roman" w:hAnsi="Arial" w:cs="Arial"/>
          <w:b/>
          <w:bCs/>
          <w:color w:val="006BA2"/>
          <w:sz w:val="38"/>
          <w:szCs w:val="38"/>
          <w:lang w:eastAsia="ru-RU"/>
        </w:rPr>
      </w:pPr>
      <w:r w:rsidRPr="000A0A75">
        <w:rPr>
          <w:rFonts w:ascii="Arial" w:eastAsia="Times New Roman" w:hAnsi="Arial" w:cs="Arial"/>
          <w:b/>
          <w:bCs/>
          <w:color w:val="006BA2"/>
          <w:sz w:val="38"/>
          <w:szCs w:val="38"/>
          <w:lang w:eastAsia="ru-RU"/>
        </w:rPr>
        <w:t>Прейскурант</w:t>
      </w:r>
    </w:p>
    <w:tbl>
      <w:tblPr>
        <w:tblW w:w="12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8247"/>
        <w:gridCol w:w="1803"/>
      </w:tblGrid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Цена медицинской услуги (руб.)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В01.001.001.000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В01.001.002.000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В04.001.002.000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В01.001.004.000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В01.001.005.000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550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А11.20.005.000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Получение влагалищного мазка *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A11.20.025.000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Получение мазка с шейки матки *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B01.003.004.004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Апликационная</w:t>
            </w:r>
            <w:proofErr w:type="spellEnd"/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анестезия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А03.20.001.000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Кольпоскопия</w:t>
            </w:r>
            <w:proofErr w:type="spellEnd"/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A11.20.014.000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A11.20.015.000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A11.20.006.001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Вскрытие абсцесса </w:t>
            </w:r>
            <w:proofErr w:type="spellStart"/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бартолиновой</w:t>
            </w:r>
            <w:proofErr w:type="spellEnd"/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железы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580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A03.20.003.004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Полипэктомия</w:t>
            </w:r>
            <w:proofErr w:type="spellEnd"/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А15.20.003.000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Снятие послеоперационных швов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A16.20.036.013.1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Химическая коагуляция шейки матки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A11.20.013.000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Тампонирование лечебное влагалища (курс - 10 процедур)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A11.20.012.000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Микроспринцевание</w:t>
            </w:r>
            <w:proofErr w:type="spellEnd"/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влагалища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А16.20.059.000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Удаление инородного тела из влагалища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A01.19.004.000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Трансректальное</w:t>
            </w:r>
            <w:proofErr w:type="spellEnd"/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пальцевое исследование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270</w:t>
            </w:r>
          </w:p>
        </w:tc>
      </w:tr>
      <w:tr w:rsidR="000A0A75" w:rsidRPr="000A0A75" w:rsidTr="000A0A75">
        <w:tc>
          <w:tcPr>
            <w:tcW w:w="223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A11.20.011.000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Биопсия шейки матки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A75" w:rsidRPr="000A0A75" w:rsidRDefault="000A0A75" w:rsidP="000A0A75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0A0A75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700</w:t>
            </w:r>
          </w:p>
        </w:tc>
      </w:tr>
    </w:tbl>
    <w:p w:rsidR="00183DFC" w:rsidRDefault="00183DFC">
      <w:bookmarkStart w:id="0" w:name="_GoBack"/>
      <w:bookmarkEnd w:id="0"/>
    </w:p>
    <w:sectPr w:rsidR="00183DFC" w:rsidSect="000A0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23"/>
    <w:rsid w:val="000A0A75"/>
    <w:rsid w:val="00183DFC"/>
    <w:rsid w:val="009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A7616-CDA9-4EFB-853F-7F3EF0A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2019-10-21T09:26:00Z</dcterms:created>
  <dcterms:modified xsi:type="dcterms:W3CDTF">2019-10-21T09:27:00Z</dcterms:modified>
</cp:coreProperties>
</file>