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7AA" w:rsidRPr="006A57AA" w:rsidRDefault="006A57AA" w:rsidP="006A57AA">
      <w:pPr>
        <w:spacing w:after="0" w:line="240" w:lineRule="auto"/>
        <w:textAlignment w:val="baseline"/>
        <w:outlineLvl w:val="1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ru-RU"/>
        </w:rPr>
      </w:pPr>
      <w:r w:rsidRPr="006A57A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ru-RU"/>
        </w:rPr>
        <w:t>Порядок предоставления платных медицинских услуг.</w:t>
      </w:r>
    </w:p>
    <w:p w:rsidR="006A57AA" w:rsidRPr="006A57AA" w:rsidRDefault="006A57AA" w:rsidP="006A57A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6A57AA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</w:t>
      </w:r>
    </w:p>
    <w:p w:rsidR="006A57AA" w:rsidRPr="006A57AA" w:rsidRDefault="006A57AA" w:rsidP="006A57A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6A57AA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3.1. Учреждения здравоохранения обязаны в наглядной форме (на стендах, плакатах, размещенных в общедоступных местах) обеспечить граждан достоверной информацией:</w:t>
      </w:r>
    </w:p>
    <w:p w:rsidR="006A57AA" w:rsidRPr="006A57AA" w:rsidRDefault="006A57AA" w:rsidP="006A57A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6A57AA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</w:t>
      </w:r>
    </w:p>
    <w:p w:rsidR="006A57AA" w:rsidRPr="006A57AA" w:rsidRDefault="006A57AA" w:rsidP="006A57A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6A57AA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сведения о наименовании учреждения, о его месте нахождения (месте государственной регистрации);</w:t>
      </w:r>
    </w:p>
    <w:p w:rsidR="006A57AA" w:rsidRPr="006A57AA" w:rsidRDefault="006A57AA" w:rsidP="006A57A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6A57AA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сведения об учредителе данного учреждения (адрес, телефоны);</w:t>
      </w:r>
    </w:p>
    <w:p w:rsidR="006A57AA" w:rsidRPr="006A57AA" w:rsidRDefault="006A57AA" w:rsidP="006A57A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6A57AA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о режиме работы учреждения, подразделений, кабинетов, специалистов по оказанию платной и бесплатной медицинской помощи, график работы специалистов, сведения о квалификации специалистов;</w:t>
      </w:r>
    </w:p>
    <w:p w:rsidR="006A57AA" w:rsidRPr="006A57AA" w:rsidRDefault="006A57AA" w:rsidP="006A57A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6A57AA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о телефонах администрации учреждения и лиц, ответственных за предоставление платных медицинских услуг;</w:t>
      </w:r>
    </w:p>
    <w:p w:rsidR="006A57AA" w:rsidRPr="006A57AA" w:rsidRDefault="006A57AA" w:rsidP="006A57A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6A57AA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о видах медицинской помощи, оказываемых бесплатно в рамках Территориальной программы государственных гарантий оказания бесплатной медицинской помощи в Тюменской области;</w:t>
      </w:r>
    </w:p>
    <w:p w:rsidR="006A57AA" w:rsidRPr="006A57AA" w:rsidRDefault="006A57AA" w:rsidP="006A57A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6A57AA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о перечне платных медицинских услуг с указанием их стоимости;</w:t>
      </w:r>
    </w:p>
    <w:p w:rsidR="006A57AA" w:rsidRPr="006A57AA" w:rsidRDefault="006A57AA" w:rsidP="006A57A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6A57AA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об условиях предоставления и получения этих услуг;</w:t>
      </w:r>
    </w:p>
    <w:p w:rsidR="006A57AA" w:rsidRPr="006A57AA" w:rsidRDefault="006A57AA" w:rsidP="006A57A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6A57AA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сведения о правах, обязанностях, ответственности пациента и медицинского учреждения;</w:t>
      </w:r>
    </w:p>
    <w:p w:rsidR="006A57AA" w:rsidRPr="006A57AA" w:rsidRDefault="006A57AA" w:rsidP="006A57A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6A57AA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сведения о контролирующих организациях, их адресах, телефонах.</w:t>
      </w:r>
    </w:p>
    <w:p w:rsidR="006A57AA" w:rsidRPr="006A57AA" w:rsidRDefault="006A57AA" w:rsidP="006A57A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6A57AA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  <w:t>3.2. Учреждения здравоохранения обязаны обеспечивать соответствие предоставляемых медицинских услуг требованиям, предъявляемым к методам диагностики, профилактики и лечения, разрешенным на территории Российской Федерации.</w:t>
      </w:r>
    </w:p>
    <w:p w:rsidR="006A57AA" w:rsidRPr="006A57AA" w:rsidRDefault="006A57AA" w:rsidP="006A57A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6A57AA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</w:t>
      </w:r>
    </w:p>
    <w:p w:rsidR="006A57AA" w:rsidRPr="006A57AA" w:rsidRDefault="006A57AA" w:rsidP="006A57A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6A57AA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3.3. Организации здравоохранения предоставляют платные медицинские услуги только при наличии специального разрешения, выданного Департаментом здравоохранения Тюменской области в виде приказа об утверждении перечня платных медицинских услуг. В разрешении должны быть указаны виды работ и услуг по медицинским специальностям, которые разрешается предоставлять за плату.</w:t>
      </w:r>
    </w:p>
    <w:p w:rsidR="006A57AA" w:rsidRPr="006A57AA" w:rsidRDefault="006A57AA" w:rsidP="006A57A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6A57AA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</w:t>
      </w:r>
    </w:p>
    <w:p w:rsidR="006A57AA" w:rsidRPr="006A57AA" w:rsidRDefault="006A57AA" w:rsidP="006A57A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6A57AA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3.4. Предоставление платных медицинских услуг учреждениями здравоохранения осуществляется только при наличии у них лицензии на избранный вид медицинской помощи.</w:t>
      </w:r>
    </w:p>
    <w:p w:rsidR="006A57AA" w:rsidRPr="006A57AA" w:rsidRDefault="006A57AA" w:rsidP="006A57A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6A57AA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</w:t>
      </w:r>
    </w:p>
    <w:p w:rsidR="006A57AA" w:rsidRPr="006A57AA" w:rsidRDefault="006A57AA" w:rsidP="006A57A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6A57AA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3.5. Оказание платных медицинских услуг может производиться как в учреждении здравоохранения, так и на дому.</w:t>
      </w:r>
    </w:p>
    <w:p w:rsidR="006A57AA" w:rsidRPr="006A57AA" w:rsidRDefault="006A57AA" w:rsidP="006A57A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6A57AA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</w:t>
      </w:r>
    </w:p>
    <w:p w:rsidR="006A57AA" w:rsidRPr="006A57AA" w:rsidRDefault="006A57AA" w:rsidP="006A57A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6A57AA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3.6. Платные медицинские услуги не должны оказываться в основное рабочее время за исключением следующих случаев:</w:t>
      </w:r>
    </w:p>
    <w:p w:rsidR="006A57AA" w:rsidRPr="006A57AA" w:rsidRDefault="006A57AA" w:rsidP="006A57A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6A57AA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lastRenderedPageBreak/>
        <w:t> </w:t>
      </w:r>
    </w:p>
    <w:p w:rsidR="006A57AA" w:rsidRPr="006A57AA" w:rsidRDefault="006A57AA" w:rsidP="006A57A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6A57AA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если это не создает препятствий для получения бесплатной медицинской помощи лицам, имеющим на это право;</w:t>
      </w:r>
    </w:p>
    <w:p w:rsidR="006A57AA" w:rsidRPr="006A57AA" w:rsidRDefault="006A57AA" w:rsidP="006A57A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6A57AA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если в силу особенностей процесса оказания медицинской помощи невозможно организовать предоставление медицинских услуг за плату во внерабочее время.</w:t>
      </w:r>
    </w:p>
    <w:p w:rsidR="006A57AA" w:rsidRPr="006A57AA" w:rsidRDefault="006A57AA" w:rsidP="006A57A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6A57AA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  <w:t>3.7. Платные медицинские услуги оказываются учреждениями здравоохранения на основе договоров, регламентирующих условия и сроки их предоставления, порядок расчетов, права, обязанности и ответственность сторон. Под порядком расчетов понимается стоимость услуг (работ), порядок и срок оплаты. Договор может быть заключен с гражданами (физическими лицами) и организациями (юридическими лицами).</w:t>
      </w:r>
    </w:p>
    <w:p w:rsidR="006A57AA" w:rsidRPr="006A57AA" w:rsidRDefault="006A57AA" w:rsidP="006A57A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6A57AA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</w:t>
      </w:r>
    </w:p>
    <w:p w:rsidR="006A57AA" w:rsidRPr="006A57AA" w:rsidRDefault="006A57AA" w:rsidP="006A57A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6A57AA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3.8. Договор о предоставлении платных медицинских услуг с гражданами (физическими лицами) и организациями (юридическими лицами) должен заключаться в простой письменной форме.</w:t>
      </w:r>
    </w:p>
    <w:p w:rsidR="006A57AA" w:rsidRPr="006A57AA" w:rsidRDefault="006A57AA" w:rsidP="006A57A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6A57AA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</w:t>
      </w:r>
    </w:p>
    <w:p w:rsidR="006A57AA" w:rsidRPr="006A57AA" w:rsidRDefault="006A57AA" w:rsidP="006A57A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6A57AA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3.9. Договор о предоставлении платных медицинских услуг, заключаемый учреждением здравоохранения (включая договоры, заключаемые на основе публичной оферты), должен содержать конкретные условия оказания медицинских услуг, которые должны быть доведены до сведения граждан в доступной, понятной форме.</w:t>
      </w:r>
    </w:p>
    <w:p w:rsidR="006A57AA" w:rsidRPr="006A57AA" w:rsidRDefault="006A57AA" w:rsidP="006A57A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6A57AA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</w:t>
      </w:r>
    </w:p>
    <w:p w:rsidR="006A57AA" w:rsidRPr="006A57AA" w:rsidRDefault="006A57AA" w:rsidP="006A57A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6A57AA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3.</w:t>
      </w:r>
      <w:proofErr w:type="gramStart"/>
      <w:r w:rsidRPr="006A57AA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10.Организация</w:t>
      </w:r>
      <w:proofErr w:type="gramEnd"/>
      <w:r w:rsidRPr="006A57AA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 xml:space="preserve"> здравоохранения оказывает платные медицинские услуги только при наличии документа, подтверждающего получение пациентом разъяснения по предоставлению медицинских услуг на платной основе.</w:t>
      </w:r>
    </w:p>
    <w:p w:rsidR="006A57AA" w:rsidRPr="006A57AA" w:rsidRDefault="006A57AA" w:rsidP="006A57A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6A57AA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</w:t>
      </w:r>
    </w:p>
    <w:p w:rsidR="006A57AA" w:rsidRPr="006A57AA" w:rsidRDefault="006A57AA" w:rsidP="006A57AA">
      <w:pPr>
        <w:spacing w:after="0" w:line="240" w:lineRule="auto"/>
        <w:textAlignment w:val="baseline"/>
        <w:outlineLvl w:val="1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ru-RU"/>
        </w:rPr>
      </w:pPr>
      <w:r w:rsidRPr="006A57A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ru-RU"/>
        </w:rPr>
        <w:t>4. Организация предоставления платных медицинских услуг в учреждениях здравоохранения.</w:t>
      </w:r>
    </w:p>
    <w:p w:rsidR="006A57AA" w:rsidRPr="006A57AA" w:rsidRDefault="006A57AA" w:rsidP="006A57A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6A57AA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</w:t>
      </w:r>
    </w:p>
    <w:p w:rsidR="006A57AA" w:rsidRPr="006A57AA" w:rsidRDefault="006A57AA" w:rsidP="006A57A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6A57AA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4.1. Предоставление платных медицинских услуг в учреждениях здравоохранения регламентируется действующим законодательством, настоящими Правилами и приказом руководителя учреждения о порядке и условиях предоставления платных медицинских услуг.</w:t>
      </w:r>
    </w:p>
    <w:p w:rsidR="006A57AA" w:rsidRPr="006A57AA" w:rsidRDefault="006A57AA" w:rsidP="006A57A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6A57AA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</w:t>
      </w:r>
    </w:p>
    <w:p w:rsidR="006A57AA" w:rsidRPr="006A57AA" w:rsidRDefault="006A57AA" w:rsidP="006A57A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6A57AA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4.2. При оказании платных медицинских услуг в установленном порядке заполняется медицинская документация. При этом в медицинской карте стационарного или амбулаторного больного обязательно должна фиксироваться запись о том, что услуга оказана на платной основе и прикладывается договор о предоставлении медицинских услуг за плату.</w:t>
      </w:r>
    </w:p>
    <w:p w:rsidR="006A57AA" w:rsidRPr="006A57AA" w:rsidRDefault="006A57AA" w:rsidP="006A57A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6A57AA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</w:t>
      </w:r>
    </w:p>
    <w:p w:rsidR="006A57AA" w:rsidRPr="006A57AA" w:rsidRDefault="006A57AA" w:rsidP="006A57A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6A57AA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4.3. При предоставлении платных медицинских услуг могут выдаваться листки временной нетрудоспособности в установленном порядке.</w:t>
      </w:r>
    </w:p>
    <w:p w:rsidR="006A57AA" w:rsidRPr="006A57AA" w:rsidRDefault="006A57AA" w:rsidP="006A57A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6A57AA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lastRenderedPageBreak/>
        <w:t> </w:t>
      </w:r>
    </w:p>
    <w:p w:rsidR="006A57AA" w:rsidRPr="006A57AA" w:rsidRDefault="006A57AA" w:rsidP="006A57A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6A57AA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4.4. Учреждения здравоохранения при предоставлении за плату медицинских услуг, входящих в территориальную программу государственных гарантий оказания бесплатной медицинской помощи в Тюменской области (по желанию граждан на условиях повышенной комфортности и т.д.), обязаны по требованию Департамента, территориального фонда обязательного медицинского страхования или страховой медицинской организации предъявить для ознакомления договор о предоставлении данных видов медицинской помощи.</w:t>
      </w:r>
    </w:p>
    <w:p w:rsidR="006A57AA" w:rsidRPr="006A57AA" w:rsidRDefault="006A57AA" w:rsidP="006A57A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6A57AA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</w:t>
      </w:r>
    </w:p>
    <w:p w:rsidR="006A57AA" w:rsidRPr="006A57AA" w:rsidRDefault="006A57AA" w:rsidP="006A57A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6A57AA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4.5 Учреждения здравоохранения ведут учет оказанных объемов платных медицинских услуг в порядке, установленном приказом департамента здравоохранения Тюменской области.</w:t>
      </w:r>
    </w:p>
    <w:p w:rsidR="006A57AA" w:rsidRPr="006A57AA" w:rsidRDefault="006A57AA" w:rsidP="006A57A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6A57AA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</w:t>
      </w:r>
    </w:p>
    <w:p w:rsidR="006A57AA" w:rsidRPr="006A57AA" w:rsidRDefault="006A57AA" w:rsidP="006A57A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6A57AA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4.6. В случае выявления в учреждении здравоохранения нарушения требований настоящих правил департамент здравоохранения вправе приостановить либо прекратить действие приказа об утверждении перечня платных медицинских услуг в учреждении полностью или частично.</w:t>
      </w:r>
    </w:p>
    <w:p w:rsidR="006A57AA" w:rsidRPr="006A57AA" w:rsidRDefault="006A57AA" w:rsidP="006A57A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6A57AA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</w:t>
      </w:r>
    </w:p>
    <w:p w:rsidR="006A57AA" w:rsidRPr="006A57AA" w:rsidRDefault="006A57AA" w:rsidP="006A57AA">
      <w:pPr>
        <w:spacing w:after="0" w:line="240" w:lineRule="auto"/>
        <w:textAlignment w:val="baseline"/>
        <w:outlineLvl w:val="1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ru-RU"/>
        </w:rPr>
      </w:pPr>
      <w:r w:rsidRPr="006A57A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ru-RU"/>
        </w:rPr>
        <w:t>5. Ответственность при предоставлении платных медицинских услуг.</w:t>
      </w:r>
    </w:p>
    <w:p w:rsidR="006A57AA" w:rsidRPr="006A57AA" w:rsidRDefault="006A57AA" w:rsidP="006A57A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6A57AA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</w:t>
      </w:r>
    </w:p>
    <w:p w:rsidR="006A57AA" w:rsidRPr="006A57AA" w:rsidRDefault="006A57AA" w:rsidP="006A57A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6A57AA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5.1. В соответствии с законодательством Российской Федерации учреждения здравоохранения несут ответственность перед потребителем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граждан.</w:t>
      </w:r>
    </w:p>
    <w:p w:rsidR="006A57AA" w:rsidRPr="006A57AA" w:rsidRDefault="006A57AA" w:rsidP="006A57A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6A57AA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</w:t>
      </w:r>
    </w:p>
    <w:p w:rsidR="006A57AA" w:rsidRPr="006A57AA" w:rsidRDefault="006A57AA" w:rsidP="006A57A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6A57AA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5.2. Учреждение здравоохранения освобождается от ответственности за неисполнение или ненадлежащее исполнение платной медицинской услуги, если докажет, что это произошло вследствие непреодолимой силы, а также по иным основаниям, предусмотренным законом.</w:t>
      </w:r>
    </w:p>
    <w:p w:rsidR="006A57AA" w:rsidRPr="006A57AA" w:rsidRDefault="006A57AA" w:rsidP="006A57A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6A57AA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</w:t>
      </w:r>
    </w:p>
    <w:p w:rsidR="006A57AA" w:rsidRPr="006A57AA" w:rsidRDefault="006A57AA" w:rsidP="006A57A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6A57AA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5.3. Контроль за организацией и качеством оказания платных медицинских услуг, а также ценами и порядком взимания денежных средств с граждан осуществляют и несут за это персональную ответственность руководители учреждений здравоохранения.</w:t>
      </w:r>
    </w:p>
    <w:p w:rsidR="00E96CBD" w:rsidRDefault="00E96CBD">
      <w:bookmarkStart w:id="0" w:name="_GoBack"/>
      <w:bookmarkEnd w:id="0"/>
    </w:p>
    <w:sectPr w:rsidR="00E96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04D88"/>
    <w:multiLevelType w:val="multilevel"/>
    <w:tmpl w:val="353C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6466B2"/>
    <w:multiLevelType w:val="multilevel"/>
    <w:tmpl w:val="07FE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1A"/>
    <w:rsid w:val="005D371A"/>
    <w:rsid w:val="006A57AA"/>
    <w:rsid w:val="00E9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74544-95B3-42D7-B17A-972234CE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57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57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0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2019-10-01T09:41:00Z</dcterms:created>
  <dcterms:modified xsi:type="dcterms:W3CDTF">2019-10-01T09:42:00Z</dcterms:modified>
</cp:coreProperties>
</file>