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C4B7"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19666531"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0844D1EF"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53367C17"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6C435605"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6E47EB95" w14:textId="77777777" w:rsidR="00BE38AD" w:rsidRPr="00BE38AD" w:rsidRDefault="00BE38AD" w:rsidP="00BE38AD">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5825B760" w14:textId="77777777" w:rsidR="00BE38AD" w:rsidRPr="00BE38AD" w:rsidRDefault="00BE38AD" w:rsidP="00BE38AD">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приоритет профилактических мер в области охраны здоровья;</w:t>
      </w:r>
    </w:p>
    <w:p w14:paraId="39F8CEA5" w14:textId="77777777" w:rsidR="00BE38AD" w:rsidRPr="00BE38AD" w:rsidRDefault="00BE38AD" w:rsidP="00BE38AD">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доступность медико-социальной помощи;</w:t>
      </w:r>
    </w:p>
    <w:p w14:paraId="191C5195" w14:textId="77777777" w:rsidR="00BE38AD" w:rsidRPr="00BE38AD" w:rsidRDefault="00BE38AD" w:rsidP="00BE38AD">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социальная защищенность граждан в случае утраты здоровья;</w:t>
      </w:r>
    </w:p>
    <w:p w14:paraId="6E727919" w14:textId="77777777" w:rsidR="00BE38AD" w:rsidRPr="00BE38AD" w:rsidRDefault="00BE38AD" w:rsidP="00BE38AD">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389CA839"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Статья 30 Основная содержит перечень указанных прав.</w:t>
      </w:r>
    </w:p>
    <w:p w14:paraId="6CEE5B29"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При обращении за медицинской помощью и ее получении пациент имеет право на:</w:t>
      </w:r>
    </w:p>
    <w:p w14:paraId="0F2C268A"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уважительное и гуманное отношение со стороны медицинского и обслуживающего персонала;</w:t>
      </w:r>
    </w:p>
    <w:p w14:paraId="2BCF2C50"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45E3CB09"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обследование, лечение и содержание в условиях, соответствующих санитарно-гигиеническим требованиям;</w:t>
      </w:r>
    </w:p>
    <w:p w14:paraId="4EF0E72B"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проведение по его просьбе консилиума и консультаций других специалистов;</w:t>
      </w:r>
    </w:p>
    <w:p w14:paraId="0AE140BB"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облегчение боли, связанной с заболеванием и (или) медицинским вмешательством, доступными способами и средствами;</w:t>
      </w:r>
    </w:p>
    <w:p w14:paraId="7E7CECD1"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1996188C"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информированное добровольное согласие на медицинское вмешательство;</w:t>
      </w:r>
    </w:p>
    <w:p w14:paraId="2E3867D6"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отказ от медицинского вмешательства;</w:t>
      </w:r>
    </w:p>
    <w:p w14:paraId="44F44054"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6954AA35"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получение медицинских и иных услуг в рамках программ добровольного медицинского страхования;</w:t>
      </w:r>
    </w:p>
    <w:p w14:paraId="7012AF55"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возмещение ущерба в случае причинения вреда его здоровью при оказании медицинской помощи;</w:t>
      </w:r>
    </w:p>
    <w:p w14:paraId="17DD484B"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допуск к нему адвоката или иного законного представителя для защиты его прав;</w:t>
      </w:r>
    </w:p>
    <w:p w14:paraId="1F2B14D4" w14:textId="77777777" w:rsidR="00BE38AD" w:rsidRPr="00BE38AD" w:rsidRDefault="00BE38AD" w:rsidP="00BE38AD">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52CAC99A" w14:textId="77777777" w:rsidR="00BE38AD" w:rsidRPr="00BE38AD" w:rsidRDefault="00BE38AD" w:rsidP="00BE38AD">
      <w:pPr>
        <w:spacing w:after="0" w:line="240" w:lineRule="auto"/>
        <w:rPr>
          <w:rFonts w:ascii="Times New Roman" w:eastAsia="Times New Roman" w:hAnsi="Times New Roman" w:cs="Times New Roman"/>
          <w:sz w:val="24"/>
          <w:szCs w:val="24"/>
          <w:lang w:eastAsia="ru-RU"/>
        </w:rPr>
      </w:pPr>
      <w:r w:rsidRPr="00BE38AD">
        <w:rPr>
          <w:rFonts w:ascii="Helvetica" w:eastAsia="Times New Roman" w:hAnsi="Helvetica" w:cs="Helvetica"/>
          <w:color w:val="666666"/>
          <w:sz w:val="21"/>
          <w:szCs w:val="21"/>
          <w:shd w:val="clear" w:color="auto" w:fill="FFFFFF"/>
          <w:lang w:eastAsia="ru-RU"/>
        </w:rPr>
        <w:lastRenderedPageBreak/>
        <w:t>Уважительное и гуманное отношение со стороны медицинского и обслуживающего персонала</w:t>
      </w:r>
    </w:p>
    <w:p w14:paraId="48A508D0" w14:textId="77777777" w:rsidR="00BE38AD" w:rsidRPr="00BE38AD" w:rsidRDefault="00BE38AD" w:rsidP="00BE38AD">
      <w:pPr>
        <w:shd w:val="clear" w:color="auto" w:fill="FFFFFF"/>
        <w:spacing w:after="150" w:line="330" w:lineRule="atLeast"/>
        <w:rPr>
          <w:rFonts w:ascii="Helvetica" w:eastAsia="Times New Roman" w:hAnsi="Helvetica" w:cs="Helvetica"/>
          <w:color w:val="666666"/>
          <w:sz w:val="21"/>
          <w:szCs w:val="21"/>
          <w:lang w:eastAsia="ru-RU"/>
        </w:rPr>
      </w:pPr>
      <w:r w:rsidRPr="00BE38AD">
        <w:rPr>
          <w:rFonts w:ascii="Helvetica" w:eastAsia="Times New Roman" w:hAnsi="Helvetica" w:cs="Helvetica"/>
          <w:color w:val="666666"/>
          <w:sz w:val="21"/>
          <w:szCs w:val="21"/>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7E4FF4AB"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Права и обязанности застрахованных лиц (пациентов)</w:t>
      </w:r>
    </w:p>
    <w:p w14:paraId="5C6A2D8B"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70621D36"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на всей территории Российской Федерации в объеме, установленном базовой программой обязательного медицинского страхования;</w:t>
      </w:r>
    </w:p>
    <w:p w14:paraId="7F079A26"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61B1959E"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74C5CB4D"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6315414E"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417742C0"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17488B6E"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5519BFF8"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57E67219"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3EB3FD3A"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1A06733D" w14:textId="77777777" w:rsidR="00BE38AD" w:rsidRPr="00BE38AD" w:rsidRDefault="00BE38AD" w:rsidP="00BE38AD">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защиту прав и законных интересов в сфере обязательного медицинского страхования.</w:t>
      </w:r>
    </w:p>
    <w:p w14:paraId="047FA47C"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Обследование, лечение и содержание в условиях,</w:t>
      </w:r>
    </w:p>
    <w:p w14:paraId="2FD5DACD"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соответствующих санитарно-гигиеническим требованиям</w:t>
      </w:r>
    </w:p>
    <w:p w14:paraId="3A37B554"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06341C9A"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Проведение по просьбе пациента консилиума и консультаций других специалистов</w:t>
      </w:r>
    </w:p>
    <w:p w14:paraId="183A058E"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04F3E89D"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 xml:space="preserve">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w:t>
      </w:r>
      <w:r w:rsidRPr="00BE38AD">
        <w:rPr>
          <w:rFonts w:ascii="Tahoma" w:eastAsia="Times New Roman" w:hAnsi="Tahoma" w:cs="Tahoma"/>
          <w:color w:val="737373"/>
          <w:sz w:val="18"/>
          <w:szCs w:val="18"/>
          <w:lang w:eastAsia="ru-RU"/>
        </w:rPr>
        <w:lastRenderedPageBreak/>
        <w:t>рамках территориальной программы государственных гарантий оказанию населению Самарской области бесплатной медицинской помощи.</w:t>
      </w:r>
    </w:p>
    <w:p w14:paraId="1C2F8237"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Облегчение боли, связанной с заболеванием и (или) медицинским вмешательством, </w:t>
      </w:r>
    </w:p>
    <w:p w14:paraId="65A32DC7"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доступными способами и средствами</w:t>
      </w:r>
    </w:p>
    <w:p w14:paraId="4020152B"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29D8DF59"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7FFD332B"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2FA0F0A8"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4C3D3692"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63635B33"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75AE9D66"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46D94525"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lastRenderedPageBreak/>
        <w:t>Без разрешения пациента (или его представителя) передача сведений о нем считается незаконной (т.е. считается разглашением врачебной тайны).</w:t>
      </w:r>
    </w:p>
    <w:p w14:paraId="183E7648"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2F4C79D4" w14:textId="77777777" w:rsidR="00BE38AD" w:rsidRPr="00BE38AD" w:rsidRDefault="00BE38AD" w:rsidP="00BE38AD">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23EA9368" w14:textId="77777777" w:rsidR="00BE38AD" w:rsidRPr="00BE38AD" w:rsidRDefault="00BE38AD" w:rsidP="00BE38AD">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при угрозе распространения инфекционных заболеваний, массовых отравлений и поражений;</w:t>
      </w:r>
    </w:p>
    <w:p w14:paraId="7925CB01" w14:textId="77777777" w:rsidR="00BE38AD" w:rsidRPr="00BE38AD" w:rsidRDefault="00BE38AD" w:rsidP="00BE38AD">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39E9D77B" w14:textId="77777777" w:rsidR="00BE38AD" w:rsidRPr="00BE38AD" w:rsidRDefault="00BE38AD" w:rsidP="00BE38AD">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 случае оказания помощи ребенку в возрасте до 15 лет для информирования его родителей или законных представителей;</w:t>
      </w:r>
    </w:p>
    <w:p w14:paraId="5AFC55BC" w14:textId="77777777" w:rsidR="00BE38AD" w:rsidRPr="00BE38AD" w:rsidRDefault="00BE38AD" w:rsidP="00BE38AD">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1D71F526" w14:textId="77777777" w:rsidR="00BE38AD" w:rsidRPr="00BE38AD" w:rsidRDefault="00BE38AD" w:rsidP="00BE38AD">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37D68334"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3B7437E9"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Информированное добровольное согласие на медицинское вмешательств</w:t>
      </w:r>
      <w:r w:rsidRPr="00BE38AD">
        <w:rPr>
          <w:rFonts w:ascii="Tahoma" w:eastAsia="Times New Roman" w:hAnsi="Tahoma" w:cs="Tahoma"/>
          <w:color w:val="737373"/>
          <w:sz w:val="18"/>
          <w:szCs w:val="18"/>
          <w:lang w:eastAsia="ru-RU"/>
        </w:rPr>
        <w:t>о</w:t>
      </w:r>
    </w:p>
    <w:p w14:paraId="7491AD33"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13AE6947"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Отказ от медицинского вмешательства</w:t>
      </w:r>
    </w:p>
    <w:p w14:paraId="25098410"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791C2749"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481C14AE"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7852261B"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lastRenderedPageBreak/>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028CE448"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721E450B"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0E4B9B41"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Получение медицинских и иных услуг в рамках </w:t>
      </w:r>
    </w:p>
    <w:p w14:paraId="058FD885"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программ добровольного медицинского страхования</w:t>
      </w:r>
    </w:p>
    <w:p w14:paraId="7A7219DD"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0657324B"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5A31163A"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Возмещение ущерба пациенту в случае причинения вреда </w:t>
      </w:r>
    </w:p>
    <w:p w14:paraId="282E84A4" w14:textId="77777777" w:rsidR="00BE38AD" w:rsidRPr="00BE38AD" w:rsidRDefault="00BE38AD" w:rsidP="00BE38AD">
      <w:pPr>
        <w:shd w:val="clear" w:color="auto" w:fill="FFFFFF"/>
        <w:spacing w:after="0" w:line="330" w:lineRule="atLeast"/>
        <w:jc w:val="center"/>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u w:val="single"/>
          <w:bdr w:val="none" w:sz="0" w:space="0" w:color="auto" w:frame="1"/>
          <w:lang w:eastAsia="ru-RU"/>
        </w:rPr>
        <w:t>его здоровью при оказании медицинской помощи</w:t>
      </w:r>
    </w:p>
    <w:p w14:paraId="1BA34BB1" w14:textId="77777777" w:rsidR="00BE38AD" w:rsidRPr="00BE38AD" w:rsidRDefault="00BE38AD" w:rsidP="00BE38AD">
      <w:pPr>
        <w:shd w:val="clear" w:color="auto" w:fill="FFFFFF"/>
        <w:spacing w:after="150" w:line="330" w:lineRule="atLeast"/>
        <w:rPr>
          <w:rFonts w:ascii="Tahoma" w:eastAsia="Times New Roman" w:hAnsi="Tahoma" w:cs="Tahoma"/>
          <w:color w:val="737373"/>
          <w:sz w:val="18"/>
          <w:szCs w:val="18"/>
          <w:lang w:eastAsia="ru-RU"/>
        </w:rPr>
      </w:pPr>
      <w:r w:rsidRPr="00BE38AD">
        <w:rPr>
          <w:rFonts w:ascii="Tahoma" w:eastAsia="Times New Roman" w:hAnsi="Tahoma" w:cs="Tahoma"/>
          <w:color w:val="737373"/>
          <w:sz w:val="18"/>
          <w:szCs w:val="1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6551CAEA" w14:textId="77777777" w:rsidR="00597F75" w:rsidRDefault="00597F75">
      <w:bookmarkStart w:id="0" w:name="_GoBack"/>
      <w:bookmarkEnd w:id="0"/>
    </w:p>
    <w:sectPr w:rsidR="00597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5391"/>
    <w:multiLevelType w:val="multilevel"/>
    <w:tmpl w:val="761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4455B"/>
    <w:multiLevelType w:val="multilevel"/>
    <w:tmpl w:val="E1E4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52119"/>
    <w:multiLevelType w:val="multilevel"/>
    <w:tmpl w:val="0D1A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84756"/>
    <w:multiLevelType w:val="multilevel"/>
    <w:tmpl w:val="C940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DA"/>
    <w:rsid w:val="00597F75"/>
    <w:rsid w:val="00BE38AD"/>
    <w:rsid w:val="00E2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1C8FC-8234-4D8B-978E-7153D2A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57535">
      <w:bodyDiv w:val="1"/>
      <w:marLeft w:val="0"/>
      <w:marRight w:val="0"/>
      <w:marTop w:val="0"/>
      <w:marBottom w:val="0"/>
      <w:divBdr>
        <w:top w:val="none" w:sz="0" w:space="0" w:color="auto"/>
        <w:left w:val="none" w:sz="0" w:space="0" w:color="auto"/>
        <w:bottom w:val="none" w:sz="0" w:space="0" w:color="auto"/>
        <w:right w:val="none" w:sz="0" w:space="0" w:color="auto"/>
      </w:divBdr>
      <w:divsChild>
        <w:div w:id="3062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14126</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2019-06-25T05:53:00Z</dcterms:created>
  <dcterms:modified xsi:type="dcterms:W3CDTF">2019-06-25T05:53:00Z</dcterms:modified>
</cp:coreProperties>
</file>