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9A" w:rsidRDefault="00DC665B">
      <w:r>
        <w:rPr>
          <w:rFonts w:ascii="HelveticaNeue" w:hAnsi="HelveticaNeue"/>
          <w:color w:val="262626"/>
          <w:shd w:val="clear" w:color="auto" w:fill="FFFFFF"/>
        </w:rPr>
        <w:t>V. Досудебный (внесудебный) порядок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обжалования решений и действий (бездействия) федеральных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государственных учреждений медико-социальной экспертизы,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находящихся в ведении Министерства, предоставляющих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государственную услугу, а также их должностных лиц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145. Получатель государственной услуги вправе подать жалобу на действия (бездействие) федеральных государственных учреждений медико-социальной экспертизы, находящихся в ведении Министерства, их специалистов, и решения, принятые в ходе предоставления государственной услуги (далее - жалоба), в письменной форме, в том числе при личном приеме или в электронном виде.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146. Жалоба должна содержать: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а) наименование федерального государственного учреждения медико-социальной экспертизы, находящегося в ведении Министерства, предоставляющего государственную услугу, а также фамилии и инициалы его специалистов, действия (бездействие) которых обжалуются;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б) фамилию, имя, отчество (при наличии), сведения о месте жительства получателя государственной услуги - физического лица либо наименование, сведения о месте нахождения получателя государственной услуги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 государственной услуги;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в) сведения об обжалуемых решениях и действиях (бездействии) бюро, главного бюро, предоставляющих государственную услугу;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г) доводы, на основании которых получатель государственной услуги не согласен с решением и действиями (бездействием) бюро, главного бюро, предоставляющих государственную услугу, и их специалистов.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147. В случае если жалоба подается через представителя получателя государственной услуги, также представляется документ, подтверждающий полномочия на осуществление действий от имени получателя государственной услуги. В качестве документа, подтверждающего полномочия на осуществление действий от имени получателя государственной услуги, может быть представлена: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а) оформленная в соответствии с законодательством Российской Федерации доверенность (для физических лиц);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б) оформленная в соответствии с законодательством Российской Федерации доверенность, заверенная печатью получателя государственной услуги и подписанная руководителем получателя государственной услуги или уполномоченным этим руководителем лицом (для юридических лиц);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получателя государственной услуги без доверенности.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148. Прием жалоб в письменной форме осуществляется бюро, главным бюро, Федеральным бюро в местах предоставления государственной услуги. Время приема жалоб должно совпадать со временем предоставления государственной услуги.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Жалоба в письменной форме может быть также направлена по почте либо в электронном виде.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В случае подачи жалобы на личном приеме получатель государственной услуги представляет документ, удостоверяющий его личность в соответствии с законодательством Российской Федерации.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149. В электронном виде жалоба может быть подана получателем государственной услуги посредством: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а) официальных сайтов бюро, главного бюро, Федерального бюро в сети Интернет;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б) Портала.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150. Жалобы на решение и (или) действия (бездействие) бюро, его специалистов рассматриваются главным бюро. Жалобы на решение и (или) действия (бездействие) главного бюро, его специалистов рассматриваются Федеральным бюро.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 xml:space="preserve">Жалобы на решение и (или) действия (бездействие) специалиста бюро рассматриваются </w:t>
      </w:r>
      <w:r>
        <w:rPr>
          <w:rFonts w:ascii="HelveticaNeue" w:hAnsi="HelveticaNeue"/>
          <w:color w:val="262626"/>
          <w:shd w:val="clear" w:color="auto" w:fill="FFFFFF"/>
        </w:rPr>
        <w:lastRenderedPageBreak/>
        <w:t>руководителем бюро. Жалобы на решение и (или) действия (бездействие) специалиста главного бюро рассматриваются руководителем главного бюро либо уполномоченным им специалистом. Жалобы на решение и (или) действия (бездействие) специалиста Федерального бюро рассматриваются руководителем Федерального бюро либо уполномоченным им специалистом.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151. В случае если жалоба подана в бюро (главное бюро, Федеральное бюро), в компетенцию которого не входит принятие решения по жалобе, в течение 3 рабочих дней со дня ее регистрации указанное бюро (главное бюро, Федеральное бюро) направляет жалобу в уполномоченный на ее рассмотрение орган и в письменной форме информирует получателя государственной услуги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152. Получатель государственной услуги может обратиться с жалобой, в том числе в следующих случаях: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а) нарушение срока регистрации запроса получателя государственной услуги о предоставлении государственной услуги;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б) нарушение срока предоставления государственной услуги;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в) требование представления получателем государственной услуги документов, не предусмотренных нормативными правовыми актами Российской Федерации для предоставления государственной услуги;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е) требование внесения получателем государственной услуги при предоставлении государственной услуги платы, не предусмотренной нормативными правовыми актами Российской Федерации;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ж) отказ бюро, главного бюро, Федерального бюро,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153. В бюро, главном бюро, Федеральном бюро, предоставляющих государственную услугу, определяются уполномоченные на рассмотрение жалоб должностные лица, которые обеспечивают: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а) прием и рассмотрение жалоб;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б) направление жалоб в уполномоченный на их рассмотрение орган в соответствии с пунктом 155 Административного регламента.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154.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(Собрание законодательства Российской Федерации, 2002, N 1, ст. 1; 2011; N 49, ст. 7061; 2012, N 31, ст. 4322), или признаков состава преступления специалист бюро, главного бюро, Федерального бюро, уполномоченный на рассмотрение жалоб, направляет соответствующие материалы в органы прокуратуры.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155. Бюро, главные бюро, Федеральное бюро обеспечивают: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а) информирование получателей государственной услуги о порядке обжалования решений и действий (бездействия) бюро, главного бюро, Федерального бюро, предоставляющих государственную услугу, их должностных лиц посредством размещения информации на стендах в местах предоставления государственной услуги, на официальных сайтах бюро, главных бюро, Федерального бюро, на Портале;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б) консультирование получателей государственной услуги о порядке обжалования решений и действий (бездействия) бюро, главных бюро, Федерального бюро, их должностных лиц, в том числе по телефону, электронной почте, при личном приеме;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в) формирование и представление ежегодно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lastRenderedPageBreak/>
        <w:t>156. Жалоба подлежит обязательной регистрации не позднее следующего рабочего дня со дня ее поступления в бюро, главное бюро, Федеральное бюро. Жалоба рассматривается в течение 15 рабочих дней со дня ее регистрации.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В случае обжалования получателем государственной услуги отказа бюро, главного бюро, Федерального бюро, предоставляющих государственную услугу, должностного лица бюро, главного бюро, Федерального бюро в приеме документов либо в исправлении допущенных опечаток и ошибок,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В случае если жалоба на решение бюро, главного бюро подана получателем государственной услуги в сроки, установленные законодательством Российской Федерации для обжалования решений бюро, главного бюро, жалоба рассматривается в месячный срок.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Оснований для приостановления рассмотрения жалобы не предусмотрено.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157. По результатам рассмотрения жалобы в соответствии с частью 7 статьи 11.2 Федерального закона от 27 июля 2010 г. N 210-ФЗ принимается решение: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а) удовлетворить жалобу, в том числе в форме отмены принятого решения, исправления допущенных бюро, главным бюро, Федеральным бюро, предоставляющими государственную услугу, опечаток и ошибок в выданных в результате предоставления государственной услуги документах, возврата получателю государственной услуги денежных средств, взимание которых не предусмотрено нормативными правовыми актами Российской Федерации, а также в иных формах;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б) отказать в удовлетворении жалобы.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Указанное решение принимается в форме акта уполномоченного на ее рассмотрение бюро, главного бюро, Федерального бюро.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При удовлетворении жалобы уполномоченное на ее рассмотрение бюро, главное бюро, Федеральное бюро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158. Ответ по результатам рассмотрения жалобы направляется получателю государственной услуги не позднее дня, следующего за днем принятия решения, в письменной форме.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159. В ответе по результатам рассмотрения жалобы указываются: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а) наименование федерального государственного учреждения медико-социальной экспертизы, находящегося в ведении Министерства, предоставляющего государственную услугу, должность, фамилия, имя, отчество (при наличии) его специалиста, рассмотревшего жалобу и принявшего решение по жалобе;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б) номер, дата, место принятия решения, включая сведения о специалисте, решение или действия (бездействие) которого обжалуются;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в) фамилия, имя, отчество (при наличии) или наименование получателя государственной услуги;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г) основания для принятия решения по жалобе;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д) принятое по жалобе решение;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е) в случае, если жалоба признана обоснованной, - сроки устранения выявленных нарушений, в том числе срок представления результата государственной услуги;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ж) сведения о порядке обжалования принятого по жалобе решения.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160. Ответ по результатам рассмотрения жалобы подписывается уполномоченным на рассмотрение жалобы должностным лицом бюро, главного бюро, Федерального бюро.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По желанию получателя государственной услуги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специалиста бюро, главного бюро, Федерального бюро, вид которой установлен законодательством Российской Федерации.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161. Перечень оснований для приостановления рассмотрения жалобы законодательством Российской Федерации не предусмотрен.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162. Уполномоченное на рассмотрение жалобы бюро, главное бюро, Федеральное бюро отказывает в удовлетворении жалобы в следующих случаях: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б) отсутствие возможности прочитать какую-либо часть текста жалобы, фамилию, имя, отчество (при наличии) и (или) почтовый адрес получателя государственной услуги, указанные в жалобе.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163. Получатели государственной услуги имеют право обратиться в бюро, главное бюро, Федеральное бюро за получением информации и документов, необходимых для обоснования и рассмотрения жалобы, в письменной форме по почте либо в электронном виде, а также на личном приеме.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При рассмотрении жалобы получатель государственной услуги имеет право: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получать письменный ответ по существу поставленных в жалобе вопросов;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обращаться с жалобой на принятое по жалобе решение или действия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обращаться с заявлением о прекращении рассмотрения жалобы.</w:t>
      </w:r>
      <w:r>
        <w:rPr>
          <w:rFonts w:ascii="HelveticaNeue" w:hAnsi="HelveticaNeue"/>
          <w:color w:val="262626"/>
        </w:rPr>
        <w:br/>
      </w:r>
      <w:r>
        <w:rPr>
          <w:rFonts w:ascii="HelveticaNeue" w:hAnsi="HelveticaNeue"/>
          <w:color w:val="262626"/>
          <w:shd w:val="clear" w:color="auto" w:fill="FFFFFF"/>
        </w:rPr>
        <w:t>164. Информацию о порядке подачи и рассмотрения жалобы получатели государственной услуги могут получить на информационных стендах в местах предоставления государственной услуги, на официальных сайтах бюро, главного бюро, Федерального бюро, по телефонам главных бюро, Федерального бюро, указанным в приложении N 1 к Административному регламенту, на личном приеме в бюро, главном бюро, Федеральном бюро.</w:t>
      </w:r>
      <w:bookmarkStart w:id="0" w:name="_GoBack"/>
      <w:bookmarkEnd w:id="0"/>
    </w:p>
    <w:sectPr w:rsidR="0021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38"/>
    <w:rsid w:val="0021239A"/>
    <w:rsid w:val="008B5038"/>
    <w:rsid w:val="00D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CCD3-74B4-44A6-A83F-D0EF109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1948</Words>
  <Characters>11107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2019-11-07T05:53:00Z</dcterms:created>
  <dcterms:modified xsi:type="dcterms:W3CDTF">2019-11-07T05:53:00Z</dcterms:modified>
</cp:coreProperties>
</file>