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9D438" w14:textId="77777777" w:rsidR="00BC6052" w:rsidRPr="00BC6052" w:rsidRDefault="00BC6052" w:rsidP="00BC6052">
      <w:pPr>
        <w:spacing w:before="96"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BC6052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Медицинское (психиатрическое) обследование врачом-психиатром</w:t>
      </w:r>
    </w:p>
    <w:p w14:paraId="653F4062" w14:textId="77777777" w:rsidR="00BC6052" w:rsidRPr="00BC6052" w:rsidRDefault="00BC6052" w:rsidP="00BC6052">
      <w:pPr>
        <w:spacing w:after="0" w:line="300" w:lineRule="atLeast"/>
        <w:ind w:left="300" w:firstLine="375"/>
        <w:jc w:val="both"/>
        <w:textAlignment w:val="baseline"/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</w:pPr>
      <w:bookmarkStart w:id="0" w:name="auto"/>
      <w:r w:rsidRPr="00BC6052">
        <w:rPr>
          <w:rFonts w:ascii="Verdana" w:eastAsia="Times New Roman" w:hAnsi="Verdana" w:cs="Times New Roman"/>
          <w:color w:val="2262A4"/>
          <w:sz w:val="24"/>
          <w:szCs w:val="24"/>
          <w:bdr w:val="none" w:sz="0" w:space="0" w:color="auto" w:frame="1"/>
          <w:lang w:eastAsia="ru-RU"/>
        </w:rPr>
        <w:t>Медицинское (психиатрическое) обследование врачом-психиатром </w:t>
      </w:r>
      <w:r w:rsidRPr="00BC6052">
        <w:rPr>
          <w:rFonts w:ascii="Verdana" w:eastAsia="Times New Roman" w:hAnsi="Verdana" w:cs="Times New Roman"/>
          <w:color w:val="2262A4"/>
          <w:sz w:val="24"/>
          <w:szCs w:val="24"/>
          <w:bdr w:val="none" w:sz="0" w:space="0" w:color="auto" w:frame="1"/>
          <w:shd w:val="clear" w:color="auto" w:fill="F1C40F"/>
          <w:lang w:eastAsia="ru-RU"/>
        </w:rPr>
        <w:t>(</w:t>
      </w:r>
      <w:r w:rsidRPr="00BC6052">
        <w:rPr>
          <w:rFonts w:ascii="Verdana" w:eastAsia="Times New Roman" w:hAnsi="Verdana" w:cs="Times New Roman"/>
          <w:b/>
          <w:bCs/>
          <w:color w:val="2262A4"/>
          <w:sz w:val="24"/>
          <w:szCs w:val="24"/>
          <w:bdr w:val="none" w:sz="0" w:space="0" w:color="auto" w:frame="1"/>
          <w:shd w:val="clear" w:color="auto" w:fill="F1C40F"/>
          <w:lang w:eastAsia="ru-RU"/>
        </w:rPr>
        <w:t>на управление транспортными средствами - справка для водителей, на право владения оружием физическим лицом</w:t>
      </w:r>
      <w:r w:rsidRPr="00BC6052">
        <w:rPr>
          <w:rFonts w:ascii="Verdana" w:eastAsia="Times New Roman" w:hAnsi="Verdana" w:cs="Times New Roman"/>
          <w:color w:val="2262A4"/>
          <w:sz w:val="24"/>
          <w:szCs w:val="24"/>
          <w:bdr w:val="none" w:sz="0" w:space="0" w:color="auto" w:frame="1"/>
          <w:shd w:val="clear" w:color="auto" w:fill="F1C40F"/>
          <w:lang w:eastAsia="ru-RU"/>
        </w:rPr>
        <w:t>).</w:t>
      </w:r>
      <w:bookmarkEnd w:id="0"/>
    </w:p>
    <w:p w14:paraId="4695D9DA" w14:textId="77777777" w:rsidR="00BC6052" w:rsidRPr="00BC6052" w:rsidRDefault="00BC6052" w:rsidP="00BC6052">
      <w:pPr>
        <w:spacing w:after="210" w:line="300" w:lineRule="atLeast"/>
        <w:ind w:left="300" w:firstLine="375"/>
        <w:jc w:val="both"/>
        <w:textAlignment w:val="baseline"/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</w:pPr>
      <w:r w:rsidRPr="00BC6052"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  <w:t> </w:t>
      </w:r>
    </w:p>
    <w:p w14:paraId="7DD34966" w14:textId="0A742A08" w:rsidR="00BC6052" w:rsidRPr="00BC6052" w:rsidRDefault="00BC6052" w:rsidP="00BC6052">
      <w:pPr>
        <w:spacing w:after="0" w:line="300" w:lineRule="atLeast"/>
        <w:ind w:left="300" w:firstLine="375"/>
        <w:jc w:val="both"/>
        <w:textAlignment w:val="baseline"/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</w:pPr>
      <w:r w:rsidRPr="00BC6052"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  <w:t>Медицинское освидетельствование (на право управления транспортным средством) проводится за счёт средств водителей транспортных средств (кандидатов в водители транспортных средств). </w:t>
      </w:r>
      <w:r w:rsidRPr="00BC6052">
        <w:rPr>
          <w:rFonts w:ascii="Verdana" w:eastAsia="Times New Roman" w:hAnsi="Verdana" w:cs="Times New Roman"/>
          <w:noProof/>
          <w:color w:val="2A2A2A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4FE2E7D" wp14:editId="274B2FC4">
            <wp:extent cx="152400" cy="152400"/>
            <wp:effectExtent l="0" t="0" r="0" b="0"/>
            <wp:docPr id="4" name="Рисунок 4" descr="https://xn--90ab0be.xn--p1ai/modules/file/icons/application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90ab0be.xn--p1ai/modules/file/icons/application-pd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052">
        <w:rPr>
          <w:rFonts w:ascii="Verdana" w:eastAsia="Times New Roman" w:hAnsi="Verdana" w:cs="Times New Roman"/>
          <w:color w:val="2A2A2A"/>
          <w:sz w:val="21"/>
          <w:szCs w:val="21"/>
          <w:bdr w:val="none" w:sz="0" w:space="0" w:color="auto" w:frame="1"/>
          <w:lang w:eastAsia="ru-RU"/>
        </w:rPr>
        <w:t> </w:t>
      </w:r>
      <w:hyperlink r:id="rId5" w:tgtFrame="_blank" w:tooltip="Приказ Минздрава № 344н от 15 июня 2015г «ОБЯЗАТЕЛЬНОГО МЕДИЦИНСКОГО ОСВИДЕТЕЛЬСТВОВАНИЯ ВОДИТЕЛЕЙ ТРАНСПОРТНЫХ СРЕДСТВ (КАНДИДА" w:history="1">
        <w:r w:rsidRPr="00BC6052">
          <w:rPr>
            <w:rFonts w:ascii="Verdana" w:eastAsia="Times New Roman" w:hAnsi="Verdana" w:cs="Times New Roman"/>
            <w:color w:val="2262A4"/>
            <w:sz w:val="21"/>
            <w:szCs w:val="21"/>
            <w:u w:val="single"/>
            <w:bdr w:val="none" w:sz="0" w:space="0" w:color="auto" w:frame="1"/>
            <w:lang w:eastAsia="ru-RU"/>
          </w:rPr>
          <w:t>Приказ Минздрава № 344н от 15 июня 2015г «ОБЯЗАТЕЛЬНОГО МЕДИЦИНСКОГО ОСВИДЕТЕЛЬСТВОВАНИЯ ВОДИТЕЛЕЙ ТРАНСПОРТНЫХ СРЕДСТВ (КАНДИДАТОВ В ВОДИТЕЛИ)</w:t>
        </w:r>
      </w:hyperlink>
    </w:p>
    <w:p w14:paraId="2DB3B9A7" w14:textId="77777777" w:rsidR="00BC6052" w:rsidRPr="00BC6052" w:rsidRDefault="00BC6052" w:rsidP="00BC6052">
      <w:pPr>
        <w:spacing w:after="0" w:line="300" w:lineRule="atLeast"/>
        <w:ind w:left="300" w:firstLine="375"/>
        <w:jc w:val="both"/>
        <w:textAlignment w:val="baseline"/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</w:pPr>
      <w:proofErr w:type="spellStart"/>
      <w:r w:rsidRPr="00BC6052">
        <w:rPr>
          <w:rFonts w:ascii="Verdana" w:eastAsia="Times New Roman" w:hAnsi="Verdana" w:cs="Times New Roman"/>
          <w:b/>
          <w:bCs/>
          <w:color w:val="2A2A2A"/>
          <w:sz w:val="21"/>
          <w:szCs w:val="21"/>
          <w:bdr w:val="none" w:sz="0" w:space="0" w:color="auto" w:frame="1"/>
          <w:lang w:eastAsia="ru-RU"/>
        </w:rPr>
        <w:t>Cтоимость</w:t>
      </w:r>
      <w:proofErr w:type="spellEnd"/>
      <w:r w:rsidRPr="00BC6052">
        <w:rPr>
          <w:rFonts w:ascii="Verdana" w:eastAsia="Times New Roman" w:hAnsi="Verdana" w:cs="Times New Roman"/>
          <w:b/>
          <w:bCs/>
          <w:color w:val="2A2A2A"/>
          <w:sz w:val="21"/>
          <w:szCs w:val="21"/>
          <w:bdr w:val="none" w:sz="0" w:space="0" w:color="auto" w:frame="1"/>
          <w:lang w:eastAsia="ru-RU"/>
        </w:rPr>
        <w:t xml:space="preserve"> услуги </w:t>
      </w:r>
      <w:r w:rsidRPr="00BC6052">
        <w:rPr>
          <w:rFonts w:ascii="Verdana" w:eastAsia="Times New Roman" w:hAnsi="Verdana" w:cs="Times New Roman"/>
          <w:b/>
          <w:bCs/>
          <w:color w:val="C0392B"/>
          <w:sz w:val="21"/>
          <w:szCs w:val="21"/>
          <w:bdr w:val="none" w:sz="0" w:space="0" w:color="auto" w:frame="1"/>
          <w:lang w:eastAsia="ru-RU"/>
        </w:rPr>
        <w:t>400</w:t>
      </w:r>
      <w:r w:rsidRPr="00BC6052">
        <w:rPr>
          <w:rFonts w:ascii="Verdana" w:eastAsia="Times New Roman" w:hAnsi="Verdana" w:cs="Times New Roman"/>
          <w:b/>
          <w:bCs/>
          <w:color w:val="2A2A2A"/>
          <w:sz w:val="21"/>
          <w:szCs w:val="21"/>
          <w:bdr w:val="none" w:sz="0" w:space="0" w:color="auto" w:frame="1"/>
          <w:lang w:eastAsia="ru-RU"/>
        </w:rPr>
        <w:t> рублей.</w:t>
      </w:r>
    </w:p>
    <w:p w14:paraId="62E60F36" w14:textId="0B3EA9A3" w:rsidR="00BC6052" w:rsidRPr="00BC6052" w:rsidRDefault="00BC6052" w:rsidP="00BC6052">
      <w:pPr>
        <w:spacing w:after="0" w:line="300" w:lineRule="atLeast"/>
        <w:ind w:left="300" w:firstLine="375"/>
        <w:jc w:val="both"/>
        <w:textAlignment w:val="baseline"/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</w:pPr>
      <w:r w:rsidRPr="00BC6052"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  <w:t>Медицинское освидетельствование (на право владения оружием) осуществляется за счёт средств граждан. </w:t>
      </w:r>
      <w:r w:rsidRPr="00BC6052">
        <w:rPr>
          <w:rFonts w:ascii="Verdana" w:eastAsia="Times New Roman" w:hAnsi="Verdana" w:cs="Times New Roman"/>
          <w:noProof/>
          <w:color w:val="2A2A2A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64A3F8F" wp14:editId="5C0D7497">
            <wp:extent cx="152400" cy="152400"/>
            <wp:effectExtent l="0" t="0" r="0" b="0"/>
            <wp:docPr id="3" name="Рисунок 3" descr="https://xn--90ab0be.xn--p1ai/modules/file/icons/application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90ab0be.xn--p1ai/modules/file/icons/application-pd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052">
        <w:rPr>
          <w:rFonts w:ascii="Verdana" w:eastAsia="Times New Roman" w:hAnsi="Verdana" w:cs="Times New Roman"/>
          <w:color w:val="2A2A2A"/>
          <w:sz w:val="21"/>
          <w:szCs w:val="21"/>
          <w:bdr w:val="none" w:sz="0" w:space="0" w:color="auto" w:frame="1"/>
          <w:lang w:eastAsia="ru-RU"/>
        </w:rPr>
        <w:t> </w:t>
      </w:r>
      <w:hyperlink r:id="rId6" w:tgtFrame="_blank" w:tooltip="Приказ Минздрава № 441н от 30 июня 2016г «О ПОРЯДКЕ ПРОВЕДЕНИЯ МЕДИЦИНСКОГО ОСВИДЕТЕЛЬСТВОВАНИЯ НА НАЛИЧИЕ МЕДИЦИНСКИХ ПРОТИВОПОКАЗАНИЙ К ВЛАДЕНИЮ ОРУЖИЕМ И ХИМИКО-ТОКСИЛОГИЧЕСКИХ ИССЛЕДОВАНИЙ НАЛИЧИЯ В ОРГАНИЗМЕ ЧЕЛОВЕКА НАРКОТИЧЕСКИХ СРЕДСТВ, ПСИХОТРОПНЫХ ВЕЩЕСТВ И ИХ МЕТАБОЛИТОВ»." w:history="1">
        <w:r w:rsidRPr="00BC6052">
          <w:rPr>
            <w:rFonts w:ascii="Verdana" w:eastAsia="Times New Roman" w:hAnsi="Verdana" w:cs="Times New Roman"/>
            <w:color w:val="2262A4"/>
            <w:sz w:val="21"/>
            <w:szCs w:val="21"/>
            <w:u w:val="single"/>
            <w:bdr w:val="none" w:sz="0" w:space="0" w:color="auto" w:frame="1"/>
            <w:lang w:eastAsia="ru-RU"/>
          </w:rPr>
          <w:t>Приказ Минздрава № 441н от 30 июня 2016г «О ПОРЯДКЕ ПРОВЕДЕНИЯ МЕДИЦИНСКОГО ОСВИДЕТЕЛЬСТВОВАНИЯ НА НАЛИЧИЕ МЕДИЦИНСКИХ ПРОТИВОПОКАЗАНИЙ К ВЛАДЕНИЮ ОРУЖИЕМ И ХИМИКО-ТОКСИЛОГИЧЕСКИХ ИССЛЕДОВАНИЙ НАЛИЧИЯ В ОРГАНИЗМЕ ЧЕЛОВЕКА НАРКОТИЧЕСКИХ СРЕДСТВ, ПСИХОТРОПНЫХ ВЕЩЕСТВ И ИХ МЕТАБОЛИТОВ».</w:t>
        </w:r>
      </w:hyperlink>
    </w:p>
    <w:p w14:paraId="2EE278C3" w14:textId="77777777" w:rsidR="00BC6052" w:rsidRPr="00BC6052" w:rsidRDefault="00BC6052" w:rsidP="00BC6052">
      <w:pPr>
        <w:spacing w:after="0" w:line="300" w:lineRule="atLeast"/>
        <w:ind w:left="300" w:firstLine="375"/>
        <w:jc w:val="both"/>
        <w:textAlignment w:val="baseline"/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</w:pPr>
      <w:proofErr w:type="spellStart"/>
      <w:r w:rsidRPr="00BC6052">
        <w:rPr>
          <w:rFonts w:ascii="Verdana" w:eastAsia="Times New Roman" w:hAnsi="Verdana" w:cs="Times New Roman"/>
          <w:b/>
          <w:bCs/>
          <w:color w:val="2A2A2A"/>
          <w:sz w:val="21"/>
          <w:szCs w:val="21"/>
          <w:bdr w:val="none" w:sz="0" w:space="0" w:color="auto" w:frame="1"/>
          <w:lang w:eastAsia="ru-RU"/>
        </w:rPr>
        <w:t>Cтоимость</w:t>
      </w:r>
      <w:proofErr w:type="spellEnd"/>
      <w:r w:rsidRPr="00BC6052">
        <w:rPr>
          <w:rFonts w:ascii="Verdana" w:eastAsia="Times New Roman" w:hAnsi="Verdana" w:cs="Times New Roman"/>
          <w:b/>
          <w:bCs/>
          <w:color w:val="2A2A2A"/>
          <w:sz w:val="21"/>
          <w:szCs w:val="21"/>
          <w:bdr w:val="none" w:sz="0" w:space="0" w:color="auto" w:frame="1"/>
          <w:lang w:eastAsia="ru-RU"/>
        </w:rPr>
        <w:t xml:space="preserve"> услуги </w:t>
      </w:r>
      <w:r w:rsidRPr="00BC6052">
        <w:rPr>
          <w:rFonts w:ascii="Verdana" w:eastAsia="Times New Roman" w:hAnsi="Verdana" w:cs="Times New Roman"/>
          <w:b/>
          <w:bCs/>
          <w:color w:val="C0392B"/>
          <w:sz w:val="21"/>
          <w:szCs w:val="21"/>
          <w:bdr w:val="none" w:sz="0" w:space="0" w:color="auto" w:frame="1"/>
          <w:lang w:eastAsia="ru-RU"/>
        </w:rPr>
        <w:t>400</w:t>
      </w:r>
      <w:r w:rsidRPr="00BC6052">
        <w:rPr>
          <w:rFonts w:ascii="Verdana" w:eastAsia="Times New Roman" w:hAnsi="Verdana" w:cs="Times New Roman"/>
          <w:b/>
          <w:bCs/>
          <w:color w:val="2A2A2A"/>
          <w:sz w:val="21"/>
          <w:szCs w:val="21"/>
          <w:bdr w:val="none" w:sz="0" w:space="0" w:color="auto" w:frame="1"/>
          <w:lang w:eastAsia="ru-RU"/>
        </w:rPr>
        <w:t> рублей.</w:t>
      </w:r>
    </w:p>
    <w:p w14:paraId="413FAB21" w14:textId="77777777" w:rsidR="00BC6052" w:rsidRPr="00BC6052" w:rsidRDefault="00BC6052" w:rsidP="00BC6052">
      <w:pPr>
        <w:spacing w:after="210" w:line="300" w:lineRule="atLeast"/>
        <w:ind w:left="300" w:firstLine="375"/>
        <w:jc w:val="both"/>
        <w:textAlignment w:val="baseline"/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</w:pPr>
      <w:proofErr w:type="gramStart"/>
      <w:r w:rsidRPr="00BC6052"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  <w:t>Адрес</w:t>
      </w:r>
      <w:proofErr w:type="gramEnd"/>
      <w:r w:rsidRPr="00BC6052"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  <w:t xml:space="preserve"> по которому оказывается услуга: г. Вологда, ул. </w:t>
      </w:r>
      <w:proofErr w:type="spellStart"/>
      <w:r w:rsidRPr="00BC6052"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  <w:t>Залинейная</w:t>
      </w:r>
      <w:proofErr w:type="spellEnd"/>
      <w:r w:rsidRPr="00BC6052"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  <w:t xml:space="preserve">, д. 22 «Е», </w:t>
      </w:r>
      <w:proofErr w:type="spellStart"/>
      <w:r w:rsidRPr="00BC6052"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  <w:t>каб</w:t>
      </w:r>
      <w:proofErr w:type="spellEnd"/>
      <w:r w:rsidRPr="00BC6052"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  <w:t xml:space="preserve">. №2 (по графику) и </w:t>
      </w:r>
      <w:proofErr w:type="spellStart"/>
      <w:r w:rsidRPr="00BC6052"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  <w:t>каб</w:t>
      </w:r>
      <w:proofErr w:type="spellEnd"/>
      <w:r w:rsidRPr="00BC6052"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  <w:t>. №1. С понедельника по пятницу с 8:00 до 19:00.</w:t>
      </w:r>
    </w:p>
    <w:p w14:paraId="4294E61B" w14:textId="234109A1" w:rsidR="00BC6052" w:rsidRPr="00BC6052" w:rsidRDefault="00BC6052" w:rsidP="00BC6052">
      <w:pPr>
        <w:spacing w:after="0" w:line="300" w:lineRule="atLeast"/>
        <w:ind w:left="300" w:firstLine="375"/>
        <w:jc w:val="both"/>
        <w:textAlignment w:val="baseline"/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</w:pPr>
      <w:r w:rsidRPr="00BC6052">
        <w:rPr>
          <w:rFonts w:ascii="Verdana" w:eastAsia="Times New Roman" w:hAnsi="Verdana" w:cs="Times New Roman"/>
          <w:noProof/>
          <w:color w:val="2A2A2A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9753C19" wp14:editId="65A5C345">
            <wp:extent cx="152400" cy="152400"/>
            <wp:effectExtent l="0" t="0" r="0" b="0"/>
            <wp:docPr id="2" name="Рисунок 2" descr="https://xn--90ab0be.xn--p1ai/modules/file/icons/application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90ab0be.xn--p1ai/modules/file/icons/application-pd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052">
        <w:rPr>
          <w:rFonts w:ascii="Verdana" w:eastAsia="Times New Roman" w:hAnsi="Verdana" w:cs="Times New Roman"/>
          <w:color w:val="2A2A2A"/>
          <w:sz w:val="21"/>
          <w:szCs w:val="21"/>
          <w:bdr w:val="none" w:sz="0" w:space="0" w:color="auto" w:frame="1"/>
          <w:lang w:eastAsia="ru-RU"/>
        </w:rPr>
        <w:t> </w:t>
      </w:r>
      <w:hyperlink r:id="rId7" w:tgtFrame="_blank" w:tooltip="График работы специалистов, каб. №2" w:history="1">
        <w:r w:rsidRPr="00BC6052">
          <w:rPr>
            <w:rFonts w:ascii="Verdana" w:eastAsia="Times New Roman" w:hAnsi="Verdana" w:cs="Times New Roman"/>
            <w:color w:val="2262A4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График работы специалистов, </w:t>
        </w:r>
        <w:proofErr w:type="spellStart"/>
        <w:r w:rsidRPr="00BC6052">
          <w:rPr>
            <w:rFonts w:ascii="Verdana" w:eastAsia="Times New Roman" w:hAnsi="Verdana" w:cs="Times New Roman"/>
            <w:color w:val="2262A4"/>
            <w:sz w:val="21"/>
            <w:szCs w:val="21"/>
            <w:u w:val="single"/>
            <w:bdr w:val="none" w:sz="0" w:space="0" w:color="auto" w:frame="1"/>
            <w:lang w:eastAsia="ru-RU"/>
          </w:rPr>
          <w:t>каб</w:t>
        </w:r>
        <w:proofErr w:type="spellEnd"/>
        <w:r w:rsidRPr="00BC6052">
          <w:rPr>
            <w:rFonts w:ascii="Verdana" w:eastAsia="Times New Roman" w:hAnsi="Verdana" w:cs="Times New Roman"/>
            <w:color w:val="2262A4"/>
            <w:sz w:val="21"/>
            <w:szCs w:val="21"/>
            <w:u w:val="single"/>
            <w:bdr w:val="none" w:sz="0" w:space="0" w:color="auto" w:frame="1"/>
            <w:lang w:eastAsia="ru-RU"/>
          </w:rPr>
          <w:t>. №2</w:t>
        </w:r>
      </w:hyperlink>
    </w:p>
    <w:p w14:paraId="654C80D5" w14:textId="7F6EE9FE" w:rsidR="00BC6052" w:rsidRPr="00BC6052" w:rsidRDefault="00BC6052" w:rsidP="00BC6052">
      <w:pPr>
        <w:spacing w:after="0" w:line="300" w:lineRule="atLeast"/>
        <w:ind w:left="300" w:firstLine="375"/>
        <w:jc w:val="both"/>
        <w:textAlignment w:val="baseline"/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</w:pPr>
      <w:r w:rsidRPr="00BC6052">
        <w:rPr>
          <w:rFonts w:ascii="Verdana" w:eastAsia="Times New Roman" w:hAnsi="Verdana" w:cs="Times New Roman"/>
          <w:noProof/>
          <w:color w:val="2A2A2A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18F5B2F" wp14:editId="4FE42BBE">
            <wp:extent cx="152400" cy="152400"/>
            <wp:effectExtent l="0" t="0" r="0" b="0"/>
            <wp:docPr id="1" name="Рисунок 1" descr="https://xn--90ab0be.xn--p1ai/modules/file/icons/application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90ab0be.xn--p1ai/modules/file/icons/application-pd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052">
        <w:rPr>
          <w:rFonts w:ascii="Verdana" w:eastAsia="Times New Roman" w:hAnsi="Verdana" w:cs="Times New Roman"/>
          <w:color w:val="2A2A2A"/>
          <w:sz w:val="21"/>
          <w:szCs w:val="21"/>
          <w:bdr w:val="none" w:sz="0" w:space="0" w:color="auto" w:frame="1"/>
          <w:lang w:eastAsia="ru-RU"/>
        </w:rPr>
        <w:t> </w:t>
      </w:r>
      <w:hyperlink r:id="rId8" w:tgtFrame="_blank" w:tooltip="График работы специалистов, каб. №1" w:history="1">
        <w:r w:rsidRPr="00BC6052">
          <w:rPr>
            <w:rFonts w:ascii="Verdana" w:eastAsia="Times New Roman" w:hAnsi="Verdana" w:cs="Times New Roman"/>
            <w:color w:val="2262A4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График работы специалистов, </w:t>
        </w:r>
        <w:proofErr w:type="spellStart"/>
        <w:r w:rsidRPr="00BC6052">
          <w:rPr>
            <w:rFonts w:ascii="Verdana" w:eastAsia="Times New Roman" w:hAnsi="Verdana" w:cs="Times New Roman"/>
            <w:color w:val="2262A4"/>
            <w:sz w:val="21"/>
            <w:szCs w:val="21"/>
            <w:u w:val="single"/>
            <w:bdr w:val="none" w:sz="0" w:space="0" w:color="auto" w:frame="1"/>
            <w:lang w:eastAsia="ru-RU"/>
          </w:rPr>
          <w:t>каб</w:t>
        </w:r>
        <w:proofErr w:type="spellEnd"/>
        <w:r w:rsidRPr="00BC6052">
          <w:rPr>
            <w:rFonts w:ascii="Verdana" w:eastAsia="Times New Roman" w:hAnsi="Verdana" w:cs="Times New Roman"/>
            <w:color w:val="2262A4"/>
            <w:sz w:val="21"/>
            <w:szCs w:val="21"/>
            <w:u w:val="single"/>
            <w:bdr w:val="none" w:sz="0" w:space="0" w:color="auto" w:frame="1"/>
            <w:lang w:eastAsia="ru-RU"/>
          </w:rPr>
          <w:t>. №1</w:t>
        </w:r>
      </w:hyperlink>
    </w:p>
    <w:p w14:paraId="42F76237" w14:textId="77777777" w:rsidR="00BC6052" w:rsidRPr="00BC6052" w:rsidRDefault="00BC6052" w:rsidP="00BC6052">
      <w:pPr>
        <w:spacing w:after="0" w:line="300" w:lineRule="atLeast"/>
        <w:ind w:left="300" w:firstLine="375"/>
        <w:jc w:val="both"/>
        <w:textAlignment w:val="baseline"/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</w:pPr>
      <w:r w:rsidRPr="00BC6052">
        <w:rPr>
          <w:rFonts w:ascii="Verdana" w:eastAsia="Times New Roman" w:hAnsi="Verdana" w:cs="Times New Roman"/>
          <w:b/>
          <w:bCs/>
          <w:color w:val="2A2A2A"/>
          <w:sz w:val="21"/>
          <w:szCs w:val="21"/>
          <w:bdr w:val="none" w:sz="0" w:space="0" w:color="auto" w:frame="1"/>
          <w:lang w:eastAsia="ru-RU"/>
        </w:rPr>
        <w:t>Кабинет № 2</w:t>
      </w:r>
      <w:r w:rsidRPr="00BC6052"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  <w:t>, "Медицинское психиатрическое обследование на право управления автотранспортным средством и на право владения оружием".</w:t>
      </w:r>
    </w:p>
    <w:p w14:paraId="277FB4F8" w14:textId="77777777" w:rsidR="00BC6052" w:rsidRPr="00BC6052" w:rsidRDefault="00BC6052" w:rsidP="00BC6052">
      <w:pPr>
        <w:spacing w:after="0" w:line="300" w:lineRule="atLeast"/>
        <w:ind w:left="300" w:firstLine="375"/>
        <w:jc w:val="both"/>
        <w:textAlignment w:val="baseline"/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</w:pPr>
      <w:r w:rsidRPr="00BC6052">
        <w:rPr>
          <w:rFonts w:ascii="Verdana" w:eastAsia="Times New Roman" w:hAnsi="Verdana" w:cs="Times New Roman"/>
          <w:b/>
          <w:bCs/>
          <w:color w:val="2A2A2A"/>
          <w:sz w:val="21"/>
          <w:szCs w:val="21"/>
          <w:bdr w:val="none" w:sz="0" w:space="0" w:color="auto" w:frame="1"/>
          <w:lang w:eastAsia="ru-RU"/>
        </w:rPr>
        <w:t>При себе иметь:</w:t>
      </w:r>
      <w:r w:rsidRPr="00BC6052"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  <w:t xml:space="preserve"> паспорт, заключение </w:t>
      </w:r>
      <w:proofErr w:type="gramStart"/>
      <w:r w:rsidRPr="00BC6052"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  <w:t>ЭЭГ(</w:t>
      </w:r>
      <w:proofErr w:type="gramEnd"/>
      <w:r w:rsidRPr="00BC6052"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  <w:t>электроэнцефалографии) для водителей категории C, D и E; мужчинам - </w:t>
      </w:r>
      <w:r w:rsidRPr="00BC6052">
        <w:rPr>
          <w:rFonts w:ascii="Verdana" w:eastAsia="Times New Roman" w:hAnsi="Verdana" w:cs="Times New Roman"/>
          <w:b/>
          <w:bCs/>
          <w:color w:val="2A2A2A"/>
          <w:sz w:val="21"/>
          <w:szCs w:val="21"/>
          <w:bdr w:val="none" w:sz="0" w:space="0" w:color="auto" w:frame="1"/>
          <w:lang w:eastAsia="ru-RU"/>
        </w:rPr>
        <w:t>военный билет</w:t>
      </w:r>
      <w:r w:rsidRPr="00BC6052"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  <w:t>. За справками обращаться по телефону регистратуры: 8(8172)21-75-70.</w:t>
      </w:r>
    </w:p>
    <w:p w14:paraId="1D35F817" w14:textId="77777777" w:rsidR="007914E2" w:rsidRDefault="007914E2">
      <w:bookmarkStart w:id="1" w:name="_GoBack"/>
      <w:bookmarkEnd w:id="1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24"/>
    <w:rsid w:val="007914E2"/>
    <w:rsid w:val="007A2524"/>
    <w:rsid w:val="00B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41990-9893-4A8A-8E28-E391DFB6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BC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C6052"/>
    <w:rPr>
      <w:b/>
      <w:bCs/>
    </w:rPr>
  </w:style>
  <w:style w:type="paragraph" w:styleId="a4">
    <w:name w:val="Normal (Web)"/>
    <w:basedOn w:val="a"/>
    <w:uiPriority w:val="99"/>
    <w:semiHidden/>
    <w:unhideWhenUsed/>
    <w:rsid w:val="00BC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BC6052"/>
  </w:style>
  <w:style w:type="character" w:styleId="a5">
    <w:name w:val="Hyperlink"/>
    <w:basedOn w:val="a0"/>
    <w:uiPriority w:val="99"/>
    <w:semiHidden/>
    <w:unhideWhenUsed/>
    <w:rsid w:val="00BC6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2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b0be.xn--p1ai/sites/default/files/doc/grafik_raboty_specialistovkab._no_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90ab0be.xn--p1ai/sites/default/files/doc/grafik_raboty_specialistovkab._no_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90ab0be.xn--p1ai/sites/default/files/doc/prikaz_minzdrava_no_441n_ot_30_iyunya_2016g.pdf" TargetMode="External"/><Relationship Id="rId5" Type="http://schemas.openxmlformats.org/officeDocument/2006/relationships/hyperlink" Target="https://xn--90ab0be.xn--p1ai/sites/default/files/doc/prikaz_minzdrava_no_344n_ot_15_iyunya_2015g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2019-07-26T11:31:00Z</dcterms:created>
  <dcterms:modified xsi:type="dcterms:W3CDTF">2019-07-26T11:31:00Z</dcterms:modified>
</cp:coreProperties>
</file>