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DD" w:rsidRPr="00F236DD" w:rsidRDefault="00F236DD" w:rsidP="00F236DD">
      <w:pPr>
        <w:shd w:val="clear" w:color="auto" w:fill="166FD2"/>
        <w:spacing w:after="150" w:line="240" w:lineRule="auto"/>
        <w:outlineLvl w:val="0"/>
        <w:rPr>
          <w:rFonts w:ascii="Georgia" w:eastAsia="Times New Roman" w:hAnsi="Georgia" w:cs="Times New Roman"/>
          <w:b/>
          <w:bCs/>
          <w:color w:val="FFFFFF"/>
          <w:kern w:val="36"/>
          <w:sz w:val="31"/>
          <w:szCs w:val="31"/>
          <w:lang w:eastAsia="ru-RU"/>
        </w:rPr>
      </w:pPr>
      <w:r w:rsidRPr="00F236DD">
        <w:rPr>
          <w:rFonts w:ascii="Georgia" w:eastAsia="Times New Roman" w:hAnsi="Georgia" w:cs="Times New Roman"/>
          <w:b/>
          <w:bCs/>
          <w:color w:val="FFFFFF"/>
          <w:kern w:val="36"/>
          <w:sz w:val="31"/>
          <w:szCs w:val="31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F236DD" w:rsidRPr="00F236DD" w:rsidRDefault="00F236DD" w:rsidP="00F236DD">
      <w:pPr>
        <w:shd w:val="clear" w:color="auto" w:fill="FEFEFE"/>
        <w:spacing w:before="90" w:after="90" w:line="360" w:lineRule="atLeast"/>
        <w:jc w:val="center"/>
        <w:rPr>
          <w:rFonts w:ascii="Segoe UI" w:eastAsia="Times New Roman" w:hAnsi="Segoe UI" w:cs="Segoe UI"/>
          <w:color w:val="3B3B3B"/>
          <w:sz w:val="12"/>
          <w:szCs w:val="12"/>
          <w:lang w:eastAsia="ru-RU"/>
        </w:rPr>
      </w:pPr>
      <w:r w:rsidRPr="00F236DD">
        <w:rPr>
          <w:rFonts w:ascii="Segoe UI" w:eastAsia="Times New Roman" w:hAnsi="Segoe UI" w:cs="Segoe UI"/>
          <w:color w:val="3B3B3B"/>
          <w:sz w:val="12"/>
          <w:szCs w:val="12"/>
          <w:lang w:eastAsia="ru-RU"/>
        </w:rPr>
        <w:t> </w:t>
      </w:r>
    </w:p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hyperlink r:id="rId4" w:history="1">
        <w:r w:rsidRPr="00F236DD">
          <w:rPr>
            <w:rFonts w:ascii="Georgia" w:eastAsia="Times New Roman" w:hAnsi="Georgia" w:cs="Times New Roman"/>
            <w:b/>
            <w:bCs/>
            <w:color w:val="009DCE"/>
            <w:sz w:val="21"/>
            <w:szCs w:val="21"/>
            <w:lang w:eastAsia="ru-RU"/>
          </w:rPr>
          <w:t>Диспансерное отделение №1</w:t>
        </w:r>
      </w:hyperlink>
    </w:p>
    <w:p w:rsidR="00F236DD" w:rsidRPr="00F236DD" w:rsidRDefault="00F236DD" w:rsidP="00F236DD">
      <w:pPr>
        <w:shd w:val="clear" w:color="auto" w:fill="FEFEFE"/>
        <w:spacing w:before="90" w:after="15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tbl>
      <w:tblPr>
        <w:tblW w:w="126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866"/>
        <w:gridCol w:w="1944"/>
        <w:gridCol w:w="1855"/>
        <w:gridCol w:w="1922"/>
        <w:gridCol w:w="2397"/>
        <w:gridCol w:w="2042"/>
      </w:tblGrid>
      <w:tr w:rsidR="00F236DD" w:rsidRPr="00F236DD" w:rsidTr="00F236DD">
        <w:trPr>
          <w:trHeight w:val="896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F236DD" w:rsidRPr="00F236DD" w:rsidTr="00F236DD">
        <w:trPr>
          <w:trHeight w:val="1719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Александра Викторовна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медицинский институт, 1994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диспансерным отделением,  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hd w:val="clear" w:color="auto" w:fill="FEFEFE"/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236DD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Фтизиатрия</w:t>
            </w:r>
          </w:p>
          <w:p w:rsidR="00F236DD" w:rsidRPr="00F236DD" w:rsidRDefault="00F236DD" w:rsidP="00F236DD">
            <w:pPr>
              <w:shd w:val="clear" w:color="auto" w:fill="FEFEFE"/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236DD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До 07.03.2023.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с 2015 г.</w:t>
            </w:r>
          </w:p>
        </w:tc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четверг с 9-00 до 13-00</w:t>
            </w:r>
          </w:p>
        </w:tc>
      </w:tr>
      <w:tr w:rsidR="00F236DD" w:rsidRPr="00F236DD" w:rsidTr="00F236DD">
        <w:trPr>
          <w:trHeight w:val="1435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Любаева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мединститут им. Д.И. Ульянова, 1978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фтизиатр участковый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«фтизиатрия» до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14.06 2022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2014 г.</w:t>
            </w:r>
          </w:p>
        </w:tc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08-00 до 14-00</w:t>
            </w:r>
          </w:p>
        </w:tc>
      </w:tr>
    </w:tbl>
    <w:p w:rsidR="00F236DD" w:rsidRPr="00F236DD" w:rsidRDefault="00F236DD" w:rsidP="00F236DD">
      <w:pPr>
        <w:spacing w:after="0" w:line="360" w:lineRule="atLeast"/>
        <w:jc w:val="center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236DD">
        <w:rPr>
          <w:rFonts w:ascii="Verdana" w:eastAsia="Times New Roman" w:hAnsi="Verdana" w:cs="Segoe UI"/>
          <w:b/>
          <w:bCs/>
          <w:sz w:val="21"/>
          <w:szCs w:val="21"/>
          <w:lang w:eastAsia="ru-RU"/>
        </w:rPr>
        <w:t xml:space="preserve">Сведения о медицинских работниках, участвующих в предоставлении платных </w:t>
      </w:r>
    </w:p>
    <w:p w:rsidR="00F236DD" w:rsidRPr="00F236DD" w:rsidRDefault="00F236DD" w:rsidP="00F236DD">
      <w:pPr>
        <w:spacing w:after="0" w:line="360" w:lineRule="atLeast"/>
        <w:jc w:val="center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236DD">
        <w:rPr>
          <w:rFonts w:ascii="Verdana" w:eastAsia="Times New Roman" w:hAnsi="Verdana" w:cs="Segoe UI"/>
          <w:b/>
          <w:bCs/>
          <w:sz w:val="21"/>
          <w:szCs w:val="21"/>
          <w:lang w:eastAsia="ru-RU"/>
        </w:rPr>
        <w:t xml:space="preserve">медицинских услуг, об уровне их </w:t>
      </w:r>
    </w:p>
    <w:p w:rsidR="00F236DD" w:rsidRPr="00F236DD" w:rsidRDefault="00F236DD" w:rsidP="00F236DD">
      <w:pPr>
        <w:spacing w:after="0" w:line="360" w:lineRule="atLeast"/>
        <w:jc w:val="center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236DD">
        <w:rPr>
          <w:rFonts w:ascii="Verdana" w:eastAsia="Times New Roman" w:hAnsi="Verdana" w:cs="Segoe UI"/>
          <w:b/>
          <w:bCs/>
          <w:sz w:val="21"/>
          <w:szCs w:val="21"/>
          <w:lang w:eastAsia="ru-RU"/>
        </w:rPr>
        <w:t>профессионального образования и квалификации</w:t>
      </w:r>
    </w:p>
    <w:p w:rsidR="00F236DD" w:rsidRPr="00F236DD" w:rsidRDefault="00F236DD" w:rsidP="00F236DD">
      <w:pPr>
        <w:shd w:val="clear" w:color="auto" w:fill="FEFEFE"/>
        <w:spacing w:after="150" w:line="360" w:lineRule="atLeast"/>
        <w:jc w:val="center"/>
        <w:rPr>
          <w:rFonts w:ascii="Segoe UI" w:eastAsia="Times New Roman" w:hAnsi="Segoe UI" w:cs="Segoe UI"/>
          <w:color w:val="3B3B3B"/>
          <w:sz w:val="12"/>
          <w:szCs w:val="12"/>
          <w:lang w:eastAsia="ru-RU"/>
        </w:rPr>
      </w:pPr>
      <w:hyperlink r:id="rId5" w:history="1">
        <w:r w:rsidRPr="00F236DD">
          <w:rPr>
            <w:rFonts w:ascii="Verdana" w:eastAsia="Times New Roman" w:hAnsi="Verdana" w:cs="Segoe UI"/>
            <w:b/>
            <w:bCs/>
            <w:color w:val="009DCE"/>
            <w:sz w:val="21"/>
            <w:szCs w:val="21"/>
            <w:lang w:eastAsia="ru-RU"/>
          </w:rPr>
          <w:t>Диспансерное отделение №2</w:t>
        </w:r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125"/>
        <w:gridCol w:w="3269"/>
        <w:gridCol w:w="1995"/>
        <w:gridCol w:w="2041"/>
        <w:gridCol w:w="2459"/>
        <w:gridCol w:w="2150"/>
      </w:tblGrid>
      <w:tr w:rsidR="00F236DD" w:rsidRPr="00F236DD" w:rsidTr="00F23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(учебное заведение, год окончания).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работы (по оказанию платных услуг)</w:t>
            </w:r>
          </w:p>
        </w:tc>
      </w:tr>
      <w:tr w:rsidR="00F236DD" w:rsidRPr="00F236DD" w:rsidTr="00F23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 Елена Владимировна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Куйбышевский </w:t>
            </w:r>
            <w:proofErr w:type="gram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  институт</w:t>
            </w:r>
            <w:proofErr w:type="gramEnd"/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1986г.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Участковый врач-фтизиатр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Georgia" w:eastAsia="Times New Roman" w:hAnsi="Georgia" w:cs="Times New Roman"/>
                <w:color w:val="3B3B3B"/>
                <w:sz w:val="21"/>
                <w:szCs w:val="21"/>
                <w:shd w:val="clear" w:color="auto" w:fill="FEFEFE"/>
                <w:lang w:eastAsia="ru-RU"/>
              </w:rPr>
              <w:t>Фтизиатрия до 2024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 с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нечет с 13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</w:tr>
      <w:tr w:rsidR="00F236DD" w:rsidRPr="00F236DD" w:rsidTr="00F23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Новоселова Римма Михайловна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Куйбышевский </w:t>
            </w:r>
            <w:proofErr w:type="gram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  институт</w:t>
            </w:r>
            <w:proofErr w:type="gramEnd"/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1980г.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Участковый врач-фтизиатр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Фтизиатрия до 05.2022г.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 с 13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нечет с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</w:tr>
      <w:tr w:rsidR="00F236DD" w:rsidRPr="00F236DD" w:rsidTr="00F23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Лоскутов Сергей Викторович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Куйбышевский медицинский  институт ВМФ 1996г.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Участковый врач-фтизиатр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Фтизиатрия до 09.2021г.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 с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нечет с 13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</w:tr>
      <w:tr w:rsidR="00F236DD" w:rsidRPr="00F236DD" w:rsidTr="00F23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Пронина Елена Петровна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Куйбышевский </w:t>
            </w:r>
            <w:proofErr w:type="gram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  институт</w:t>
            </w:r>
            <w:proofErr w:type="gramEnd"/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1993г.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Участковый врач-фтизиатр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Фтизиатрия до 09.2020г.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 с 13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нечет с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</w:tr>
      <w:tr w:rsidR="00F236DD" w:rsidRPr="00F236DD" w:rsidTr="00F23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Волкова Оксана Геннадьевна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Самарский Государственный медицинский университет 2008г.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Участковый врач-фтизиатр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Фтизиатрия до 12.2022г.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 с 13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нечет с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</w:tr>
      <w:tr w:rsidR="00F236DD" w:rsidRPr="00F236DD" w:rsidTr="00F236D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Елизавета Владимировна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Самарский Государственный медицинский университет 2011г.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Участковый врач-фтизиатр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Фтизиатрия до 06.2022г.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 с 13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нечет с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</w:tr>
    </w:tbl>
    <w:p w:rsidR="00F236DD" w:rsidRPr="00F236DD" w:rsidRDefault="00F236DD" w:rsidP="00F236DD">
      <w:pPr>
        <w:shd w:val="clear" w:color="auto" w:fill="FEFEFE"/>
        <w:spacing w:after="240" w:line="360" w:lineRule="atLeast"/>
        <w:rPr>
          <w:rFonts w:ascii="Segoe UI" w:eastAsia="Times New Roman" w:hAnsi="Segoe UI" w:cs="Segoe UI"/>
          <w:color w:val="3B3B3B"/>
          <w:sz w:val="12"/>
          <w:szCs w:val="12"/>
          <w:lang w:eastAsia="ru-RU"/>
        </w:rPr>
      </w:pPr>
    </w:p>
    <w:tbl>
      <w:tblPr>
        <w:tblW w:w="16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0"/>
      </w:tblGrid>
      <w:tr w:rsidR="00F236DD" w:rsidRPr="00F236DD" w:rsidTr="00F23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Segoe UI" w:eastAsia="Times New Roman" w:hAnsi="Segoe UI" w:cs="Segoe UI"/>
                <w:color w:val="3B3B3B"/>
                <w:sz w:val="12"/>
                <w:szCs w:val="12"/>
                <w:lang w:eastAsia="ru-RU"/>
              </w:rPr>
            </w:pPr>
          </w:p>
        </w:tc>
      </w:tr>
    </w:tbl>
    <w:p w:rsidR="00F236DD" w:rsidRPr="00F236DD" w:rsidRDefault="00F236DD" w:rsidP="00F236DD">
      <w:pPr>
        <w:spacing w:after="0" w:line="360" w:lineRule="atLeast"/>
        <w:jc w:val="center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236DD">
        <w:rPr>
          <w:rFonts w:ascii="Verdana" w:eastAsia="Times New Roman" w:hAnsi="Verdana" w:cs="Segoe UI"/>
          <w:b/>
          <w:bCs/>
          <w:sz w:val="21"/>
          <w:szCs w:val="21"/>
          <w:lang w:eastAsia="ru-RU"/>
        </w:rPr>
        <w:t xml:space="preserve">Сведения о медицинских работниках, участвующих в предоставлении платных </w:t>
      </w:r>
    </w:p>
    <w:p w:rsidR="00F236DD" w:rsidRPr="00F236DD" w:rsidRDefault="00F236DD" w:rsidP="00F236DD">
      <w:pPr>
        <w:spacing w:after="0" w:line="360" w:lineRule="atLeast"/>
        <w:jc w:val="center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236DD">
        <w:rPr>
          <w:rFonts w:ascii="Verdana" w:eastAsia="Times New Roman" w:hAnsi="Verdana" w:cs="Segoe UI"/>
          <w:b/>
          <w:bCs/>
          <w:sz w:val="21"/>
          <w:szCs w:val="21"/>
          <w:lang w:eastAsia="ru-RU"/>
        </w:rPr>
        <w:t xml:space="preserve">медицинских услуг, об уровне их </w:t>
      </w:r>
    </w:p>
    <w:p w:rsidR="00F236DD" w:rsidRPr="00F236DD" w:rsidRDefault="00F236DD" w:rsidP="00F236DD">
      <w:pPr>
        <w:shd w:val="clear" w:color="auto" w:fill="FEFEFE"/>
        <w:spacing w:before="90" w:after="90" w:line="360" w:lineRule="atLeast"/>
        <w:jc w:val="center"/>
        <w:rPr>
          <w:rFonts w:ascii="Segoe UI" w:eastAsia="Times New Roman" w:hAnsi="Segoe UI" w:cs="Segoe UI"/>
          <w:color w:val="3B3B3B"/>
          <w:sz w:val="12"/>
          <w:szCs w:val="12"/>
          <w:lang w:eastAsia="ru-RU"/>
        </w:rPr>
      </w:pPr>
      <w:r w:rsidRPr="00F236DD">
        <w:rPr>
          <w:rFonts w:ascii="Segoe UI" w:eastAsia="Times New Roman" w:hAnsi="Segoe UI" w:cs="Segoe UI"/>
          <w:color w:val="3B3B3B"/>
          <w:sz w:val="12"/>
          <w:szCs w:val="12"/>
          <w:lang w:eastAsia="ru-RU"/>
        </w:rPr>
        <w:t> </w:t>
      </w:r>
    </w:p>
    <w:p w:rsidR="00F236DD" w:rsidRPr="00F236DD" w:rsidRDefault="00F236DD" w:rsidP="00F236DD">
      <w:pPr>
        <w:spacing w:after="0" w:line="360" w:lineRule="atLeast"/>
        <w:jc w:val="center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236DD">
        <w:rPr>
          <w:rFonts w:ascii="Verdana" w:eastAsia="Times New Roman" w:hAnsi="Verdana" w:cs="Segoe UI"/>
          <w:b/>
          <w:bCs/>
          <w:sz w:val="21"/>
          <w:szCs w:val="21"/>
          <w:lang w:eastAsia="ru-RU"/>
        </w:rPr>
        <w:t>профессионального образования и квалификации</w:t>
      </w:r>
    </w:p>
    <w:p w:rsidR="00F236DD" w:rsidRPr="00F236DD" w:rsidRDefault="00F236DD" w:rsidP="00F236DD">
      <w:pPr>
        <w:shd w:val="clear" w:color="auto" w:fill="FEFEFE"/>
        <w:spacing w:after="150" w:line="360" w:lineRule="atLeast"/>
        <w:jc w:val="center"/>
        <w:rPr>
          <w:rFonts w:ascii="Segoe UI" w:eastAsia="Times New Roman" w:hAnsi="Segoe UI" w:cs="Segoe UI"/>
          <w:color w:val="3B3B3B"/>
          <w:sz w:val="12"/>
          <w:szCs w:val="12"/>
          <w:lang w:eastAsia="ru-RU"/>
        </w:rPr>
      </w:pPr>
      <w:hyperlink r:id="rId6" w:history="1">
        <w:r w:rsidRPr="00F236DD">
          <w:rPr>
            <w:rFonts w:ascii="Verdana" w:eastAsia="Times New Roman" w:hAnsi="Verdana" w:cs="Segoe UI"/>
            <w:b/>
            <w:bCs/>
            <w:color w:val="009DCE"/>
            <w:sz w:val="21"/>
            <w:szCs w:val="21"/>
            <w:lang w:eastAsia="ru-RU"/>
          </w:rPr>
          <w:t>Консультативно- диагностическое отделение</w:t>
        </w:r>
      </w:hyperlink>
    </w:p>
    <w:tbl>
      <w:tblPr>
        <w:tblW w:w="13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928"/>
        <w:gridCol w:w="3005"/>
        <w:gridCol w:w="2378"/>
        <w:gridCol w:w="1775"/>
        <w:gridCol w:w="1995"/>
        <w:gridCol w:w="1905"/>
      </w:tblGrid>
      <w:tr w:rsidR="00F236DD" w:rsidRPr="00F236DD" w:rsidTr="00F236DD">
        <w:trPr>
          <w:trHeight w:val="73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работы</w:t>
            </w:r>
          </w:p>
        </w:tc>
      </w:tr>
      <w:tr w:rsidR="00F236DD" w:rsidRPr="00F236DD" w:rsidTr="00F236DD">
        <w:trPr>
          <w:trHeight w:val="11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Чепурнов Иван Николаевич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Санкт-Петербургская ВМА, 1996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консультативно –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диагностическим отделением, врач-фтизиатр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Фтизиатрия, до 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 – четверг с 15-00 до 19-00</w:t>
            </w:r>
          </w:p>
        </w:tc>
      </w:tr>
      <w:tr w:rsidR="00F236DD" w:rsidRPr="00F236DD" w:rsidTr="00F236DD">
        <w:trPr>
          <w:trHeight w:val="73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Тычинкина Елена Анатольевна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Куйбышевский медицинский институт, 1977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Фтизиатрия, до 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 с 9-00 до 15-00</w:t>
            </w:r>
          </w:p>
        </w:tc>
      </w:tr>
      <w:tr w:rsidR="00F236DD" w:rsidRPr="00F236DD" w:rsidTr="00F236DD">
        <w:trPr>
          <w:trHeight w:val="73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Онищенко Татьяна Владимировна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Куйбышевский медицинский институт, 1978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Фтизиатрия, до 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с 15-00 до 19-00</w:t>
            </w:r>
          </w:p>
        </w:tc>
      </w:tr>
      <w:tr w:rsidR="00F236DD" w:rsidRPr="00F236DD" w:rsidTr="00F236DD">
        <w:trPr>
          <w:trHeight w:val="258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Стрелецкая Ольга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Минаевна</w:t>
            </w:r>
            <w:proofErr w:type="spellEnd"/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Квасо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Куйбышевский </w:t>
            </w:r>
            <w:proofErr w:type="gram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  университет</w:t>
            </w:r>
            <w:proofErr w:type="gramEnd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1996г.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Куйбышевский медицинский институт, 1984г.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Участковый врач-фтизиатр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- торакальный - хирург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Фтизиатрия до 2021г.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Торакальная хирургия до 2021 г.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 с 9-00 до 15-00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в ТСО № 1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Вторник, четверг с 14-00 до 15-00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36DD" w:rsidRPr="00F236DD" w:rsidRDefault="00F236DD" w:rsidP="00F236DD">
      <w:pPr>
        <w:shd w:val="clear" w:color="auto" w:fill="FEFEFE"/>
        <w:spacing w:before="90" w:after="90" w:line="360" w:lineRule="atLeast"/>
        <w:rPr>
          <w:rFonts w:ascii="Segoe UI" w:eastAsia="Times New Roman" w:hAnsi="Segoe UI" w:cs="Segoe UI"/>
          <w:color w:val="3B3B3B"/>
          <w:sz w:val="12"/>
          <w:szCs w:val="12"/>
          <w:lang w:eastAsia="ru-RU"/>
        </w:rPr>
      </w:pPr>
      <w:r w:rsidRPr="00F236DD">
        <w:rPr>
          <w:rFonts w:ascii="Segoe UI" w:eastAsia="Times New Roman" w:hAnsi="Segoe UI" w:cs="Segoe UI"/>
          <w:color w:val="3B3B3B"/>
          <w:sz w:val="12"/>
          <w:szCs w:val="12"/>
          <w:lang w:eastAsia="ru-RU"/>
        </w:rPr>
        <w:t>2019</w:t>
      </w:r>
    </w:p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Segoe UI" w:eastAsia="Times New Roman" w:hAnsi="Segoe UI" w:cs="Segoe UI"/>
          <w:color w:val="3B3B3B"/>
          <w:sz w:val="12"/>
          <w:szCs w:val="12"/>
          <w:lang w:eastAsia="ru-RU"/>
        </w:rPr>
      </w:pPr>
      <w:hyperlink r:id="rId7" w:history="1">
        <w:r w:rsidRPr="00F236DD">
          <w:rPr>
            <w:rFonts w:ascii="Lucida Sans Unicode" w:eastAsia="Times New Roman" w:hAnsi="Lucida Sans Unicode" w:cs="Lucida Sans Unicode"/>
            <w:b/>
            <w:bCs/>
            <w:color w:val="009DCE"/>
            <w:sz w:val="20"/>
            <w:szCs w:val="20"/>
            <w:lang w:eastAsia="ru-RU"/>
          </w:rPr>
          <w:t>Отделение лучевой диагностики</w:t>
        </w:r>
      </w:hyperlink>
    </w:p>
    <w:p w:rsidR="00F236DD" w:rsidRPr="00F236DD" w:rsidRDefault="00F236DD" w:rsidP="00F236DD">
      <w:pPr>
        <w:shd w:val="clear" w:color="auto" w:fill="FEFEFE"/>
        <w:spacing w:before="90" w:after="150" w:line="360" w:lineRule="atLeast"/>
        <w:jc w:val="center"/>
        <w:rPr>
          <w:rFonts w:ascii="Segoe UI" w:eastAsia="Times New Roman" w:hAnsi="Segoe UI" w:cs="Segoe UI"/>
          <w:color w:val="3B3B3B"/>
          <w:sz w:val="12"/>
          <w:szCs w:val="12"/>
          <w:lang w:eastAsia="ru-RU"/>
        </w:rPr>
      </w:pPr>
      <w:r w:rsidRPr="00F236DD">
        <w:rPr>
          <w:rFonts w:ascii="Segoe UI" w:eastAsia="Times New Roman" w:hAnsi="Segoe UI" w:cs="Segoe UI"/>
          <w:color w:val="3B3B3B"/>
          <w:sz w:val="12"/>
          <w:szCs w:val="12"/>
          <w:lang w:eastAsia="ru-RU"/>
        </w:rPr>
        <w:t> </w:t>
      </w:r>
    </w:p>
    <w:tbl>
      <w:tblPr>
        <w:tblW w:w="16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597"/>
        <w:gridCol w:w="2680"/>
        <w:gridCol w:w="2474"/>
        <w:gridCol w:w="2058"/>
        <w:gridCol w:w="2667"/>
        <w:gridCol w:w="3564"/>
      </w:tblGrid>
      <w:tr w:rsidR="00F236DD" w:rsidRPr="00F236DD" w:rsidTr="00F236DD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Должность/</w:t>
            </w:r>
          </w:p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структурное подразделение в котором оказывают платные услуги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Сертификат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работы</w:t>
            </w:r>
          </w:p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 оказанию платных услуг)</w:t>
            </w:r>
          </w:p>
        </w:tc>
      </w:tr>
      <w:tr w:rsidR="00F236DD" w:rsidRPr="00F236DD" w:rsidTr="00F236DD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Бухарина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Нина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Куйбышевский медицинский институт им.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Д.И.Ульянова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1974г.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Врач-рентгенолог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 № 2)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Рентгенология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08.05.2023г.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</w:tr>
      <w:tr w:rsidR="00F236DD" w:rsidRPr="00F236DD" w:rsidTr="00F236DD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Веселовский Андрей Владимирович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Военно-медицинский факультет при Куйбышевском медицинском институте, (Куйбышевский медицинский институт), 1989г.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Врач-рентгенолог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 № 2)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Рентгенология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10.03.2022г.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</w:tr>
      <w:tr w:rsidR="00F236DD" w:rsidRPr="00F236DD" w:rsidTr="00F236DD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Липинская</w:t>
            </w:r>
            <w:proofErr w:type="spellEnd"/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Ида</w:t>
            </w:r>
            <w:proofErr w:type="spellEnd"/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Федоровна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Куйбышевское медицинское училище № 1 им. Н.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Ляпиной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1970г.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Рентгенолаборант</w:t>
            </w:r>
            <w:proofErr w:type="spellEnd"/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(ДО № 2)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Рентгенология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12.12.2023г.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 10.12.2013г.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</w:tr>
      <w:tr w:rsidR="00F236DD" w:rsidRPr="00F236DD" w:rsidTr="00F236DD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Гагиева</w:t>
            </w:r>
            <w:proofErr w:type="spellEnd"/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Галина Петровна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Куйбышевское медицинское училище № 1 им. Н.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Ляпиной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1988г.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Рентгенолаборант</w:t>
            </w:r>
            <w:proofErr w:type="spellEnd"/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 № 2)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Рентгенология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 11.04.2016г.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</w:tr>
      <w:tr w:rsidR="00F236DD" w:rsidRPr="00F236DD" w:rsidTr="00F236DD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Шихалева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Тамара Викторовна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Чимкентское медицинское училище Министерства Здравоохранения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КазССР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1974г.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Рентгенолаборант</w:t>
            </w:r>
            <w:proofErr w:type="spellEnd"/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 № 2)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Рентгенология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31.03.2021г.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 11.04.2016г.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</w:tr>
      <w:tr w:rsidR="00F236DD" w:rsidRPr="00F236DD" w:rsidTr="00F236DD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Акмаев</w:t>
            </w:r>
            <w:proofErr w:type="spellEnd"/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Василий Владимирович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Куйбышевский медицинский институт им.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Д.И.Ульянова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1992г.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Врач-рентгенолог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(ТСО № 2)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Рентгенология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23.03.2021г.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</w:tr>
      <w:tr w:rsidR="00F236DD" w:rsidRPr="00F236DD" w:rsidTr="00F236DD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Кошелева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Ирина Евгеньевна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Куйбышевский медицинский институт им.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Д.И.Ульянова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1986г.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Врач-рентгенолог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(ДО № 5, ТСО № 2)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Рентгенология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20.03.2020г.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</w:tr>
      <w:tr w:rsidR="00F236DD" w:rsidRPr="00F236DD" w:rsidTr="00F236DD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Свеженцева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Любовь Викторовна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Самарский медицинский колледж им. Н.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Ляпиной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2004г.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Рентгенолаборант</w:t>
            </w:r>
            <w:proofErr w:type="spellEnd"/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(ТСО № 2)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Рентгенология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29.03.2024г.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30 </w:t>
            </w:r>
          </w:p>
        </w:tc>
      </w:tr>
      <w:tr w:rsidR="00F236DD" w:rsidRPr="00F236DD" w:rsidTr="00F236DD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Витенберг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Геннадий Владимирович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Куйбышевский медицинский институт им.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Д.И.Ульянова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1981г.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Врач-рентгенолог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 № 5)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Рентгенология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26.05.2024г.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</w:tr>
      <w:tr w:rsidR="00F236DD" w:rsidRPr="00F236DD" w:rsidTr="00F236DD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Колесник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Анна Владимировна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Самарский государственный медицинский университет, 2000г.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Врач-рентгенолог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 № 5)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Рентгенология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21.12.2019г.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</w:tr>
      <w:tr w:rsidR="00F236DD" w:rsidRPr="00F236DD" w:rsidTr="00F236DD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Черемисина Алсу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Азгатовна</w:t>
            </w:r>
            <w:proofErr w:type="spellEnd"/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Куйбышевское медицинское училище № 1 им. Н.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Ляпиной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1988г.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Рентгенолаборант</w:t>
            </w:r>
            <w:proofErr w:type="spellEnd"/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 № 5)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Рентгенология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19.03.2024г.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 17.04.2014г.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</w:tr>
      <w:tr w:rsidR="00F236DD" w:rsidRPr="00F236DD" w:rsidTr="00F236DD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Петрунина Светлана Викторовна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Куйбышевское медицинское училище № 1 им. Н.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Ляпиной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1988г.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Рентгенолаборант</w:t>
            </w:r>
            <w:proofErr w:type="spellEnd"/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 № 5)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Рентгенология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31.03.2022г.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 12.12.2014г.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</w:tr>
      <w:tr w:rsidR="00F236DD" w:rsidRPr="00F236DD" w:rsidTr="00F236DD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Тутынина</w:t>
            </w:r>
            <w:proofErr w:type="spellEnd"/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Ольга Андреевна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Губернский колледж города Похвистнево, 2013г.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Рентгенолаборант</w:t>
            </w:r>
            <w:proofErr w:type="spellEnd"/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 № 5)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Рентгенология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29.03.2024 г.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</w:tr>
      <w:tr w:rsidR="00F236DD" w:rsidRPr="00F236DD" w:rsidTr="00F236DD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Ахметова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Рамиля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Ахметкаримовна</w:t>
            </w:r>
            <w:proofErr w:type="spellEnd"/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Самарский государственный медицинский университет, 1995г.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Врач-рентгенолог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 № 6)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Рентгенология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17.05.2021г.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01.12.2014г.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</w:tr>
      <w:tr w:rsidR="00F236DD" w:rsidRPr="00F236DD" w:rsidTr="00F236DD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Григанова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Людмила Александровна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Новокуйбышевское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медучилище Самарской области, 1993г.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Рентгенолаборант</w:t>
            </w:r>
            <w:proofErr w:type="spellEnd"/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 № 6)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Рентгенология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26.03.2023г.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 29.03.2013г.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</w:tr>
      <w:tr w:rsidR="00F236DD" w:rsidRPr="00F236DD" w:rsidTr="00F236DD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Черванева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Оксана Анатольевна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Новокуйбышевское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медицинское училище, 1994г.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Рентгенолаборант</w:t>
            </w:r>
            <w:proofErr w:type="spellEnd"/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 № 6)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Рентгенология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31.03.2022г.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Вторая, 12.12.2014г.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</w:tr>
      <w:tr w:rsidR="00F236DD" w:rsidRPr="00F236DD" w:rsidTr="00F236DD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Уренкова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Вера Михайловна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Шенталинское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медицинское училище, 1989г.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Рентгенолаборант</w:t>
            </w:r>
            <w:proofErr w:type="spellEnd"/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 № 2)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Рентгенология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27.02.2023г.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 29.03.2018г.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</w:tr>
      <w:tr w:rsidR="00F236DD" w:rsidRPr="00F236DD" w:rsidTr="00F236DD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Матвеева Марина Александровна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Новокуйбышевское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медицинское училище, 1987г.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Рентгенолаборант</w:t>
            </w:r>
            <w:proofErr w:type="spellEnd"/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 № 6)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Рентгенология</w:t>
            </w:r>
          </w:p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15.12.2021г.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 09.12.2016г.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00  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F236D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</w:tr>
    </w:tbl>
    <w:p w:rsidR="00F236DD" w:rsidRPr="00F236DD" w:rsidRDefault="00F236DD" w:rsidP="00F236D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2019</w:t>
      </w:r>
    </w:p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Verdana" w:eastAsia="Times New Roman" w:hAnsi="Verdana" w:cs="Times New Roman"/>
          <w:b/>
          <w:bCs/>
          <w:color w:val="3B3B3B"/>
          <w:sz w:val="18"/>
          <w:szCs w:val="18"/>
          <w:bdr w:val="none" w:sz="0" w:space="0" w:color="auto" w:frame="1"/>
          <w:lang w:eastAsia="ru-RU"/>
        </w:rPr>
        <w:t>По проведению исследования – анализ крови на туберкулезную инфекцию методом Т-SPOT</w:t>
      </w:r>
    </w:p>
    <w:p w:rsidR="00F236DD" w:rsidRPr="00F236DD" w:rsidRDefault="00F236DD" w:rsidP="00F236DD">
      <w:pPr>
        <w:shd w:val="clear" w:color="auto" w:fill="FEFEFE"/>
        <w:spacing w:before="90" w:after="15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tbl>
      <w:tblPr>
        <w:tblW w:w="116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463"/>
        <w:gridCol w:w="1571"/>
        <w:gridCol w:w="1864"/>
        <w:gridCol w:w="2033"/>
        <w:gridCol w:w="2224"/>
        <w:gridCol w:w="1895"/>
      </w:tblGrid>
      <w:tr w:rsidR="00F236DD" w:rsidRPr="00F236DD" w:rsidTr="00F236DD">
        <w:trPr>
          <w:trHeight w:val="956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F236DD" w:rsidRPr="00F236DD" w:rsidTr="00F236DD">
        <w:trPr>
          <w:trHeight w:val="1833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 Татьяна Николаевна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медико-социальный колледж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</w:p>
        </w:tc>
        <w:tc>
          <w:tcPr>
            <w:tcW w:w="1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процедурного кабинета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 до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08.04.2021г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8-00 до 9-00</w:t>
            </w:r>
          </w:p>
        </w:tc>
      </w:tr>
    </w:tbl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hyperlink r:id="rId8" w:history="1">
        <w:r w:rsidRPr="00F236DD">
          <w:rPr>
            <w:rFonts w:ascii="Georgia" w:eastAsia="Times New Roman" w:hAnsi="Georgia" w:cs="Times New Roman"/>
            <w:b/>
            <w:bCs/>
            <w:color w:val="009DCE"/>
            <w:sz w:val="21"/>
            <w:szCs w:val="21"/>
            <w:lang w:eastAsia="ru-RU"/>
          </w:rPr>
          <w:t>Диспансерное отделение № 4</w:t>
        </w:r>
      </w:hyperlink>
    </w:p>
    <w:p w:rsidR="00F236DD" w:rsidRPr="00F236DD" w:rsidRDefault="00F236DD" w:rsidP="00F236DD">
      <w:pPr>
        <w:shd w:val="clear" w:color="auto" w:fill="FEFEFE"/>
        <w:spacing w:before="90" w:after="15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tbl>
      <w:tblPr>
        <w:tblpPr w:leftFromText="45" w:rightFromText="45" w:topFromText="60" w:bottomFromText="60" w:vertAnchor="text"/>
        <w:tblW w:w="4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605"/>
        <w:gridCol w:w="2126"/>
        <w:gridCol w:w="1390"/>
        <w:gridCol w:w="1516"/>
        <w:gridCol w:w="2406"/>
        <w:gridCol w:w="2065"/>
      </w:tblGrid>
      <w:tr w:rsidR="00F236DD" w:rsidRPr="00F236DD" w:rsidTr="00F236D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F236DD" w:rsidRPr="00F236DD" w:rsidTr="00F236DD">
        <w:trPr>
          <w:trHeight w:val="111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6DD" w:rsidRPr="00F236DD" w:rsidTr="00F236DD">
        <w:trPr>
          <w:trHeight w:val="45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Галина Михайловна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медицинский институт им. Д.И. Ульянова, 1979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Врач-фтизиатр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 до 2022 года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 2014г.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8.00 - 12.00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четные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15.00 - 18.00</w:t>
            </w:r>
          </w:p>
        </w:tc>
      </w:tr>
      <w:tr w:rsidR="00F236DD" w:rsidRPr="00F236DD" w:rsidTr="00F236DD">
        <w:trPr>
          <w:trHeight w:val="40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Ревина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медицинский институт им. Д.И. Ульянова, 1985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Врач-фтизиатр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 до 2023 года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с 2016 г.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15.00 - 18.00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четные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8.00 - 12.00</w:t>
            </w:r>
          </w:p>
        </w:tc>
      </w:tr>
      <w:tr w:rsidR="00F236DD" w:rsidRPr="00F236DD" w:rsidTr="00F236DD">
        <w:trPr>
          <w:trHeight w:val="42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Гончарук Надежда Анатольевна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Луганский государственный медицинский университет, 2013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Врач-фтизиатр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 до 2020 года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8.00 - 12.00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четные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15.00 - 18.00</w:t>
            </w:r>
          </w:p>
        </w:tc>
      </w:tr>
      <w:tr w:rsidR="00F236DD" w:rsidRPr="00F236DD" w:rsidTr="00F236DD">
        <w:trPr>
          <w:trHeight w:val="45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Деберскова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медицинский институт, 1962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Врач-фтизиатр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 до 2022 года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с 2014 г.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15.00 - 18.00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четные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8.00 - 12.00</w:t>
            </w:r>
          </w:p>
        </w:tc>
      </w:tr>
      <w:tr w:rsidR="00F236DD" w:rsidRPr="00F236DD" w:rsidTr="00F236DD">
        <w:trPr>
          <w:trHeight w:val="42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Шеркунова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медицинский институт им. Д.И. Ульянова, 1979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Врач-фтизиатр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 до 2022 года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 2014 г.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15.00 - 18.00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четные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8.00 - 12.00</w:t>
            </w:r>
          </w:p>
        </w:tc>
      </w:tr>
      <w:tr w:rsidR="00F236DD" w:rsidRPr="00F236DD" w:rsidTr="00F236DD">
        <w:trPr>
          <w:trHeight w:val="63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Каргина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Антонида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медицинский институт им. Д.И. Ульянова,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год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Врач-фтизиатр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 до 2020 года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  2015 г.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8.00 - 12.00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четные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15.00 - 18.00</w:t>
            </w:r>
          </w:p>
        </w:tc>
      </w:tr>
    </w:tbl>
    <w:p w:rsidR="00F236DD" w:rsidRPr="00F236DD" w:rsidRDefault="00F236DD" w:rsidP="00F236D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F236DD" w:rsidRPr="00F236DD" w:rsidRDefault="00F236DD" w:rsidP="00F236DD">
      <w:pPr>
        <w:shd w:val="clear" w:color="auto" w:fill="FEFEFE"/>
        <w:spacing w:before="90" w:after="9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F236DD" w:rsidRPr="00F236DD" w:rsidRDefault="00F236DD" w:rsidP="00F236D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F236DD" w:rsidRPr="00F236DD" w:rsidRDefault="00F236DD" w:rsidP="00F236D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 </w:t>
      </w:r>
    </w:p>
    <w:p w:rsidR="00F236DD" w:rsidRPr="00F236DD" w:rsidRDefault="00F236DD" w:rsidP="00F236DD">
      <w:pPr>
        <w:shd w:val="clear" w:color="auto" w:fill="FEFEFE"/>
        <w:spacing w:before="90" w:after="15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tbl>
      <w:tblPr>
        <w:tblW w:w="16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2232"/>
        <w:gridCol w:w="2280"/>
        <w:gridCol w:w="2951"/>
        <w:gridCol w:w="3167"/>
        <w:gridCol w:w="2040"/>
        <w:gridCol w:w="2951"/>
      </w:tblGrid>
      <w:tr w:rsidR="00F236DD" w:rsidRPr="00F236DD" w:rsidTr="00F236DD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36DD" w:rsidRPr="00F236DD" w:rsidRDefault="00F236DD" w:rsidP="00F236DD">
      <w:pPr>
        <w:shd w:val="clear" w:color="auto" w:fill="FEFEFE"/>
        <w:spacing w:before="90" w:after="9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t>СВЕДЕНИЯ </w:t>
      </w: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 </w:t>
      </w:r>
    </w:p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t>О медицинских работниках, участвующих в предоставлении платных медицинских услуг, об уровне их профессионального образования и квалификации </w:t>
      </w:r>
    </w:p>
    <w:p w:rsidR="00F236DD" w:rsidRPr="00F236DD" w:rsidRDefault="00F236DD" w:rsidP="00F236DD">
      <w:pPr>
        <w:shd w:val="clear" w:color="auto" w:fill="FEFEFE"/>
        <w:spacing w:before="90" w:after="9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lastRenderedPageBreak/>
        <w:t> </w:t>
      </w:r>
    </w:p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hyperlink r:id="rId9" w:history="1">
        <w:r w:rsidRPr="00F236DD">
          <w:rPr>
            <w:rFonts w:ascii="Georgia" w:eastAsia="Times New Roman" w:hAnsi="Georgia" w:cs="Times New Roman"/>
            <w:b/>
            <w:bCs/>
            <w:color w:val="009DCE"/>
            <w:sz w:val="21"/>
            <w:szCs w:val="21"/>
            <w:lang w:eastAsia="ru-RU"/>
          </w:rPr>
          <w:t>Диспансерное отделение № 6 </w:t>
        </w:r>
      </w:hyperlink>
    </w:p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t>(март 2019)</w:t>
      </w:r>
    </w:p>
    <w:p w:rsidR="00F236DD" w:rsidRPr="00F236DD" w:rsidRDefault="00F236DD" w:rsidP="00F236DD">
      <w:pPr>
        <w:shd w:val="clear" w:color="auto" w:fill="FEFEFE"/>
        <w:spacing w:before="90" w:after="9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F236DD" w:rsidRPr="00F236DD" w:rsidRDefault="00F236DD" w:rsidP="00F236D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Юридический адрес:443068, г. Самара, ул. Ново-Садовая, дом 154.</w:t>
      </w:r>
    </w:p>
    <w:p w:rsidR="00F236DD" w:rsidRPr="00F236DD" w:rsidRDefault="00F236DD" w:rsidP="00F236D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Телефон: 8-846-975-29-18; </w:t>
      </w:r>
    </w:p>
    <w:p w:rsidR="00F236DD" w:rsidRPr="00F236DD" w:rsidRDefault="00F236DD" w:rsidP="00F236D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Фактический адрес: 446205, г. Новокуйбышевск, ул. Клары Цеткин 26.</w:t>
      </w:r>
    </w:p>
    <w:p w:rsidR="00F236DD" w:rsidRPr="00F236DD" w:rsidRDefault="00F236DD" w:rsidP="00F236DD">
      <w:pPr>
        <w:shd w:val="clear" w:color="auto" w:fill="FEFEFE"/>
        <w:spacing w:before="90" w:after="15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Телефон 8-846-35-2-49-95 (заведующая ДО № 6)</w:t>
      </w:r>
    </w:p>
    <w:tbl>
      <w:tblPr>
        <w:tblW w:w="128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139"/>
        <w:gridCol w:w="2413"/>
        <w:gridCol w:w="1915"/>
        <w:gridCol w:w="2044"/>
        <w:gridCol w:w="2295"/>
        <w:gridCol w:w="1546"/>
      </w:tblGrid>
      <w:tr w:rsidR="00F236DD" w:rsidRPr="00F236DD" w:rsidTr="00F236DD">
        <w:trPr>
          <w:trHeight w:val="901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 при наличии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F236DD" w:rsidRPr="00F236DD" w:rsidTr="00F236DD">
        <w:trPr>
          <w:trHeight w:val="1636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Ржавская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Таджикский государственный медицинский институт, 1980 г.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№ 6 (врач-фтизиатр)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«Фтизиатрия»,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2022 года.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до 2019г.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</w:tr>
      <w:tr w:rsidR="00F236DD" w:rsidRPr="00F236DD" w:rsidTr="00F236DD">
        <w:trPr>
          <w:trHeight w:val="1261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Новокуйбышевское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училище, 1992 г.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 ДО № 6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дело», до 2023 года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до 2023 г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</w:tr>
      <w:tr w:rsidR="00F236DD" w:rsidRPr="00F236DD" w:rsidTr="00F236DD">
        <w:trPr>
          <w:trHeight w:val="1276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Рамиля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Ахметкаримовна</w:t>
            </w:r>
            <w:proofErr w:type="spellEnd"/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медицинский университет, 1995 г.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«Рентгенология»,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17.05.2021 г.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до 2019г.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</w:tr>
      <w:tr w:rsidR="00F236DD" w:rsidRPr="00F236DD" w:rsidTr="00F236DD">
        <w:trPr>
          <w:trHeight w:val="1261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Марина Александровна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Новокуйбышевское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училище, 1987 г.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«Рентгенология»,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15.12.2021 г.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до 2021г.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графику</w:t>
            </w:r>
          </w:p>
        </w:tc>
      </w:tr>
      <w:tr w:rsidR="00F236DD" w:rsidRPr="00F236DD" w:rsidTr="00F236DD">
        <w:trPr>
          <w:trHeight w:val="1276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Григанова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Новокуйбышевское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училище, 1993 г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«Рентгенология»,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26.03.2023 г.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до 2023г.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F236DD" w:rsidRPr="00F236DD" w:rsidTr="00F236DD">
        <w:trPr>
          <w:trHeight w:val="1261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Черванева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Новокуйбышевское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училище, 1994 г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«Рентгенология»,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31.03.2022 г.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до 20.03.2023г.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</w:tbl>
    <w:p w:rsidR="00F236DD" w:rsidRPr="00F236DD" w:rsidRDefault="00F236DD" w:rsidP="00F236DD">
      <w:pPr>
        <w:shd w:val="clear" w:color="auto" w:fill="FEFEFE"/>
        <w:spacing w:after="150" w:line="240" w:lineRule="auto"/>
        <w:rPr>
          <w:rFonts w:ascii="Georgia" w:eastAsia="Times New Roman" w:hAnsi="Georgia" w:cs="Times New Roman"/>
          <w:vanish/>
          <w:color w:val="3B3B3B"/>
          <w:sz w:val="21"/>
          <w:szCs w:val="21"/>
          <w:lang w:eastAsia="ru-RU"/>
        </w:rPr>
      </w:pPr>
    </w:p>
    <w:tbl>
      <w:tblPr>
        <w:tblW w:w="16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0"/>
      </w:tblGrid>
      <w:tr w:rsidR="00F236DD" w:rsidRPr="00F236DD" w:rsidTr="00F23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D" w:rsidRPr="00F236DD" w:rsidRDefault="00F236DD" w:rsidP="00F236DD">
            <w:pPr>
              <w:shd w:val="clear" w:color="auto" w:fill="FEFEFE"/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</w:tbl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hyperlink r:id="rId10" w:history="1">
        <w:r w:rsidRPr="00F236DD">
          <w:rPr>
            <w:rFonts w:ascii="Georgia" w:eastAsia="Times New Roman" w:hAnsi="Georgia" w:cs="Times New Roman"/>
            <w:b/>
            <w:bCs/>
            <w:color w:val="009DCE"/>
            <w:sz w:val="21"/>
            <w:szCs w:val="21"/>
            <w:lang w:eastAsia="ru-RU"/>
          </w:rPr>
          <w:t> Диспансерное отделение №7</w:t>
        </w:r>
      </w:hyperlink>
    </w:p>
    <w:p w:rsidR="00F236DD" w:rsidRPr="00F236DD" w:rsidRDefault="00F236DD" w:rsidP="00F236DD">
      <w:pPr>
        <w:shd w:val="clear" w:color="auto" w:fill="FEFEFE"/>
        <w:spacing w:before="90" w:after="9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ПТО №1, г. Чапаевск, ул. </w:t>
      </w:r>
      <w:proofErr w:type="gramStart"/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Медицинская ,</w:t>
      </w:r>
      <w:proofErr w:type="gramEnd"/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д. 4</w:t>
      </w:r>
    </w:p>
    <w:p w:rsidR="00F236DD" w:rsidRPr="00F236DD" w:rsidRDefault="00F236DD" w:rsidP="00F236DD">
      <w:pPr>
        <w:shd w:val="clear" w:color="auto" w:fill="FEFEFE"/>
        <w:spacing w:before="90" w:after="15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(март 2019)</w:t>
      </w:r>
    </w:p>
    <w:tbl>
      <w:tblPr>
        <w:tblW w:w="16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2729"/>
        <w:gridCol w:w="2777"/>
        <w:gridCol w:w="2376"/>
        <w:gridCol w:w="2616"/>
        <w:gridCol w:w="2536"/>
        <w:gridCol w:w="2777"/>
      </w:tblGrid>
      <w:tr w:rsidR="00F236DD" w:rsidRPr="00F236DD" w:rsidTr="00F236DD">
        <w:trPr>
          <w:trHeight w:val="162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 при наличии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F236DD" w:rsidRPr="00F236DD" w:rsidTr="00F236DD">
        <w:trPr>
          <w:trHeight w:val="795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Галина Эдуардовна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медицинский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год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врач-фтизиатр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Фтизиатрия,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30.11.2021 г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с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14.30</w:t>
            </w:r>
          </w:p>
        </w:tc>
      </w:tr>
      <w:tr w:rsidR="00F236DD" w:rsidRPr="00F236DD" w:rsidTr="00F236DD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 Валерий Александрович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медицинский институт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год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Рентгенология,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27.10.2022 г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14.30</w:t>
            </w:r>
          </w:p>
        </w:tc>
      </w:tr>
      <w:tr w:rsidR="00F236DD" w:rsidRPr="00F236DD" w:rsidTr="00F236DD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Летова Татьяна Юрьевна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медицинский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 год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практики,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04.03.2021 г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11.00</w:t>
            </w:r>
          </w:p>
        </w:tc>
      </w:tr>
      <w:tr w:rsidR="00F236DD" w:rsidRPr="00F236DD" w:rsidTr="00F236DD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Лачугина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Кокандское</w:t>
            </w:r>
            <w:proofErr w:type="spellEnd"/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год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диагностика,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26.06.2020 г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до 29.12.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14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</w:tr>
    </w:tbl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lastRenderedPageBreak/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hyperlink r:id="rId11" w:history="1">
        <w:r w:rsidRPr="00F236DD">
          <w:rPr>
            <w:rFonts w:ascii="Georgia" w:eastAsia="Times New Roman" w:hAnsi="Georgia" w:cs="Times New Roman"/>
            <w:b/>
            <w:bCs/>
            <w:color w:val="009DCE"/>
            <w:sz w:val="21"/>
            <w:szCs w:val="21"/>
            <w:lang w:eastAsia="ru-RU"/>
          </w:rPr>
          <w:t>Диспансерное отделение №8</w:t>
        </w:r>
      </w:hyperlink>
    </w:p>
    <w:p w:rsidR="00F236DD" w:rsidRPr="00F236DD" w:rsidRDefault="00F236DD" w:rsidP="00F236D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</w:r>
      <w:hyperlink r:id="rId12" w:history="1">
        <w:r w:rsidRPr="00F236DD">
          <w:rPr>
            <w:rFonts w:ascii="Georgia" w:eastAsia="Times New Roman" w:hAnsi="Georgia" w:cs="Times New Roman"/>
            <w:b/>
            <w:bCs/>
            <w:color w:val="009DCE"/>
            <w:sz w:val="20"/>
            <w:szCs w:val="20"/>
            <w:lang w:eastAsia="ru-RU"/>
          </w:rPr>
          <w:t xml:space="preserve">Диспансерное отделение №9 г. </w:t>
        </w:r>
        <w:proofErr w:type="spellStart"/>
        <w:r w:rsidRPr="00F236DD">
          <w:rPr>
            <w:rFonts w:ascii="Georgia" w:eastAsia="Times New Roman" w:hAnsi="Georgia" w:cs="Times New Roman"/>
            <w:b/>
            <w:bCs/>
            <w:color w:val="009DCE"/>
            <w:sz w:val="20"/>
            <w:szCs w:val="20"/>
            <w:lang w:eastAsia="ru-RU"/>
          </w:rPr>
          <w:t>Отрадый</w:t>
        </w:r>
        <w:proofErr w:type="spellEnd"/>
      </w:hyperlink>
    </w:p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F236DD" w:rsidRPr="00F236DD" w:rsidRDefault="00F236DD" w:rsidP="00F236DD">
      <w:pPr>
        <w:shd w:val="clear" w:color="auto" w:fill="FEFEFE"/>
        <w:spacing w:before="90" w:after="15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(март 2019)</w:t>
      </w:r>
    </w:p>
    <w:tbl>
      <w:tblPr>
        <w:tblW w:w="16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2"/>
        <w:gridCol w:w="782"/>
        <w:gridCol w:w="835"/>
        <w:gridCol w:w="1046"/>
        <w:gridCol w:w="1114"/>
        <w:gridCol w:w="760"/>
        <w:gridCol w:w="1046"/>
      </w:tblGrid>
      <w:tr w:rsidR="00F236DD" w:rsidRPr="00F236DD" w:rsidTr="00F236DD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tbl>
            <w:tblPr>
              <w:tblW w:w="1066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1470"/>
              <w:gridCol w:w="1805"/>
              <w:gridCol w:w="1915"/>
              <w:gridCol w:w="1824"/>
              <w:gridCol w:w="2166"/>
              <w:gridCol w:w="1271"/>
            </w:tblGrid>
            <w:tr w:rsidR="00F236DD" w:rsidRPr="00F236DD">
              <w:tc>
                <w:tcPr>
                  <w:tcW w:w="4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18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 (учебное заведение, год окончания).</w:t>
                  </w:r>
                </w:p>
              </w:tc>
              <w:tc>
                <w:tcPr>
                  <w:tcW w:w="16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Сертификат (специальность, до какой даты действует)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Квалификационная категория  (при наличии указать какая и с какого года)</w:t>
                  </w:r>
                </w:p>
              </w:tc>
              <w:tc>
                <w:tcPr>
                  <w:tcW w:w="34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График работы</w:t>
                  </w:r>
                </w:p>
                <w:p w:rsidR="00F236DD" w:rsidRPr="00F236DD" w:rsidRDefault="00F236DD" w:rsidP="00F236DD">
                  <w:pPr>
                    <w:spacing w:before="90" w:after="9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(по оказанию</w:t>
                  </w:r>
                </w:p>
                <w:p w:rsidR="00F236DD" w:rsidRPr="00F236DD" w:rsidRDefault="00F236DD" w:rsidP="00F236DD">
                  <w:pPr>
                    <w:spacing w:before="90" w:after="9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платных услуг)</w:t>
                  </w:r>
                </w:p>
              </w:tc>
            </w:tr>
            <w:tr w:rsidR="00F236DD" w:rsidRPr="00F236DD">
              <w:tc>
                <w:tcPr>
                  <w:tcW w:w="4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Гурьянова Наталья Григорьевна</w:t>
                  </w:r>
                </w:p>
              </w:tc>
              <w:tc>
                <w:tcPr>
                  <w:tcW w:w="18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Куйбышевский медицинский институт,1976г.</w:t>
                  </w:r>
                </w:p>
              </w:tc>
              <w:tc>
                <w:tcPr>
                  <w:tcW w:w="16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Врач-рентгенолог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Рентгенология до 2019г (обучение в 2019)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вторникам</w:t>
                  </w:r>
                </w:p>
                <w:p w:rsidR="00F236DD" w:rsidRPr="00F236DD" w:rsidRDefault="00F236DD" w:rsidP="00F236DD">
                  <w:pPr>
                    <w:spacing w:before="90" w:after="9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четвергам</w:t>
                  </w:r>
                </w:p>
                <w:p w:rsidR="00F236DD" w:rsidRPr="00F236DD" w:rsidRDefault="00F236DD" w:rsidP="00F236DD">
                  <w:pPr>
                    <w:spacing w:before="90" w:after="9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17:00 до 18:00</w:t>
                  </w:r>
                </w:p>
              </w:tc>
            </w:tr>
            <w:tr w:rsidR="00F236DD" w:rsidRPr="00F236DD">
              <w:tc>
                <w:tcPr>
                  <w:tcW w:w="4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Евтеева Елена </w:t>
                  </w:r>
                  <w:proofErr w:type="spellStart"/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Исаковна</w:t>
                  </w:r>
                  <w:proofErr w:type="spellEnd"/>
                </w:p>
              </w:tc>
              <w:tc>
                <w:tcPr>
                  <w:tcW w:w="18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Кинель</w:t>
                  </w:r>
                  <w:proofErr w:type="spellEnd"/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-Черкасское медицинское училище, 1988г.</w:t>
                  </w:r>
                </w:p>
              </w:tc>
              <w:tc>
                <w:tcPr>
                  <w:tcW w:w="16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Рентгенлаборант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Рентгенология до 2019г (обучение в 2019)</w:t>
                  </w: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категория</w:t>
                  </w:r>
                </w:p>
              </w:tc>
              <w:tc>
                <w:tcPr>
                  <w:tcW w:w="34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F236DD" w:rsidRPr="00F236DD" w:rsidRDefault="00F236DD" w:rsidP="00F236DD">
                  <w:pPr>
                    <w:spacing w:before="90" w:after="9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вторникам</w:t>
                  </w:r>
                </w:p>
                <w:p w:rsidR="00F236DD" w:rsidRPr="00F236DD" w:rsidRDefault="00F236DD" w:rsidP="00F236DD">
                  <w:pPr>
                    <w:spacing w:before="90" w:after="9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четвергам</w:t>
                  </w:r>
                </w:p>
                <w:p w:rsidR="00F236DD" w:rsidRPr="00F236DD" w:rsidRDefault="00F236DD" w:rsidP="00F236DD">
                  <w:pPr>
                    <w:spacing w:before="90" w:after="9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 17:00 до 18:00</w:t>
                  </w:r>
                </w:p>
              </w:tc>
            </w:tr>
          </w:tbl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lastRenderedPageBreak/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hyperlink r:id="rId13" w:history="1">
        <w:r w:rsidRPr="00F236DD">
          <w:rPr>
            <w:rFonts w:ascii="Georgia" w:eastAsia="Times New Roman" w:hAnsi="Georgia" w:cs="Times New Roman"/>
            <w:b/>
            <w:bCs/>
            <w:color w:val="009DCE"/>
            <w:sz w:val="21"/>
            <w:szCs w:val="21"/>
            <w:lang w:eastAsia="ru-RU"/>
          </w:rPr>
          <w:t>Бактериологическая лаборатория</w:t>
        </w:r>
      </w:hyperlink>
    </w:p>
    <w:p w:rsidR="00F236DD" w:rsidRPr="00F236DD" w:rsidRDefault="00F236DD" w:rsidP="00F236DD">
      <w:pPr>
        <w:shd w:val="clear" w:color="auto" w:fill="FEFEFE"/>
        <w:spacing w:before="90" w:after="15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(март 2019г)</w:t>
      </w:r>
    </w:p>
    <w:tbl>
      <w:tblPr>
        <w:tblW w:w="44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993"/>
        <w:gridCol w:w="1756"/>
        <w:gridCol w:w="2517"/>
        <w:gridCol w:w="1930"/>
        <w:gridCol w:w="2358"/>
        <w:gridCol w:w="1866"/>
      </w:tblGrid>
      <w:tr w:rsidR="00F236DD" w:rsidRPr="00F236DD" w:rsidTr="00F236D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6DD" w:rsidRPr="00F236DD" w:rsidTr="00F236D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Pr="00F23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  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 (по оказанию платных услуг)</w:t>
            </w:r>
          </w:p>
        </w:tc>
      </w:tr>
      <w:tr w:rsidR="00F236DD" w:rsidRPr="00F236DD" w:rsidTr="00F236D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Персиянцева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медицинский институт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1996г.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бактериологической лабораторией,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Бактериология, действителен до 11.05.2023г.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с 02.11.2015 г.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среды по пятницу с 9-00 до 11-00</w:t>
            </w:r>
          </w:p>
        </w:tc>
      </w:tr>
    </w:tbl>
    <w:p w:rsidR="00F236DD" w:rsidRPr="00F236DD" w:rsidRDefault="00F236DD" w:rsidP="00F236DD">
      <w:pPr>
        <w:shd w:val="clear" w:color="auto" w:fill="FEFEFE"/>
        <w:spacing w:before="90" w:after="15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tbl>
      <w:tblPr>
        <w:tblW w:w="16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0"/>
      </w:tblGrid>
      <w:tr w:rsidR="00F236DD" w:rsidRPr="00F236DD" w:rsidTr="00F236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</w:tbl>
    <w:p w:rsidR="00F236DD" w:rsidRPr="00F236DD" w:rsidRDefault="00F236DD" w:rsidP="00F236D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b/>
          <w:bCs/>
          <w:color w:val="3B3B3B"/>
          <w:sz w:val="20"/>
          <w:szCs w:val="20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</w:r>
      <w:hyperlink r:id="rId14" w:history="1">
        <w:r w:rsidRPr="00F236DD">
          <w:rPr>
            <w:rFonts w:ascii="Georgia" w:eastAsia="Times New Roman" w:hAnsi="Georgia" w:cs="Times New Roman"/>
            <w:b/>
            <w:bCs/>
            <w:color w:val="009DCE"/>
            <w:sz w:val="21"/>
            <w:szCs w:val="21"/>
            <w:lang w:eastAsia="ru-RU"/>
          </w:rPr>
          <w:t>                         ТСО № 1</w:t>
        </w:r>
      </w:hyperlink>
    </w:p>
    <w:p w:rsidR="00F236DD" w:rsidRPr="00F236DD" w:rsidRDefault="00F236DD" w:rsidP="00F236DD">
      <w:pPr>
        <w:shd w:val="clear" w:color="auto" w:fill="FEFEFE"/>
        <w:spacing w:before="90" w:after="15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tbl>
      <w:tblPr>
        <w:tblW w:w="130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700"/>
        <w:gridCol w:w="2140"/>
        <w:gridCol w:w="2053"/>
        <w:gridCol w:w="1999"/>
        <w:gridCol w:w="2363"/>
        <w:gridCol w:w="1638"/>
      </w:tblGrid>
      <w:tr w:rsidR="00F236DD" w:rsidRPr="00F236DD" w:rsidTr="00F236DD">
        <w:trPr>
          <w:trHeight w:val="469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 при наличии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F236DD" w:rsidRPr="00F236DD" w:rsidTr="00F236DD">
        <w:trPr>
          <w:trHeight w:val="1241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Квасов Юрий Владимирович</w:t>
            </w: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медицинский институт им. Д.И. Ульянова, 1984 г.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ТСО № 1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Торакальная хирургия, до 13.04.2023 г.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с 2001 г.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.,ср.</w:t>
            </w:r>
            <w:proofErr w:type="gram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– 14:00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Вт., чт.:  8:00 – 15.00</w:t>
            </w:r>
          </w:p>
        </w:tc>
      </w:tr>
      <w:tr w:rsidR="00F236DD" w:rsidRPr="00F236DD" w:rsidTr="00F236DD">
        <w:trPr>
          <w:trHeight w:val="893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Широнин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Айгинович</w:t>
            </w:r>
            <w:proofErr w:type="spellEnd"/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медицинский институт им. Д.И. Ульянова, 1985 г.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ТЛО №1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Фтизиатрия, до 30.11.2021 г.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с 2003 г.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,ср.,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.,пт.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– 14:00</w:t>
            </w:r>
          </w:p>
        </w:tc>
      </w:tr>
      <w:tr w:rsidR="00F236DD" w:rsidRPr="00F236DD" w:rsidTr="00F236DD">
        <w:trPr>
          <w:trHeight w:val="1044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Сергей Юрьевич</w:t>
            </w: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медицинский университет, 1997 г.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ТЛХО №2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Торакальная хирургия, до  27.10.2022  г.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с 2012 г.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,ср.,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.,пт.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– 14:00</w:t>
            </w:r>
          </w:p>
        </w:tc>
      </w:tr>
      <w:tr w:rsidR="00F236DD" w:rsidRPr="00F236DD" w:rsidTr="00F236DD">
        <w:trPr>
          <w:trHeight w:val="1029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4.       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Виктор Николаевич</w:t>
            </w: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государственный медицинский институт, 1982 г.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ТЛХО №3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Торакальная хирургия, до  15.06.2019 г.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с 2000 г.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,ср.,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.,пт.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– 14:00</w:t>
            </w:r>
          </w:p>
        </w:tc>
      </w:tr>
      <w:tr w:rsidR="00F236DD" w:rsidRPr="00F236DD" w:rsidTr="00F236DD">
        <w:trPr>
          <w:trHeight w:val="514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Бровяков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медицинский институт им. Д.И. Ульянова, 1985 г.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анестезиологии и реанимации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Анестезиология-реанимация, до 20.02.2020 г.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с 2013 г.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,ср.,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.,пт.</w:t>
            </w:r>
          </w:p>
          <w:p w:rsidR="00F236DD" w:rsidRPr="00F236DD" w:rsidRDefault="00F236DD" w:rsidP="00F236DD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– 14:00</w:t>
            </w:r>
          </w:p>
        </w:tc>
      </w:tr>
    </w:tbl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hyperlink r:id="rId15" w:history="1">
        <w:r w:rsidRPr="00F236DD">
          <w:rPr>
            <w:rFonts w:ascii="Georgia" w:eastAsia="Times New Roman" w:hAnsi="Georgia" w:cs="Times New Roman"/>
            <w:b/>
            <w:bCs/>
            <w:color w:val="009DCE"/>
            <w:sz w:val="21"/>
            <w:szCs w:val="21"/>
            <w:lang w:eastAsia="ru-RU"/>
          </w:rPr>
          <w:t xml:space="preserve">ТСО №2 </w:t>
        </w:r>
        <w:proofErr w:type="spellStart"/>
        <w:r w:rsidRPr="00F236DD">
          <w:rPr>
            <w:rFonts w:ascii="Georgia" w:eastAsia="Times New Roman" w:hAnsi="Georgia" w:cs="Times New Roman"/>
            <w:b/>
            <w:bCs/>
            <w:color w:val="009DCE"/>
            <w:sz w:val="21"/>
            <w:szCs w:val="21"/>
            <w:lang w:eastAsia="ru-RU"/>
          </w:rPr>
          <w:t>г.Самара</w:t>
        </w:r>
        <w:proofErr w:type="spellEnd"/>
        <w:r w:rsidRPr="00F236DD">
          <w:rPr>
            <w:rFonts w:ascii="Georgia" w:eastAsia="Times New Roman" w:hAnsi="Georgia" w:cs="Times New Roman"/>
            <w:b/>
            <w:bCs/>
            <w:color w:val="009DCE"/>
            <w:sz w:val="21"/>
            <w:szCs w:val="21"/>
            <w:lang w:eastAsia="ru-RU"/>
          </w:rPr>
          <w:t xml:space="preserve">, </w:t>
        </w:r>
        <w:proofErr w:type="spellStart"/>
        <w:r w:rsidRPr="00F236DD">
          <w:rPr>
            <w:rFonts w:ascii="Georgia" w:eastAsia="Times New Roman" w:hAnsi="Georgia" w:cs="Times New Roman"/>
            <w:b/>
            <w:bCs/>
            <w:color w:val="009DCE"/>
            <w:sz w:val="21"/>
            <w:szCs w:val="21"/>
            <w:lang w:eastAsia="ru-RU"/>
          </w:rPr>
          <w:t>ул.Архитектурная</w:t>
        </w:r>
        <w:proofErr w:type="spellEnd"/>
        <w:r w:rsidRPr="00F236DD">
          <w:rPr>
            <w:rFonts w:ascii="Georgia" w:eastAsia="Times New Roman" w:hAnsi="Georgia" w:cs="Times New Roman"/>
            <w:b/>
            <w:bCs/>
            <w:color w:val="009DCE"/>
            <w:sz w:val="21"/>
            <w:szCs w:val="21"/>
            <w:lang w:eastAsia="ru-RU"/>
          </w:rPr>
          <w:t>, 184</w:t>
        </w:r>
      </w:hyperlink>
    </w:p>
    <w:p w:rsidR="00F236DD" w:rsidRPr="00F236DD" w:rsidRDefault="00F236DD" w:rsidP="00F236DD">
      <w:pPr>
        <w:shd w:val="clear" w:color="auto" w:fill="FEFEFE"/>
        <w:spacing w:before="90" w:after="15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tbl>
      <w:tblPr>
        <w:tblW w:w="12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515"/>
        <w:gridCol w:w="1973"/>
        <w:gridCol w:w="1919"/>
        <w:gridCol w:w="1997"/>
        <w:gridCol w:w="2185"/>
        <w:gridCol w:w="1861"/>
      </w:tblGrid>
      <w:tr w:rsidR="00F236DD" w:rsidRPr="00F236DD" w:rsidTr="00F236DD">
        <w:trPr>
          <w:trHeight w:val="900"/>
        </w:trPr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 </w:t>
            </w: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F236DD" w:rsidRPr="00F236DD" w:rsidTr="00F236DD">
        <w:trPr>
          <w:trHeight w:val="1365"/>
        </w:trPr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Акмаев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Владимиро-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КГМУ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им.Д,И.Ульянова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1992г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«Рентгенология» до 23.03.2022г</w:t>
            </w:r>
          </w:p>
        </w:tc>
        <w:tc>
          <w:tcPr>
            <w:tcW w:w="2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14.00- 15.00; </w:t>
            </w:r>
          </w:p>
        </w:tc>
      </w:tr>
      <w:tr w:rsidR="00F236DD" w:rsidRPr="00F236DD" w:rsidTr="00F236DD">
        <w:trPr>
          <w:trHeight w:val="900"/>
        </w:trPr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Ирина Евгеньевна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КГМУ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им.Д,И.Ульянова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1986 г.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«Рентгенология» до 20.03.2020г</w:t>
            </w:r>
          </w:p>
        </w:tc>
        <w:tc>
          <w:tcPr>
            <w:tcW w:w="2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Вторник; четверг  14.00-15.00</w:t>
            </w:r>
          </w:p>
        </w:tc>
      </w:tr>
      <w:tr w:rsidR="00F236DD" w:rsidRPr="00F236DD" w:rsidTr="00F236DD">
        <w:trPr>
          <w:trHeight w:val="900"/>
        </w:trPr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Среда; пятница 14.00-15.00</w:t>
            </w:r>
          </w:p>
        </w:tc>
      </w:tr>
      <w:tr w:rsidR="00F236DD" w:rsidRPr="00F236DD" w:rsidTr="00F236DD">
        <w:trPr>
          <w:trHeight w:val="1275"/>
        </w:trPr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Аглетдинова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Яковлевна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-кое медицинское училище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им.Ляпиной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1986г.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«Рентгенология» до 19.02.2019г</w:t>
            </w:r>
          </w:p>
        </w:tc>
        <w:tc>
          <w:tcPr>
            <w:tcW w:w="2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Среда; пятница 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</w:tr>
      <w:tr w:rsidR="00F236DD" w:rsidRPr="00F236DD" w:rsidTr="00F236DD">
        <w:trPr>
          <w:trHeight w:val="1275"/>
        </w:trPr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Черемисина Алсу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Азгатовна</w:t>
            </w:r>
            <w:proofErr w:type="spellEnd"/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-кое медицинское училище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им.Ляпиной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1988г.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«Рентгенология» до 28.03.2019г</w:t>
            </w:r>
          </w:p>
        </w:tc>
        <w:tc>
          <w:tcPr>
            <w:tcW w:w="2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Среда; пятница 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</w:tr>
    </w:tbl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hyperlink r:id="rId16" w:history="1">
        <w:r w:rsidRPr="00F236DD">
          <w:rPr>
            <w:rFonts w:ascii="Georgia" w:eastAsia="Times New Roman" w:hAnsi="Georgia" w:cs="Times New Roman"/>
            <w:color w:val="009DCE"/>
            <w:sz w:val="21"/>
            <w:szCs w:val="21"/>
            <w:lang w:eastAsia="ru-RU"/>
          </w:rPr>
          <w:t> </w:t>
        </w:r>
        <w:r w:rsidRPr="00F236DD">
          <w:rPr>
            <w:rFonts w:ascii="Georgia" w:eastAsia="Times New Roman" w:hAnsi="Georgia" w:cs="Times New Roman"/>
            <w:b/>
            <w:bCs/>
            <w:color w:val="009DCE"/>
            <w:sz w:val="21"/>
            <w:szCs w:val="21"/>
            <w:lang w:eastAsia="ru-RU"/>
          </w:rPr>
          <w:t>Детское санаторно-курортное туберкулезное отделение</w:t>
        </w:r>
      </w:hyperlink>
    </w:p>
    <w:p w:rsidR="00F236DD" w:rsidRPr="00F236DD" w:rsidRDefault="00F236DD" w:rsidP="00F236DD">
      <w:pPr>
        <w:shd w:val="clear" w:color="auto" w:fill="FEFEFE"/>
        <w:spacing w:after="15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t>(март2019)</w:t>
      </w:r>
    </w:p>
    <w:tbl>
      <w:tblPr>
        <w:tblW w:w="12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684"/>
        <w:gridCol w:w="1874"/>
        <w:gridCol w:w="2047"/>
        <w:gridCol w:w="1938"/>
        <w:gridCol w:w="2363"/>
        <w:gridCol w:w="1521"/>
      </w:tblGrid>
      <w:tr w:rsidR="00F236DD" w:rsidRPr="00F236DD" w:rsidTr="00F236DD">
        <w:trPr>
          <w:trHeight w:val="462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 при наличии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F236DD" w:rsidRPr="00F236DD" w:rsidTr="00F236DD">
        <w:trPr>
          <w:trHeight w:val="1224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6DD" w:rsidRPr="00F236DD" w:rsidTr="00F236DD">
        <w:trPr>
          <w:trHeight w:val="881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Макаревич Татьяна Николаевна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медицинский институт 1978 г.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фтизиатрическим отделением №I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фтизиатр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Фтизиатрия, до 2020 г.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14:00-15:00</w:t>
            </w:r>
          </w:p>
        </w:tc>
      </w:tr>
      <w:tr w:rsidR="00F236DD" w:rsidRPr="00F236DD" w:rsidTr="00F236DD">
        <w:trPr>
          <w:trHeight w:val="1030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Ораева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-Черкасское медицинское училище, 1985 г.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физиотерапии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Физиотерапия,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2021 г.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14:00-15:00</w:t>
            </w:r>
          </w:p>
        </w:tc>
      </w:tr>
      <w:tr w:rsidR="00F236DD" w:rsidRPr="00F236DD" w:rsidTr="00F236DD">
        <w:trPr>
          <w:trHeight w:val="1015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Торгашкина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Тольяттинский медицинский колледж, 2006 г.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физиотерапии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Физиотерапия,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2021 г.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14:00-15:00</w:t>
            </w:r>
          </w:p>
        </w:tc>
      </w:tr>
      <w:tr w:rsidR="00F236DD" w:rsidRPr="00F236DD" w:rsidTr="00F236DD">
        <w:trPr>
          <w:trHeight w:val="507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5.       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Мамасахлиси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СПО Самарский медицинский колледж им. Н.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Ляпиной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2010г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физиотерапии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Физиотерапия,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 г.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14:00-15:00</w:t>
            </w:r>
          </w:p>
        </w:tc>
      </w:tr>
      <w:tr w:rsidR="00F236DD" w:rsidRPr="00F236DD" w:rsidTr="00F236DD">
        <w:trPr>
          <w:trHeight w:val="507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Гузалия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Минаксановна</w:t>
            </w:r>
            <w:proofErr w:type="spellEnd"/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Губернский колледж г. Похвистнево, 2003 г.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массажу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массаж, до 2022 г.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14:00-15:00</w:t>
            </w:r>
          </w:p>
        </w:tc>
      </w:tr>
    </w:tbl>
    <w:p w:rsidR="00F236DD" w:rsidRPr="00F236DD" w:rsidRDefault="00F236DD" w:rsidP="00F236DD">
      <w:pPr>
        <w:shd w:val="clear" w:color="auto" w:fill="FEFEFE"/>
        <w:spacing w:after="150" w:line="240" w:lineRule="auto"/>
        <w:rPr>
          <w:rFonts w:ascii="Georgia" w:eastAsia="Times New Roman" w:hAnsi="Georgia" w:cs="Times New Roman"/>
          <w:vanish/>
          <w:color w:val="3B3B3B"/>
          <w:sz w:val="21"/>
          <w:szCs w:val="21"/>
          <w:lang w:eastAsia="ru-RU"/>
        </w:rPr>
      </w:pPr>
    </w:p>
    <w:tbl>
      <w:tblPr>
        <w:tblW w:w="13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1675"/>
        <w:gridCol w:w="1873"/>
        <w:gridCol w:w="2424"/>
        <w:gridCol w:w="2603"/>
        <w:gridCol w:w="1675"/>
        <w:gridCol w:w="2424"/>
      </w:tblGrid>
      <w:tr w:rsidR="00F236DD" w:rsidRPr="00F236DD" w:rsidTr="00F236DD">
        <w:trPr>
          <w:trHeight w:val="1167"/>
        </w:trPr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14:00-15:00</w:t>
            </w:r>
          </w:p>
        </w:tc>
      </w:tr>
    </w:tbl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t>Клиническая лабораторная диагностика</w:t>
      </w:r>
    </w:p>
    <w:p w:rsidR="00F236DD" w:rsidRPr="00F236DD" w:rsidRDefault="00F236DD" w:rsidP="00F236D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t>(МАРТ 2019)</w:t>
      </w:r>
    </w:p>
    <w:p w:rsidR="00F236DD" w:rsidRPr="00F236DD" w:rsidRDefault="00F236DD" w:rsidP="00F236DD">
      <w:pPr>
        <w:shd w:val="clear" w:color="auto" w:fill="FEFEFE"/>
        <w:spacing w:before="90" w:after="15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tbl>
      <w:tblPr>
        <w:tblW w:w="12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691"/>
        <w:gridCol w:w="1485"/>
        <w:gridCol w:w="1500"/>
        <w:gridCol w:w="121"/>
        <w:gridCol w:w="1632"/>
        <w:gridCol w:w="1798"/>
        <w:gridCol w:w="2166"/>
        <w:gridCol w:w="1653"/>
      </w:tblGrid>
      <w:tr w:rsidR="00F236DD" w:rsidRPr="00F236DD" w:rsidTr="00F236DD">
        <w:trPr>
          <w:trHeight w:val="937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F236DD" w:rsidRPr="00F236DD" w:rsidTr="00F236DD">
        <w:trPr>
          <w:trHeight w:val="2028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 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Кабанков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Григорьевич</w:t>
            </w: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СамГМУ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 г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КДЛ, Врач КДЛ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«клиническая лабораторная диагностика» до 2022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с 2018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пятницу, с 14-00 до 15-00</w:t>
            </w:r>
          </w:p>
        </w:tc>
      </w:tr>
      <w:tr w:rsidR="00F236DD" w:rsidRPr="00F236DD" w:rsidTr="00F236DD">
        <w:trPr>
          <w:trHeight w:val="2043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</w:t>
            </w:r>
          </w:p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мединститут им. Д.И. Ульянова, 1984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КДЛ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«клиническая лабораторная диагностика» до  25.03.2021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пятницу, с 14-00 до 15-00</w:t>
            </w:r>
          </w:p>
        </w:tc>
      </w:tr>
      <w:tr w:rsidR="00F236DD" w:rsidRPr="00F236DD" w:rsidTr="00F236DD">
        <w:trPr>
          <w:trHeight w:val="2028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Сергеевна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СамГМУ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1996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КДЛ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«клиническая лабораторная диагностика» до  01.11.2019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 2014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пятницу, с 14-00 до 15-00</w:t>
            </w:r>
          </w:p>
        </w:tc>
      </w:tr>
      <w:tr w:rsidR="00F236DD" w:rsidRPr="00F236DD" w:rsidTr="00F236DD">
        <w:trPr>
          <w:trHeight w:val="2043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 № 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Дюбина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СамГМУ</w:t>
            </w:r>
            <w:proofErr w:type="spellEnd"/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1994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КДЛ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«клиническая лабораторная диагностика» до 28.04. 22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 2011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236DD" w:rsidRPr="00F236DD" w:rsidRDefault="00F236DD" w:rsidP="00F236DD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пятницу, с 14-00 до 15-00</w:t>
            </w:r>
          </w:p>
        </w:tc>
      </w:tr>
    </w:tbl>
    <w:p w:rsidR="00F236DD" w:rsidRPr="00F236DD" w:rsidRDefault="00F236DD" w:rsidP="00F236DD">
      <w:pPr>
        <w:shd w:val="clear" w:color="auto" w:fill="FEFEFE"/>
        <w:spacing w:before="90" w:after="15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F236D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7C115B" w:rsidRDefault="007C115B"/>
    <w:sectPr w:rsidR="007C115B" w:rsidSect="00F23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D3"/>
    <w:rsid w:val="003C46D3"/>
    <w:rsid w:val="007C115B"/>
    <w:rsid w:val="00F2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2900F-8E88-4AE7-8312-A49BB4C8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F2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6DD"/>
    <w:rPr>
      <w:b/>
      <w:bCs/>
    </w:rPr>
  </w:style>
  <w:style w:type="character" w:styleId="a5">
    <w:name w:val="Hyperlink"/>
    <w:basedOn w:val="a0"/>
    <w:uiPriority w:val="99"/>
    <w:semiHidden/>
    <w:unhideWhenUsed/>
    <w:rsid w:val="00F236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36DD"/>
    <w:rPr>
      <w:color w:val="800080"/>
      <w:u w:val="single"/>
    </w:rPr>
  </w:style>
  <w:style w:type="paragraph" w:customStyle="1" w:styleId="paragraph">
    <w:name w:val="paragraph"/>
    <w:basedOn w:val="a"/>
    <w:rsid w:val="00F2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991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CECEC"/>
                        <w:left w:val="single" w:sz="6" w:space="11" w:color="ECECEC"/>
                        <w:bottom w:val="single" w:sz="6" w:space="8" w:color="ECECEC"/>
                        <w:right w:val="single" w:sz="6" w:space="9" w:color="ECECEC"/>
                      </w:divBdr>
                      <w:divsChild>
                        <w:div w:id="1165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5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2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llfhj.xn--p1ai/node/22" TargetMode="External"/><Relationship Id="rId13" Type="http://schemas.openxmlformats.org/officeDocument/2006/relationships/hyperlink" Target="http://xn--d1allfhj.xn--p1ai/node/3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d1allfhj.xn--p1ai/otdelenie-luchevoy-diagnostiki" TargetMode="External"/><Relationship Id="rId12" Type="http://schemas.openxmlformats.org/officeDocument/2006/relationships/hyperlink" Target="http://xn--d1allfhj.xn--p1ai/node/3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xn--d1allfhj.xn--p1ai/node/30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d1allfhj.xn--p1ai/konsultativno-diagnosticheskoe-otdelenie-0" TargetMode="External"/><Relationship Id="rId11" Type="http://schemas.openxmlformats.org/officeDocument/2006/relationships/hyperlink" Target="http://xn--d1allfhj.xn--p1ai/node/28" TargetMode="External"/><Relationship Id="rId5" Type="http://schemas.openxmlformats.org/officeDocument/2006/relationships/hyperlink" Target="http://xn--d1allfhj.xn--p1ai/node/25" TargetMode="External"/><Relationship Id="rId15" Type="http://schemas.openxmlformats.org/officeDocument/2006/relationships/hyperlink" Target="http://xn--d1allfhj.xn--p1ai/node/40" TargetMode="External"/><Relationship Id="rId10" Type="http://schemas.openxmlformats.org/officeDocument/2006/relationships/hyperlink" Target="http://xn--d1allfhj.xn--p1ai/node/27" TargetMode="External"/><Relationship Id="rId4" Type="http://schemas.openxmlformats.org/officeDocument/2006/relationships/hyperlink" Target="http://xn--d1allfhj.xn--p1ai/node/18" TargetMode="External"/><Relationship Id="rId9" Type="http://schemas.openxmlformats.org/officeDocument/2006/relationships/hyperlink" Target="http://xn--d1allfhj.xn--p1ai/node/24" TargetMode="External"/><Relationship Id="rId14" Type="http://schemas.openxmlformats.org/officeDocument/2006/relationships/hyperlink" Target="http://xn--d1allfhj.xn--p1ai/node/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2683</Words>
  <Characters>15295</Characters>
  <Application>Microsoft Office Word</Application>
  <DocSecurity>0</DocSecurity>
  <Lines>127</Lines>
  <Paragraphs>35</Paragraphs>
  <ScaleCrop>false</ScaleCrop>
  <Company/>
  <LinksUpToDate>false</LinksUpToDate>
  <CharactersWithSpaces>17943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2019-10-28T10:54:00Z</dcterms:created>
  <dcterms:modified xsi:type="dcterms:W3CDTF">2019-10-28T10:54:00Z</dcterms:modified>
</cp:coreProperties>
</file>