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0537" w14:textId="77777777" w:rsidR="006B647F" w:rsidRPr="006B647F" w:rsidRDefault="006B647F" w:rsidP="006B647F">
      <w:pPr>
        <w:shd w:val="clear" w:color="auto" w:fill="E7EDF0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A3C3D"/>
          <w:kern w:val="36"/>
          <w:sz w:val="36"/>
          <w:szCs w:val="36"/>
          <w:lang w:eastAsia="ru-RU"/>
        </w:rPr>
      </w:pPr>
      <w:r w:rsidRPr="006B647F">
        <w:rPr>
          <w:rFonts w:ascii="Tahoma" w:eastAsia="Times New Roman" w:hAnsi="Tahoma" w:cs="Tahoma"/>
          <w:b/>
          <w:bCs/>
          <w:color w:val="3A3C3D"/>
          <w:kern w:val="36"/>
          <w:sz w:val="36"/>
          <w:szCs w:val="36"/>
          <w:lang w:eastAsia="ru-RU"/>
        </w:rPr>
        <w:t>Запись на консультации и госпитализацию</w:t>
      </w:r>
    </w:p>
    <w:p w14:paraId="5DE5EB5E" w14:textId="77777777" w:rsidR="006B647F" w:rsidRPr="006B647F" w:rsidRDefault="006B647F" w:rsidP="006B647F">
      <w:pPr>
        <w:shd w:val="clear" w:color="auto" w:fill="E7EDF0"/>
        <w:spacing w:after="0" w:line="240" w:lineRule="auto"/>
        <w:jc w:val="both"/>
        <w:outlineLvl w:val="3"/>
        <w:rPr>
          <w:rFonts w:ascii="Tahoma" w:eastAsia="Times New Roman" w:hAnsi="Tahoma" w:cs="Tahoma"/>
          <w:color w:val="3A3C3D"/>
          <w:sz w:val="21"/>
          <w:szCs w:val="21"/>
          <w:lang w:eastAsia="ru-RU"/>
        </w:rPr>
      </w:pPr>
      <w:r w:rsidRPr="006B647F">
        <w:rPr>
          <w:rFonts w:ascii="Times New Roman" w:eastAsia="Times New Roman" w:hAnsi="Times New Roman" w:cs="Times New Roman"/>
          <w:b/>
          <w:bCs/>
          <w:color w:val="3A3C3D"/>
          <w:sz w:val="36"/>
          <w:szCs w:val="36"/>
          <w:lang w:eastAsia="ru-RU"/>
        </w:rPr>
        <w:t>ВНИМАНИЕ!!! В первую очередь на плановую госпитализацию прнинимаются пациенты льготных категорий!!!</w:t>
      </w:r>
      <w:r w:rsidRPr="006B647F">
        <w:rPr>
          <w:rFonts w:ascii="Times New Roman" w:eastAsia="Times New Roman" w:hAnsi="Times New Roman" w:cs="Times New Roman"/>
          <w:color w:val="3A3C3D"/>
          <w:sz w:val="36"/>
          <w:szCs w:val="36"/>
          <w:lang w:eastAsia="ru-RU"/>
        </w:rPr>
        <w:t> Другие категории граждан (ветераны труда, работники тыла, члены семей погибших (умерших) инвалидов войны, участников ВОВ и ветеранов боевых действий и другие граждане) принимаются на госпитализацию, если она осуществляется без ущерба для основного контингента, при наличии мест, преимущественно в летний период.</w:t>
      </w:r>
    </w:p>
    <w:p w14:paraId="58834D90" w14:textId="77777777" w:rsidR="006B647F" w:rsidRPr="006B647F" w:rsidRDefault="006B647F" w:rsidP="006B647F">
      <w:pPr>
        <w:shd w:val="clear" w:color="auto" w:fill="E7EDF0"/>
        <w:spacing w:after="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 </w:t>
      </w:r>
    </w:p>
    <w:p w14:paraId="4043740A" w14:textId="77777777" w:rsidR="006B647F" w:rsidRPr="006B647F" w:rsidRDefault="006B647F" w:rsidP="006B647F">
      <w:pPr>
        <w:shd w:val="clear" w:color="auto" w:fill="E7EDF0"/>
        <w:spacing w:after="0" w:line="240" w:lineRule="auto"/>
        <w:jc w:val="center"/>
        <w:outlineLvl w:val="1"/>
        <w:rPr>
          <w:rFonts w:ascii="Tahoma" w:eastAsia="Times New Roman" w:hAnsi="Tahoma" w:cs="Tahoma"/>
          <w:color w:val="3A3C3D"/>
          <w:sz w:val="27"/>
          <w:szCs w:val="27"/>
          <w:lang w:eastAsia="ru-RU"/>
        </w:rPr>
      </w:pPr>
      <w:r w:rsidRPr="006B647F">
        <w:rPr>
          <w:rFonts w:ascii="Tahoma" w:eastAsia="Times New Roman" w:hAnsi="Tahoma" w:cs="Tahoma"/>
          <w:color w:val="3A3C3D"/>
          <w:sz w:val="48"/>
          <w:szCs w:val="48"/>
          <w:lang w:eastAsia="ru-RU"/>
        </w:rPr>
        <w:t>Правила записи на консультацию и госпитализацию:</w:t>
      </w:r>
    </w:p>
    <w:p w14:paraId="76C77E98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1.</w:t>
      </w:r>
      <w:r w:rsidRPr="006B647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u w:val="single"/>
          <w:lang w:eastAsia="ru-RU"/>
        </w:rPr>
        <w:t>ПО НАПРАВЛЕНИЮ 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u w:val="single"/>
          <w:lang w:eastAsia="ru-RU"/>
        </w:rPr>
        <w:t>НА КОНСУЛЬТАЦИЮ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 </w:t>
      </w: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запись осуществляется через 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амбулаторно-консультативное отделение</w:t>
      </w: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 госпиталя. Для этого необходимо взять направление на консультацию от участкового врача районной поликлиники по месту жительства и 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36"/>
          <w:szCs w:val="36"/>
          <w:lang w:eastAsia="ru-RU"/>
        </w:rPr>
        <w:t>позвонить</w:t>
      </w: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 с целью записи к специалисту. Сдача анализов и проведение необходимого обследования проводятся ТОЛЬКО по назначению врача амбулаторно-консультативного отделения, который проводил консультацию.</w:t>
      </w:r>
    </w:p>
    <w:p w14:paraId="5E507AB0" w14:textId="77777777" w:rsidR="006B647F" w:rsidRPr="006B647F" w:rsidRDefault="006B647F" w:rsidP="006B647F">
      <w:pPr>
        <w:shd w:val="clear" w:color="auto" w:fill="E7EDF0"/>
        <w:spacing w:after="0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телефон call-центра</w:t>
      </w: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 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(812) 670-94-44</w:t>
      </w:r>
    </w:p>
    <w:p w14:paraId="507F9A50" w14:textId="77777777" w:rsidR="006B647F" w:rsidRPr="006B647F" w:rsidRDefault="006B647F" w:rsidP="006B647F">
      <w:pPr>
        <w:shd w:val="clear" w:color="auto" w:fill="E7EDF0"/>
        <w:spacing w:after="0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(по будним дням с 9.00 - 17.00)</w:t>
      </w:r>
    </w:p>
    <w:p w14:paraId="4A4FC9E0" w14:textId="77777777" w:rsidR="006B647F" w:rsidRPr="006B647F" w:rsidRDefault="006B647F" w:rsidP="006B647F">
      <w:pPr>
        <w:shd w:val="clear" w:color="auto" w:fill="E7EDF0"/>
        <w:spacing w:after="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 </w:t>
      </w:r>
    </w:p>
    <w:p w14:paraId="720075E8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2. По </w:t>
      </w: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u w:val="single"/>
          <w:lang w:eastAsia="ru-RU"/>
        </w:rPr>
        <w:t>НАПРАВЛЕНИЮ 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u w:val="single"/>
          <w:lang w:eastAsia="ru-RU"/>
        </w:rPr>
        <w:t>НА ГОСПИТАЛИЗАЦИЮ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 з</w:t>
      </w: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апись осуществляется</w:t>
      </w:r>
    </w:p>
    <w:p w14:paraId="16B835D4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 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ТОЛЬКО участковым врачом!!!</w:t>
      </w:r>
    </w:p>
    <w:p w14:paraId="33F5B2E6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по телефону call-центра 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(812) 670-94-44</w:t>
      </w: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 </w:t>
      </w:r>
      <w:proofErr w:type="gramStart"/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(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 </w:t>
      </w: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по</w:t>
      </w:r>
      <w:proofErr w:type="gramEnd"/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будням с 9.00 - 17.00) или</w:t>
      </w:r>
    </w:p>
    <w:p w14:paraId="73DCF3D3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по телефону приемного отделения: 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(812) 670-78-82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</w:t>
      </w:r>
      <w:proofErr w:type="gramStart"/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( по</w:t>
      </w:r>
      <w:proofErr w:type="gramEnd"/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будням с 10.00 - 14.00)</w:t>
      </w:r>
    </w:p>
    <w:p w14:paraId="7E82D06C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либо участковым врачом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 выдается ЭЛЕКТРОННОЕ НАПРАВЛЕНИЕ по форме 057/у-04</w:t>
      </w: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, тогда запись осуществляется автоматически.</w:t>
      </w:r>
    </w:p>
    <w:p w14:paraId="7B82B94A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lastRenderedPageBreak/>
        <w:t> </w:t>
      </w:r>
    </w:p>
    <w:p w14:paraId="610B480A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3</w:t>
      </w:r>
      <w:r w:rsidRPr="006B647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 </w:t>
      </w: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Запись на консультацию и обследование на ХОЗРАСЧЕТНОЙ ОСНОВЕосуществляется с 9-00 до 17-00 ежедневно (кроме выходных):  </w:t>
      </w:r>
    </w:p>
    <w:p w14:paraId="08D780BA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u w:val="single"/>
          <w:lang w:eastAsia="ru-RU"/>
        </w:rPr>
        <w:t>платные услуги (кабинет №109):</w:t>
      </w:r>
    </w:p>
    <w:p w14:paraId="4E7211EC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(812)670-91-31</w:t>
      </w:r>
    </w:p>
    <w:p w14:paraId="092666FA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(921)184-96-71</w:t>
      </w:r>
    </w:p>
    <w:p w14:paraId="214928F0" w14:textId="77777777" w:rsidR="006B647F" w:rsidRPr="006B647F" w:rsidRDefault="006B647F" w:rsidP="006B647F">
      <w:pPr>
        <w:shd w:val="clear" w:color="auto" w:fill="E7EDF0"/>
        <w:spacing w:after="0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ВНИМАНИЕ! НОВАЯ УСЛУГА:</w:t>
      </w:r>
    </w:p>
    <w:p w14:paraId="0EB447CC" w14:textId="77777777" w:rsidR="006B647F" w:rsidRPr="006B647F" w:rsidRDefault="006B647F" w:rsidP="006B647F">
      <w:pPr>
        <w:shd w:val="clear" w:color="auto" w:fill="E7EDF0"/>
        <w:spacing w:after="0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Консультация врача-психотерапевта на хозрасчетной основе!</w:t>
      </w:r>
    </w:p>
    <w:p w14:paraId="353310F6" w14:textId="77777777" w:rsidR="006B647F" w:rsidRPr="006B647F" w:rsidRDefault="006B647F" w:rsidP="006B647F">
      <w:pPr>
        <w:shd w:val="clear" w:color="auto" w:fill="E7EDF0"/>
        <w:spacing w:after="0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Запись по телефону </w:t>
      </w:r>
      <w:r w:rsidRPr="006B647F">
        <w:rPr>
          <w:rFonts w:ascii="Tahoma" w:eastAsia="Times New Roman" w:hAnsi="Tahoma" w:cs="Tahoma"/>
          <w:b/>
          <w:bCs/>
          <w:color w:val="3D3D3D"/>
          <w:sz w:val="26"/>
          <w:szCs w:val="26"/>
          <w:lang w:eastAsia="ru-RU"/>
        </w:rPr>
        <w:t>(812) 670-91-31</w:t>
      </w:r>
    </w:p>
    <w:p w14:paraId="031E7B85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u w:val="single"/>
          <w:lang w:eastAsia="ru-RU"/>
        </w:rPr>
        <w:t>cпециалист по работе со страховыми компаниями (ДМС):</w:t>
      </w:r>
    </w:p>
    <w:p w14:paraId="4375621A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(812) 670-91-30</w:t>
      </w:r>
    </w:p>
    <w:p w14:paraId="09414F8D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(812) 670-91-32</w:t>
      </w:r>
    </w:p>
    <w:p w14:paraId="29957F02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(921) 442-90-70</w:t>
      </w:r>
    </w:p>
    <w:p w14:paraId="67363EB3" w14:textId="77777777" w:rsidR="006B647F" w:rsidRPr="006B647F" w:rsidRDefault="006B647F" w:rsidP="006B647F">
      <w:pPr>
        <w:shd w:val="clear" w:color="auto" w:fill="E7EDF0"/>
        <w:spacing w:after="0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u w:val="single"/>
          <w:lang w:eastAsia="ru-RU"/>
        </w:rPr>
        <w:t xml:space="preserve">врач-координатор по ДМС и хозрасчету (каб. № 285 </w:t>
      </w:r>
      <w:proofErr w:type="gramStart"/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u w:val="single"/>
          <w:lang w:eastAsia="ru-RU"/>
        </w:rPr>
        <w:t>-  287</w:t>
      </w:r>
      <w:proofErr w:type="gramEnd"/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u w:val="single"/>
          <w:lang w:eastAsia="ru-RU"/>
        </w:rPr>
        <w:t>) </w:t>
      </w:r>
    </w:p>
    <w:p w14:paraId="2710441A" w14:textId="77777777" w:rsidR="006B647F" w:rsidRPr="006B647F" w:rsidRDefault="006B647F" w:rsidP="006B647F">
      <w:pPr>
        <w:shd w:val="clear" w:color="auto" w:fill="E7EDF0"/>
        <w:spacing w:after="0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ahoma" w:eastAsia="Times New Roman" w:hAnsi="Tahoma" w:cs="Tahoma"/>
          <w:color w:val="3D3D3D"/>
          <w:sz w:val="30"/>
          <w:szCs w:val="30"/>
          <w:lang w:eastAsia="ru-RU"/>
        </w:rPr>
        <w:t> 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(812) 670-91-32</w:t>
      </w:r>
      <w:r w:rsidRPr="006B647F">
        <w:rPr>
          <w:rFonts w:ascii="Tahoma" w:eastAsia="Times New Roman" w:hAnsi="Tahoma" w:cs="Tahoma"/>
          <w:color w:val="3D3D3D"/>
          <w:sz w:val="30"/>
          <w:szCs w:val="30"/>
          <w:lang w:eastAsia="ru-RU"/>
        </w:rPr>
        <w:t> </w:t>
      </w:r>
    </w:p>
    <w:p w14:paraId="36116294" w14:textId="77777777" w:rsidR="006B647F" w:rsidRPr="006B647F" w:rsidRDefault="006B647F" w:rsidP="006B647F">
      <w:pPr>
        <w:shd w:val="clear" w:color="auto" w:fill="E7EDF0"/>
        <w:spacing w:after="0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 </w:t>
      </w:r>
    </w:p>
    <w:p w14:paraId="53FF8608" w14:textId="77777777" w:rsidR="006B647F" w:rsidRPr="006B647F" w:rsidRDefault="006B647F" w:rsidP="006B647F">
      <w:pPr>
        <w:shd w:val="clear" w:color="auto" w:fill="E7EDF0"/>
        <w:spacing w:after="0" w:line="240" w:lineRule="auto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При обращении в 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приемное отделение</w:t>
      </w: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 на </w:t>
      </w:r>
      <w:proofErr w:type="gramStart"/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плановую  госпитализацию</w:t>
      </w:r>
      <w:proofErr w:type="gramEnd"/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пациент должен иметь при себе оригинал и копии документов:</w:t>
      </w:r>
    </w:p>
    <w:p w14:paraId="0CC5B893" w14:textId="77777777" w:rsidR="006B647F" w:rsidRPr="006B647F" w:rsidRDefault="006B647F" w:rsidP="006B647F">
      <w:pPr>
        <w:shd w:val="clear" w:color="auto" w:fill="E7EDF0"/>
        <w:spacing w:after="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1.направление из поликлиники по месту жительства</w:t>
      </w:r>
    </w:p>
    <w:p w14:paraId="1846A6D0" w14:textId="77777777" w:rsidR="006B647F" w:rsidRPr="006B647F" w:rsidRDefault="006B647F" w:rsidP="006B647F">
      <w:pPr>
        <w:shd w:val="clear" w:color="auto" w:fill="E7EDF0"/>
        <w:spacing w:after="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2. паспорт</w:t>
      </w:r>
    </w:p>
    <w:p w14:paraId="697A3102" w14:textId="77777777" w:rsidR="006B647F" w:rsidRPr="006B647F" w:rsidRDefault="006B647F" w:rsidP="006B647F">
      <w:pPr>
        <w:shd w:val="clear" w:color="auto" w:fill="E7EDF0"/>
        <w:spacing w:after="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3. страховой медицинский полис</w:t>
      </w:r>
    </w:p>
    <w:p w14:paraId="0FB70374" w14:textId="77777777" w:rsidR="006B647F" w:rsidRPr="006B647F" w:rsidRDefault="006B647F" w:rsidP="006B647F">
      <w:pPr>
        <w:shd w:val="clear" w:color="auto" w:fill="E7EDF0"/>
        <w:spacing w:after="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4. СНИЛС</w:t>
      </w:r>
    </w:p>
    <w:p w14:paraId="7B0C37ED" w14:textId="77777777" w:rsidR="006B647F" w:rsidRPr="006B647F" w:rsidRDefault="006B647F" w:rsidP="006B647F">
      <w:pPr>
        <w:shd w:val="clear" w:color="auto" w:fill="E7EDF0"/>
        <w:spacing w:after="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5. удостоверение ветерана войны (при его наличии)</w:t>
      </w:r>
    </w:p>
    <w:p w14:paraId="1ECA878B" w14:textId="77777777" w:rsidR="006B647F" w:rsidRPr="006B647F" w:rsidRDefault="006B647F" w:rsidP="006B647F">
      <w:pPr>
        <w:shd w:val="clear" w:color="auto" w:fill="E7EDF0"/>
        <w:spacing w:after="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6. пенсионное удостоверение (при его наличии). </w:t>
      </w:r>
    </w:p>
    <w:p w14:paraId="5ABEB07E" w14:textId="77777777" w:rsidR="006B647F" w:rsidRPr="006B647F" w:rsidRDefault="006B647F" w:rsidP="006B647F">
      <w:pPr>
        <w:shd w:val="clear" w:color="auto" w:fill="E7EDF0"/>
        <w:spacing w:after="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 </w:t>
      </w:r>
    </w:p>
    <w:p w14:paraId="6085B92C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 xml:space="preserve">По экстренным показаниям </w:t>
      </w:r>
      <w:proofErr w:type="gramStart"/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-</w:t>
      </w: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  госпитализация</w:t>
      </w:r>
      <w:proofErr w:type="gramEnd"/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осуществляется  </w:t>
      </w:r>
      <w:r w:rsidRPr="006B647F">
        <w:rPr>
          <w:rFonts w:ascii="Times New Roman" w:eastAsia="Times New Roman" w:hAnsi="Times New Roman" w:cs="Times New Roman"/>
          <w:color w:val="3D3D3D"/>
          <w:sz w:val="30"/>
          <w:szCs w:val="30"/>
          <w:u w:val="single"/>
          <w:lang w:eastAsia="ru-RU"/>
        </w:rPr>
        <w:t>круглосуточно.</w:t>
      </w:r>
    </w:p>
    <w:p w14:paraId="051DC04E" w14:textId="77777777" w:rsidR="006B647F" w:rsidRPr="006B647F" w:rsidRDefault="006B647F" w:rsidP="006B647F">
      <w:pPr>
        <w:shd w:val="clear" w:color="auto" w:fill="E7EDF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Справки о госпитализированных больных: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</w:t>
      </w:r>
      <w:r w:rsidRPr="006B647F">
        <w:rPr>
          <w:rFonts w:ascii="Times New Roman" w:eastAsia="Times New Roman" w:hAnsi="Times New Roman" w:cs="Times New Roman"/>
          <w:b/>
          <w:bCs/>
          <w:color w:val="3D3D3D"/>
          <w:sz w:val="30"/>
          <w:szCs w:val="30"/>
          <w:lang w:eastAsia="ru-RU"/>
        </w:rPr>
        <w:t>(812)670-78-80</w:t>
      </w:r>
    </w:p>
    <w:p w14:paraId="7491702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AD"/>
    <w:rsid w:val="006B647F"/>
    <w:rsid w:val="007914E2"/>
    <w:rsid w:val="0087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908F1-997E-4876-AD38-B579664D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6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B6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6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64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647F"/>
    <w:rPr>
      <w:b/>
      <w:bCs/>
    </w:rPr>
  </w:style>
  <w:style w:type="paragraph" w:styleId="a4">
    <w:name w:val="Normal (Web)"/>
    <w:basedOn w:val="a"/>
    <w:uiPriority w:val="99"/>
    <w:semiHidden/>
    <w:unhideWhenUsed/>
    <w:rsid w:val="006B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2019-08-14T10:43:00Z</dcterms:created>
  <dcterms:modified xsi:type="dcterms:W3CDTF">2019-08-14T10:43:00Z</dcterms:modified>
</cp:coreProperties>
</file>