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B36" w:rsidRPr="00884B36" w:rsidRDefault="00884B36" w:rsidP="00884B36">
      <w:pPr>
        <w:spacing w:after="150" w:line="630" w:lineRule="atLeast"/>
        <w:outlineLvl w:val="0"/>
        <w:rPr>
          <w:rFonts w:ascii="Arial" w:eastAsia="Times New Roman" w:hAnsi="Arial" w:cs="Arial"/>
          <w:color w:val="4488BB"/>
          <w:kern w:val="36"/>
          <w:sz w:val="54"/>
          <w:szCs w:val="54"/>
          <w:lang w:eastAsia="ru-RU"/>
        </w:rPr>
      </w:pPr>
      <w:r w:rsidRPr="00884B36">
        <w:rPr>
          <w:rFonts w:ascii="Arial" w:eastAsia="Times New Roman" w:hAnsi="Arial" w:cs="Arial"/>
          <w:color w:val="4488BB"/>
          <w:kern w:val="36"/>
          <w:sz w:val="54"/>
          <w:szCs w:val="54"/>
          <w:lang w:eastAsia="ru-RU"/>
        </w:rPr>
        <w:t>Памятка по записи на прием к врачу</w:t>
      </w:r>
    </w:p>
    <w:p w:rsidR="00884B36" w:rsidRPr="00884B36" w:rsidRDefault="00884B36" w:rsidP="00884B3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0" w:name="_GoBack"/>
      <w:bookmarkEnd w:id="0"/>
      <w:r w:rsidRPr="00884B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Наберите в адресной строке браузера адрес </w:t>
      </w:r>
      <w:r w:rsidRPr="00884B36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ru-RU"/>
        </w:rPr>
        <w:t>pgu.admin-smolensk.ru.</w:t>
      </w:r>
    </w:p>
    <w:p w:rsidR="00884B36" w:rsidRPr="00884B36" w:rsidRDefault="00884B36" w:rsidP="00884B3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4B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Войти в личный кабинет, нажав на кнопку</w:t>
      </w:r>
      <w:r w:rsidRPr="00884B3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«Вход»</w:t>
      </w:r>
      <w:r w:rsidRPr="00884B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 далее на кнопку </w:t>
      </w:r>
      <w:r w:rsidRPr="00884B3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«Записаться на прием к врачу»</w:t>
      </w:r>
      <w:r w:rsidRPr="00884B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(рис. 1)</w:t>
      </w:r>
    </w:p>
    <w:p w:rsidR="00884B36" w:rsidRPr="00884B36" w:rsidRDefault="00884B36" w:rsidP="00884B36">
      <w:pPr>
        <w:spacing w:before="150" w:after="30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4B36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5715000" cy="2695575"/>
            <wp:effectExtent l="0" t="0" r="0" b="9525"/>
            <wp:docPr id="3" name="Рисунок 3" descr="464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6436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B36" w:rsidRPr="00884B36" w:rsidRDefault="00884B36" w:rsidP="00884B36">
      <w:pPr>
        <w:spacing w:before="150" w:after="30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4B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рис. 1</w:t>
      </w:r>
    </w:p>
    <w:p w:rsidR="00884B36" w:rsidRPr="00884B36" w:rsidRDefault="00884B36" w:rsidP="00884B36">
      <w:pPr>
        <w:spacing w:before="150" w:after="30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4B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После выполнения 2 пункта на экране появится перечень медицинских учреждений. Выберите необходимое Вам.</w:t>
      </w:r>
    </w:p>
    <w:p w:rsidR="00884B36" w:rsidRPr="00884B36" w:rsidRDefault="00884B36" w:rsidP="00884B36">
      <w:pPr>
        <w:spacing w:before="150" w:after="30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4B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Затем выберите подразделение и врача. Обратите внимание, </w:t>
      </w:r>
      <w:proofErr w:type="gramStart"/>
      <w:r w:rsidRPr="00884B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  номерков</w:t>
      </w:r>
      <w:proofErr w:type="gramEnd"/>
      <w:r w:rsidRPr="00884B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 врачу нет, его инициалы и фамилия будут выделены красным цветом, если талоны есть – зеленым.</w:t>
      </w:r>
    </w:p>
    <w:p w:rsidR="00884B36" w:rsidRPr="00884B36" w:rsidRDefault="00884B36" w:rsidP="00884B36">
      <w:pPr>
        <w:spacing w:before="150" w:after="30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4B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  Выберите дату и время для записи и нажмите </w:t>
      </w:r>
      <w:r w:rsidRPr="00884B3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«Начать оформление записи на прием» </w:t>
      </w:r>
      <w:r w:rsidRPr="00884B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(рис. 2)</w:t>
      </w:r>
    </w:p>
    <w:p w:rsidR="00884B36" w:rsidRPr="00884B36" w:rsidRDefault="00884B36" w:rsidP="00884B36">
      <w:pPr>
        <w:spacing w:before="150" w:after="30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4B36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5715000" cy="1257300"/>
            <wp:effectExtent l="0" t="0" r="0" b="0"/>
            <wp:docPr id="2" name="Рисунок 2" descr="6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6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B36" w:rsidRPr="00884B36" w:rsidRDefault="00884B36" w:rsidP="00884B36">
      <w:pPr>
        <w:spacing w:before="150" w:after="30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4B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рис. 2</w:t>
      </w:r>
    </w:p>
    <w:p w:rsidR="00884B36" w:rsidRPr="00884B36" w:rsidRDefault="00884B36" w:rsidP="00884B36">
      <w:pPr>
        <w:spacing w:before="150" w:after="30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4B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В появившемся окне введите данные для записи на прием и нажмите </w:t>
      </w:r>
      <w:r w:rsidRPr="00884B3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«Записаться на прием»</w:t>
      </w:r>
      <w:r w:rsidRPr="00884B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После этого должен появиться талон записи и сообщение о том, что пациент записан. (Если необходимо записать к врачу другого человека, например, родственника, нужно внести его данные.)</w:t>
      </w:r>
    </w:p>
    <w:p w:rsidR="00884B36" w:rsidRPr="00884B36" w:rsidRDefault="00884B36" w:rsidP="00884B36">
      <w:pPr>
        <w:spacing w:before="150" w:after="30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4B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8. Талон приема можно распечатать. Если по каким-то причинам на этом этапе выясняется, что посещение врача невозможно, можно здесь же выбрать кнопку </w:t>
      </w:r>
      <w:r w:rsidRPr="00884B3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«Отписаться!»</w:t>
      </w:r>
      <w:r w:rsidRPr="00884B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запись будет аннулирована.</w:t>
      </w:r>
    </w:p>
    <w:p w:rsidR="00884B36" w:rsidRPr="00884B36" w:rsidRDefault="00884B36" w:rsidP="00884B36">
      <w:pPr>
        <w:spacing w:before="150" w:after="30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4B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 w:type="textWrapping" w:clear="all"/>
        <w:t>9. Если у Вас возникли какие-то обстоятельства, по которым вы не сможете посетить медицинское учреждение в выбранное время, то можно в любое время отменить запись, а также распечатать талон. Для этого в разделе </w:t>
      </w:r>
      <w:r w:rsidRPr="00884B3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«Запись на прием к врачу»</w:t>
      </w:r>
      <w:r w:rsidRPr="00884B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 верхней части страницы выберите пункт </w:t>
      </w:r>
      <w:r w:rsidRPr="00884B3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«Ваши актуальные записи на прием»</w:t>
      </w:r>
      <w:r w:rsidRPr="00884B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(рис. 3). Выберите нужный талон и нажимаем </w:t>
      </w:r>
      <w:r w:rsidRPr="00884B3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«Распечатать талон записи на прием»</w:t>
      </w:r>
      <w:r w:rsidRPr="00884B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или </w:t>
      </w:r>
      <w:r w:rsidRPr="00884B3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«Отменить запись»</w:t>
      </w:r>
      <w:r w:rsidRPr="00884B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  </w:t>
      </w:r>
    </w:p>
    <w:p w:rsidR="00884B36" w:rsidRPr="00884B36" w:rsidRDefault="00884B36" w:rsidP="00884B36">
      <w:pPr>
        <w:spacing w:before="150" w:after="30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4B36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5715000" cy="638175"/>
            <wp:effectExtent l="0" t="0" r="0" b="9525"/>
            <wp:docPr id="1" name="Рисунок 1" descr="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D62" w:rsidRDefault="00C87D62"/>
    <w:sectPr w:rsidR="00C8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ED"/>
    <w:rsid w:val="001350ED"/>
    <w:rsid w:val="00884B36"/>
    <w:rsid w:val="00C8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123F"/>
  <w15:chartTrackingRefBased/>
  <w15:docId w15:val="{EA64A339-20F8-4DE2-BCED-FC5B2A70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4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B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meta">
    <w:name w:val="uk-article-meta"/>
    <w:basedOn w:val="a"/>
    <w:rsid w:val="0088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84B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4B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2019-10-04T10:21:00Z</dcterms:created>
  <dcterms:modified xsi:type="dcterms:W3CDTF">2019-10-04T10:21:00Z</dcterms:modified>
</cp:coreProperties>
</file>