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Режим работы стационара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условиях стационара медицинская помощь пациентам оказывается круглосуточно. Во время пересмены дежурств обеспечивается непрерывность оказания медицинской помощи.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Расписание приема врача нейрохирурга, врача травматолога-ортопеда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предварительная запись по тел. 8-960-977-0199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возможна запись через интернет (ЕР, </w:t>
      </w:r>
      <w:proofErr w:type="gramStart"/>
      <w:r>
        <w:rPr>
          <w:rFonts w:ascii="Helvetica" w:hAnsi="Helvetica" w:cs="Helvetica"/>
          <w:b/>
          <w:bCs/>
          <w:color w:val="333333"/>
        </w:rPr>
        <w:t>bsmp.tomsk.ru )</w:t>
      </w:r>
      <w:proofErr w:type="gramEnd"/>
      <w:r>
        <w:rPr>
          <w:rFonts w:ascii="Helvetica" w:hAnsi="Helvetica" w:cs="Helvetica"/>
          <w:b/>
          <w:bCs/>
          <w:color w:val="333333"/>
        </w:rPr>
        <w:t>, терминал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Врач травматолог –ортопед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понедельник   с 15.00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вторник с 15.00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среда с 15.00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четверг с 15.00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пятница с 14.00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Врач-нейрохирург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понедельник   с 13.00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вторник с 11.00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среда с 13.00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четверг с 13.00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пятница с 11.00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Для приема необходимо иметь направление из поликлиники (форма 057/у-04), в случае его отсутствия консультативный прием </w:t>
      </w:r>
      <w:proofErr w:type="gramStart"/>
      <w:r>
        <w:rPr>
          <w:rFonts w:ascii="Helvetica" w:hAnsi="Helvetica" w:cs="Helvetica"/>
          <w:color w:val="333333"/>
        </w:rPr>
        <w:t>оказывается</w:t>
      </w:r>
      <w:proofErr w:type="gramEnd"/>
      <w:r>
        <w:rPr>
          <w:rFonts w:ascii="Helvetica" w:hAnsi="Helvetica" w:cs="Helvetica"/>
          <w:color w:val="333333"/>
        </w:rPr>
        <w:t xml:space="preserve"> как платная услуга</w:t>
      </w:r>
    </w:p>
    <w:p w:rsidR="009513E6" w:rsidRDefault="009513E6" w:rsidP="009513E6">
      <w:pPr>
        <w:pStyle w:val="a3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При обращении за бесплатной консультативной помощью нейрохирурга и травматолога необходимо иметь при себе направление из поликлиники, запись осмотра специалиста </w:t>
      </w:r>
      <w:proofErr w:type="gramStart"/>
      <w:r>
        <w:rPr>
          <w:rFonts w:ascii="Helvetica" w:hAnsi="Helvetica" w:cs="Helvetica"/>
          <w:color w:val="333333"/>
        </w:rPr>
        <w:t>поликлиники  направившего</w:t>
      </w:r>
      <w:proofErr w:type="gramEnd"/>
      <w:r>
        <w:rPr>
          <w:rFonts w:ascii="Helvetica" w:hAnsi="Helvetica" w:cs="Helvetica"/>
          <w:color w:val="333333"/>
        </w:rPr>
        <w:t xml:space="preserve"> на консультацию (копии), заключения (копии) рентгенологического исследования, МРТ, КТ и т.д.</w:t>
      </w:r>
    </w:p>
    <w:p w:rsidR="00CA281F" w:rsidRDefault="00CA281F">
      <w:bookmarkStart w:id="0" w:name="_GoBack"/>
      <w:bookmarkEnd w:id="0"/>
    </w:p>
    <w:sectPr w:rsidR="00CA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D5"/>
    <w:rsid w:val="006401D5"/>
    <w:rsid w:val="009513E6"/>
    <w:rsid w:val="00C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183A-5AEE-4ACC-851C-C646E536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2019-10-14T07:37:00Z</dcterms:created>
  <dcterms:modified xsi:type="dcterms:W3CDTF">2019-10-14T07:37:00Z</dcterms:modified>
</cp:coreProperties>
</file>