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3A" w:rsidRPr="006D3E3A" w:rsidRDefault="006D3E3A" w:rsidP="006D3E3A">
      <w:pPr>
        <w:shd w:val="clear" w:color="auto" w:fill="FFFFFF"/>
        <w:spacing w:after="90" w:line="375" w:lineRule="atLeast"/>
        <w:textAlignment w:val="baseline"/>
        <w:outlineLvl w:val="0"/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</w:pPr>
      <w:r w:rsidRPr="006D3E3A"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  <w:t>Человеческая жизнь бесценна и должна быть достойной всегда!</w:t>
      </w:r>
    </w:p>
    <w:p w:rsidR="006D3E3A" w:rsidRPr="006D3E3A" w:rsidRDefault="006D3E3A" w:rsidP="006D3E3A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15F5C"/>
          <w:sz w:val="20"/>
          <w:szCs w:val="20"/>
          <w:lang w:eastAsia="ru-RU"/>
        </w:rPr>
      </w:pP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 xml:space="preserve">В отделение паллиативной медицинской помощи стационара открылись платные палаты для нуждающихся </w:t>
      </w:r>
      <w:proofErr w:type="gramStart"/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>в  постоянном</w:t>
      </w:r>
      <w:proofErr w:type="gramEnd"/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 xml:space="preserve"> медицинской уходе.</w:t>
      </w:r>
    </w:p>
    <w:p w:rsidR="006D3E3A" w:rsidRPr="006D3E3A" w:rsidRDefault="006D3E3A" w:rsidP="006D3E3A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15F5C"/>
          <w:sz w:val="20"/>
          <w:szCs w:val="20"/>
          <w:lang w:eastAsia="ru-RU"/>
        </w:rPr>
      </w:pP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>Паллиативная медицина - это медицинская помощь, которая направлена на улучшение  качества жизни неизлечимо больного человека.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Слово "паллиативный" означает всестороннюю опеку.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За такими больными требуется постоянный специальный медицинский уход, который даже при желании Вы не можете обеспечить своими силами, потому что не имеете медицинского образования, и возможности находится 24 часа рядом, да и психологически это очень тяжело.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Не отчаивайтесь, мы можем Вам помочь!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Коротко о нас.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 xml:space="preserve">МБУЗ «Городская больница № 8 г. Ростова-на-Дону» является многопрофильным медицинским учреждением здравоохранения в г. Ростове-на-Дону, где оказывается высокопрофессиональная  и качественная медицинская помощь. </w:t>
      </w:r>
      <w:proofErr w:type="gramStart"/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>В  паллиативном</w:t>
      </w:r>
      <w:proofErr w:type="gramEnd"/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t xml:space="preserve"> отделении стационара теперь функционирую и платные  палаты, где возможно размещение в комфортных условиях Вашего близкого человека без направления и очереди. Мы обеспечим  медицинскую  помощь и профессиональный уход, ведь наш коллектив состоит и сертифицированных медицинских работников, а не сиделок.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Мы предлагаем: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· размещение в 1-2 местных палатах повышенной комфортности;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· санитарный и медицинский уход, в том числе за лежачими больными;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· сбалансированное  питание;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· круглосуточный медицинский пост;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· необходимое лечение.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Наши основные преимущества: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Отделение паллиативной медицинской помощи МБУЗ «Городская больница №8 г. Ростова-на-Дону»  располагается в историческом центре г. Ростова-на-Дону с удобной транспортной развязкой по адресу г. Ростов-на-Дону,  ул. Островского, 42 (угол Б. Садовой).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У нас возможно размещением без ограничений по возрасту и времени пребывания.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Наша больница более 20 лет оказывает медицинскую помощь участникам и инвалидам ВОВ, в том числе и по гериатрии.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К каждому пациенту индивидуальный подход с учетом всех особенностей состояния здоровья, как физического, так и психологического характера.          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Для оформления пациента в платную  палату отделения паллиативной медицинской помощи стационара МБУЗ «Городская больница №8 г. Ростова-на-Дону» вам потребуется: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- Позвонить нам по телефонам: 240-28-04</w:t>
      </w:r>
      <w:r w:rsidRPr="006D3E3A">
        <w:rPr>
          <w:rFonts w:ascii="Arial" w:eastAsia="Times New Roman" w:hAnsi="Arial" w:cs="Arial"/>
          <w:color w:val="515F5C"/>
          <w:sz w:val="20"/>
          <w:szCs w:val="20"/>
          <w:lang w:eastAsia="ru-RU"/>
        </w:rPr>
        <w:br/>
        <w:t>Стоимость оказания платных медицинских услуг установлена Прейскурантом МБУЗ «Городская больница №8 г. Ростова-на-Дону»  согласованным с  Управлением здравоохранения города Ростова-на-Дону.</w:t>
      </w:r>
    </w:p>
    <w:p w:rsidR="005F5935" w:rsidRDefault="005F5935">
      <w:bookmarkStart w:id="0" w:name="_GoBack"/>
      <w:bookmarkEnd w:id="0"/>
    </w:p>
    <w:sectPr w:rsidR="005F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0"/>
    <w:rsid w:val="003C1EE0"/>
    <w:rsid w:val="005F5935"/>
    <w:rsid w:val="006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0850-FD26-4E5D-AEAD-B6A81231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68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2019-09-12T20:13:00Z</dcterms:created>
  <dcterms:modified xsi:type="dcterms:W3CDTF">2019-09-12T20:13:00Z</dcterms:modified>
</cp:coreProperties>
</file>