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F0" w:rsidRPr="001767F0" w:rsidRDefault="001767F0" w:rsidP="001767F0">
      <w:pPr>
        <w:shd w:val="clear" w:color="auto" w:fill="FAFCFE"/>
        <w:spacing w:after="0" w:line="240" w:lineRule="auto"/>
        <w:outlineLvl w:val="1"/>
        <w:rPr>
          <w:rFonts w:ascii="inherit" w:eastAsia="Times New Roman" w:hAnsi="inherit" w:cs="Segoe UI"/>
          <w:caps/>
          <w:color w:val="5A5C5E"/>
          <w:sz w:val="36"/>
          <w:szCs w:val="36"/>
          <w:lang w:eastAsia="ru-RU"/>
        </w:rPr>
      </w:pPr>
      <w:r w:rsidRPr="001767F0">
        <w:rPr>
          <w:rFonts w:ascii="inherit" w:eastAsia="Times New Roman" w:hAnsi="inherit" w:cs="Segoe UI"/>
          <w:caps/>
          <w:color w:val="5A5C5E"/>
          <w:sz w:val="36"/>
          <w:szCs w:val="36"/>
          <w:lang w:eastAsia="ru-RU"/>
        </w:rPr>
        <w:br/>
        <w:t>ПЕРВИЧНЫЙ ПРИЕМ БЕСПЛАТНЫЙ!</w:t>
      </w:r>
    </w:p>
    <w:p w:rsidR="001767F0" w:rsidRPr="001767F0" w:rsidRDefault="001767F0" w:rsidP="001767F0">
      <w:pPr>
        <w:shd w:val="clear" w:color="auto" w:fill="FAFCFE"/>
        <w:spacing w:before="300"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Выясните причины боли и получите план коррекции болевого синдрома.</w:t>
      </w:r>
    </w:p>
    <w:p w:rsidR="001767F0" w:rsidRPr="001767F0" w:rsidRDefault="001767F0" w:rsidP="001767F0">
      <w:pPr>
        <w:shd w:val="clear" w:color="auto" w:fill="FAFCFE"/>
        <w:spacing w:before="975" w:after="600" w:line="240" w:lineRule="auto"/>
        <w:outlineLvl w:val="2"/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</w:pPr>
      <w:r w:rsidRPr="001767F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О Клинике</w:t>
      </w:r>
    </w:p>
    <w:p w:rsidR="001767F0" w:rsidRPr="001767F0" w:rsidRDefault="001767F0" w:rsidP="001767F0">
      <w:pPr>
        <w:shd w:val="clear" w:color="auto" w:fill="FAFCFE"/>
        <w:spacing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Пациенты, постоянно испытывающие боль, вынуждены длительное время принимать обезболивающие средства, эффективность которых не всегда достигает цели. Это оказывает существенное негативное влияние и на организм, и на качество жизни. Приглашаем вас на консультацию и дальнейшее лечение в Клинику коррекции боли </w:t>
      </w:r>
      <w:proofErr w:type="spellStart"/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Боткинской</w:t>
      </w:r>
      <w:proofErr w:type="spellEnd"/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 больницы.</w:t>
      </w:r>
    </w:p>
    <w:p w:rsidR="001767F0" w:rsidRPr="001767F0" w:rsidRDefault="001767F0" w:rsidP="001767F0">
      <w:pPr>
        <w:shd w:val="clear" w:color="auto" w:fill="FAFCFE"/>
        <w:spacing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Опытные врачи помогут разобраться в причинах и эффективно устранить острую и хроническую боль. Мы в короткие сроки проведем необходимую диагностику, чтобы точно установить причину боли.</w:t>
      </w:r>
    </w:p>
    <w:p w:rsidR="001767F0" w:rsidRPr="001767F0" w:rsidRDefault="001767F0" w:rsidP="001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7F0">
        <w:rPr>
          <w:rFonts w:ascii="Segoe UI" w:eastAsia="Times New Roman" w:hAnsi="Segoe UI" w:cs="Segoe UI"/>
          <w:color w:val="5A5C5E"/>
          <w:sz w:val="24"/>
          <w:szCs w:val="24"/>
          <w:shd w:val="clear" w:color="auto" w:fill="FAFCFE"/>
          <w:lang w:eastAsia="ru-RU"/>
        </w:rPr>
        <w:t>Мультидисциплинарный</w:t>
      </w:r>
      <w:proofErr w:type="spellEnd"/>
      <w:r w:rsidRPr="001767F0">
        <w:rPr>
          <w:rFonts w:ascii="Segoe UI" w:eastAsia="Times New Roman" w:hAnsi="Segoe UI" w:cs="Segoe UI"/>
          <w:color w:val="5A5C5E"/>
          <w:sz w:val="24"/>
          <w:szCs w:val="24"/>
          <w:shd w:val="clear" w:color="auto" w:fill="FAFCFE"/>
          <w:lang w:eastAsia="ru-RU"/>
        </w:rPr>
        <w:t xml:space="preserve"> подход с участием анестезиолога-реаниматолога, невролога, нейрохирурга и травматолога позволяет подобрать индивидуальную терапию для каждого конкретного пациента.</w:t>
      </w:r>
    </w:p>
    <w:p w:rsidR="001767F0" w:rsidRPr="001767F0" w:rsidRDefault="001767F0" w:rsidP="001767F0">
      <w:pPr>
        <w:shd w:val="clear" w:color="auto" w:fill="FAFCFE"/>
        <w:spacing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Наша клиника </w:t>
      </w:r>
      <w:proofErr w:type="gramStart"/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предлагает</w:t>
      </w:r>
      <w:proofErr w:type="gramEnd"/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 как консервативное лечение боли, так и различные интервенционные методы (лечебно-диагностические блокады, </w:t>
      </w:r>
      <w:proofErr w:type="spellStart"/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таргетная</w:t>
      </w:r>
      <w:proofErr w:type="spellEnd"/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 xml:space="preserve"> доставка лекарственных средств и др.) Интервенционные методы коррекции болевых синдромов выполняются под рентгенологическим и ультразвуковым контролем.</w:t>
      </w:r>
    </w:p>
    <w:p w:rsidR="001767F0" w:rsidRPr="001767F0" w:rsidRDefault="001767F0" w:rsidP="001767F0">
      <w:pPr>
        <w:shd w:val="clear" w:color="auto" w:fill="FAFCFE"/>
        <w:spacing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Возможно облегчение состояния уже в день обращения.</w:t>
      </w:r>
    </w:p>
    <w:p w:rsidR="001767F0" w:rsidRPr="001767F0" w:rsidRDefault="001767F0" w:rsidP="001767F0">
      <w:pPr>
        <w:shd w:val="clear" w:color="auto" w:fill="FAFCFE"/>
        <w:spacing w:before="975" w:after="600" w:line="240" w:lineRule="auto"/>
        <w:outlineLvl w:val="2"/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</w:pPr>
      <w:r w:rsidRPr="001767F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 xml:space="preserve">Получить помощь </w:t>
      </w:r>
      <w:proofErr w:type="gramStart"/>
      <w:r w:rsidRPr="001767F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>в нашей клинке</w:t>
      </w:r>
      <w:proofErr w:type="gramEnd"/>
      <w:r w:rsidRPr="001767F0">
        <w:rPr>
          <w:rFonts w:ascii="Segoe UI" w:eastAsia="Times New Roman" w:hAnsi="Segoe UI" w:cs="Segoe UI"/>
          <w:b/>
          <w:bCs/>
          <w:color w:val="5A5C5E"/>
          <w:sz w:val="27"/>
          <w:szCs w:val="27"/>
          <w:lang w:eastAsia="ru-RU"/>
        </w:rPr>
        <w:t xml:space="preserve"> - просто</w:t>
      </w:r>
    </w:p>
    <w:p w:rsidR="001767F0" w:rsidRPr="001767F0" w:rsidRDefault="001767F0" w:rsidP="001767F0">
      <w:pPr>
        <w:shd w:val="clear" w:color="auto" w:fill="4C6088"/>
        <w:spacing w:after="0" w:line="240" w:lineRule="auto"/>
        <w:rPr>
          <w:rFonts w:ascii="Segoe UI" w:eastAsia="Times New Roman" w:hAnsi="Segoe UI" w:cs="Segoe UI"/>
          <w:b/>
          <w:bCs/>
          <w:color w:val="FFFFFF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b/>
          <w:bCs/>
          <w:color w:val="FFFFFF"/>
          <w:sz w:val="24"/>
          <w:szCs w:val="24"/>
          <w:lang w:eastAsia="ru-RU"/>
        </w:rPr>
        <w:t>1</w:t>
      </w:r>
    </w:p>
    <w:p w:rsidR="001767F0" w:rsidRPr="001767F0" w:rsidRDefault="001767F0" w:rsidP="001767F0">
      <w:pPr>
        <w:shd w:val="clear" w:color="auto" w:fill="FAFCFE"/>
        <w:spacing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bookmarkStart w:id="0" w:name="_GoBack"/>
      <w:bookmarkEnd w:id="0"/>
      <w:r w:rsidRPr="001767F0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Запись на консультацию:</w:t>
      </w:r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+7 (499) 490-0303</w:t>
      </w:r>
    </w:p>
    <w:p w:rsidR="001767F0" w:rsidRPr="001767F0" w:rsidRDefault="001767F0" w:rsidP="001767F0">
      <w:pPr>
        <w:shd w:val="clear" w:color="auto" w:fill="FAFCFE"/>
        <w:spacing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Время работы Клиники:</w:t>
      </w:r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Среда - Четверг с 9:00 до 13:00</w:t>
      </w:r>
    </w:p>
    <w:p w:rsidR="001767F0" w:rsidRPr="001767F0" w:rsidRDefault="001767F0" w:rsidP="001767F0">
      <w:pPr>
        <w:shd w:val="clear" w:color="auto" w:fill="FAFCFE"/>
        <w:spacing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Оформление амбулаторной карты:</w:t>
      </w:r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22 корпус, 2 этаж, кабинет № 2049</w:t>
      </w:r>
    </w:p>
    <w:p w:rsidR="001767F0" w:rsidRPr="001767F0" w:rsidRDefault="001767F0" w:rsidP="001767F0">
      <w:pPr>
        <w:shd w:val="clear" w:color="auto" w:fill="FAFCFE"/>
        <w:spacing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Первичный осмотр:</w:t>
      </w:r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21 корпус, 6 этаж, 10 неврологическое отделение</w:t>
      </w:r>
    </w:p>
    <w:p w:rsidR="001767F0" w:rsidRPr="001767F0" w:rsidRDefault="001767F0" w:rsidP="001767F0">
      <w:pPr>
        <w:shd w:val="clear" w:color="auto" w:fill="FAFCFE"/>
        <w:spacing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При обращении в Клинику при себе необходимо иметь:</w:t>
      </w:r>
    </w:p>
    <w:p w:rsidR="001767F0" w:rsidRPr="001767F0" w:rsidRDefault="001767F0" w:rsidP="001767F0">
      <w:pPr>
        <w:shd w:val="clear" w:color="auto" w:fill="FAFCFE"/>
        <w:spacing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паспорт</w:t>
      </w:r>
    </w:p>
    <w:p w:rsidR="001767F0" w:rsidRPr="001767F0" w:rsidRDefault="001767F0" w:rsidP="001767F0">
      <w:pPr>
        <w:shd w:val="clear" w:color="auto" w:fill="FAFCFE"/>
        <w:spacing w:after="0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1767F0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t>снимки МРТ/КТ сосудистого центра (при их наличии)</w:t>
      </w:r>
    </w:p>
    <w:p w:rsidR="00B5614A" w:rsidRDefault="00B5614A"/>
    <w:sectPr w:rsidR="00B5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5C"/>
    <w:rsid w:val="001767F0"/>
    <w:rsid w:val="0068495C"/>
    <w:rsid w:val="00B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B6F4"/>
  <w15:chartTrackingRefBased/>
  <w15:docId w15:val="{8347A213-AB54-4BBF-86D9-88F98792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6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lide-utp-blockintro">
    <w:name w:val="slide-utp-block__intro"/>
    <w:basedOn w:val="a"/>
    <w:rsid w:val="0017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186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2019-11-20T10:02:00Z</dcterms:created>
  <dcterms:modified xsi:type="dcterms:W3CDTF">2019-11-20T10:02:00Z</dcterms:modified>
</cp:coreProperties>
</file>