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826" w:rsidRPr="00852826" w:rsidRDefault="00852826" w:rsidP="00852826">
      <w:pPr>
        <w:shd w:val="clear" w:color="auto" w:fill="0CB4CE"/>
        <w:spacing w:after="0" w:line="1500" w:lineRule="atLeast"/>
        <w:outlineLvl w:val="0"/>
        <w:rPr>
          <w:rFonts w:ascii="Roboto" w:eastAsia="Times New Roman" w:hAnsi="Roboto" w:cs="Times New Roman"/>
          <w:color w:val="FFFFFF"/>
          <w:kern w:val="36"/>
          <w:sz w:val="48"/>
          <w:szCs w:val="48"/>
          <w:lang w:eastAsia="ru-RU"/>
        </w:rPr>
      </w:pPr>
      <w:r w:rsidRPr="00852826">
        <w:rPr>
          <w:rFonts w:ascii="Roboto" w:eastAsia="Times New Roman" w:hAnsi="Roboto" w:cs="Times New Roman"/>
          <w:color w:val="FFFFFF"/>
          <w:kern w:val="36"/>
          <w:sz w:val="48"/>
          <w:szCs w:val="48"/>
          <w:lang w:eastAsia="ru-RU"/>
        </w:rPr>
        <w:t>Правила внутреннего распорядка</w:t>
      </w:r>
    </w:p>
    <w:p w:rsidR="00852826" w:rsidRPr="00852826" w:rsidRDefault="00852826" w:rsidP="00852826">
      <w:pPr>
        <w:spacing w:after="360" w:line="240" w:lineRule="auto"/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</w:pPr>
      <w:r w:rsidRPr="00852826">
        <w:rPr>
          <w:rFonts w:ascii="Open Sans" w:eastAsia="Times New Roman" w:hAnsi="Open Sans" w:cs="Times New Roman"/>
          <w:b/>
          <w:bCs/>
          <w:color w:val="575757"/>
          <w:sz w:val="24"/>
          <w:szCs w:val="24"/>
          <w:lang w:eastAsia="ru-RU"/>
        </w:rPr>
        <w:t>Для того, чтобы ваше лечение проходило без осложнений, а также с целью исключения конфликтов с другими пациентами и медицинским персоналом, на территории ГБУЗС “Городская больница №4” действуют правила:</w:t>
      </w:r>
    </w:p>
    <w:p w:rsidR="00852826" w:rsidRPr="00852826" w:rsidRDefault="00852826" w:rsidP="0085282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</w:pPr>
      <w:r w:rsidRPr="00852826"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  <w:t>Точно и своевременно выполнять все рекомендации лечащего врача и медперсонала </w:t>
      </w:r>
    </w:p>
    <w:p w:rsidR="00852826" w:rsidRPr="00852826" w:rsidRDefault="00852826" w:rsidP="0085282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</w:pPr>
      <w:r w:rsidRPr="00852826"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  <w:t>Соблюдать внутренний распорядок: в должное время отходить ко сну, присутствовать в палате во время обхода и т.п.</w:t>
      </w:r>
    </w:p>
    <w:p w:rsidR="00852826" w:rsidRPr="00852826" w:rsidRDefault="00852826" w:rsidP="0085282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</w:pPr>
      <w:r w:rsidRPr="00852826"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  <w:t>Поддерживать чистоту и порядок в палате, в местах общественного пользования</w:t>
      </w:r>
    </w:p>
    <w:p w:rsidR="00852826" w:rsidRPr="00852826" w:rsidRDefault="00852826" w:rsidP="0085282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</w:pPr>
      <w:r w:rsidRPr="00852826"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  <w:t>Бережно относится к имуществу больницы</w:t>
      </w:r>
    </w:p>
    <w:p w:rsidR="00852826" w:rsidRPr="00852826" w:rsidRDefault="00852826" w:rsidP="0085282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</w:pPr>
      <w:r w:rsidRPr="00852826"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  <w:t xml:space="preserve">Хранить скоропортящиеся продукты в холодильнике в пакете с указанием ФИО, и № </w:t>
      </w:r>
      <w:proofErr w:type="gramStart"/>
      <w:r w:rsidRPr="00852826"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  <w:t>палаты.*</w:t>
      </w:r>
      <w:proofErr w:type="gramEnd"/>
    </w:p>
    <w:p w:rsidR="00852826" w:rsidRPr="00852826" w:rsidRDefault="00852826" w:rsidP="00852826">
      <w:pPr>
        <w:spacing w:after="360" w:line="240" w:lineRule="auto"/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</w:pPr>
      <w:r w:rsidRPr="00852826">
        <w:rPr>
          <w:rFonts w:ascii="Open Sans" w:eastAsia="Times New Roman" w:hAnsi="Open Sans" w:cs="Times New Roman"/>
          <w:i/>
          <w:iCs/>
          <w:color w:val="575757"/>
          <w:sz w:val="24"/>
          <w:szCs w:val="24"/>
          <w:lang w:eastAsia="ru-RU"/>
        </w:rPr>
        <w:t>*  Индивидуальный перечень продуктов питания для пациента устанавливается лечащим врачом.</w:t>
      </w:r>
    </w:p>
    <w:p w:rsidR="00852826" w:rsidRPr="00852826" w:rsidRDefault="00852826" w:rsidP="00852826">
      <w:pPr>
        <w:spacing w:after="360" w:line="240" w:lineRule="auto"/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</w:pPr>
      <w:r w:rsidRPr="00852826">
        <w:rPr>
          <w:rFonts w:ascii="Open Sans" w:eastAsia="Times New Roman" w:hAnsi="Open Sans" w:cs="Times New Roman"/>
          <w:b/>
          <w:bCs/>
          <w:color w:val="575757"/>
          <w:sz w:val="24"/>
          <w:szCs w:val="24"/>
          <w:lang w:eastAsia="ru-RU"/>
        </w:rPr>
        <w:t>Помните, что вы находитесь в учреждении здравоохранения, в котором действуют особые правила санитарии и гигиены.</w:t>
      </w:r>
      <w:r w:rsidRPr="00852826"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  <w:br/>
      </w:r>
      <w:r w:rsidRPr="00852826">
        <w:rPr>
          <w:rFonts w:ascii="Open Sans" w:eastAsia="Times New Roman" w:hAnsi="Open Sans" w:cs="Times New Roman"/>
          <w:b/>
          <w:bCs/>
          <w:color w:val="575757"/>
          <w:sz w:val="24"/>
          <w:szCs w:val="24"/>
          <w:lang w:eastAsia="ru-RU"/>
        </w:rPr>
        <w:t>СТРОГО ЗАПРЕЩАЕТСЯ:</w:t>
      </w:r>
    </w:p>
    <w:p w:rsidR="00852826" w:rsidRPr="00852826" w:rsidRDefault="00852826" w:rsidP="0085282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</w:pPr>
      <w:r w:rsidRPr="00852826"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  <w:t>курить на территории больницы</w:t>
      </w:r>
    </w:p>
    <w:p w:rsidR="00852826" w:rsidRPr="00852826" w:rsidRDefault="00852826" w:rsidP="0085282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</w:pPr>
      <w:r w:rsidRPr="00852826"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  <w:t>находится на территории больницы в нетрезвом виде</w:t>
      </w:r>
    </w:p>
    <w:p w:rsidR="00852826" w:rsidRPr="00852826" w:rsidRDefault="00852826" w:rsidP="0085282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</w:pPr>
      <w:r w:rsidRPr="00852826"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  <w:t>хранить верхнюю одежду, обувь и дорожные сумки в палате</w:t>
      </w:r>
    </w:p>
    <w:p w:rsidR="00852826" w:rsidRPr="00852826" w:rsidRDefault="00852826" w:rsidP="0085282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</w:pPr>
      <w:r w:rsidRPr="00852826"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  <w:t>уходить из отделения без разрешения лечащего врача</w:t>
      </w:r>
    </w:p>
    <w:p w:rsidR="00852826" w:rsidRPr="00852826" w:rsidRDefault="00852826" w:rsidP="0085282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</w:pPr>
      <w:r w:rsidRPr="00852826"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  <w:t>хранить продукты питания в палате (на тумбочках, подоконниках и т.д.)</w:t>
      </w:r>
    </w:p>
    <w:p w:rsidR="00852826" w:rsidRPr="00852826" w:rsidRDefault="00852826" w:rsidP="0085282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</w:pPr>
      <w:r w:rsidRPr="00852826"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  <w:t>пользоваться электрокипятильниками, электрическими грелками, тройниками и удлинителями</w:t>
      </w:r>
    </w:p>
    <w:p w:rsidR="00852826" w:rsidRPr="00852826" w:rsidRDefault="00852826" w:rsidP="0085282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</w:pPr>
      <w:r w:rsidRPr="00852826"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  <w:t>занимать пост медицинской сестры, трогать медицинскую документацию</w:t>
      </w:r>
    </w:p>
    <w:p w:rsidR="00852826" w:rsidRPr="00852826" w:rsidRDefault="00852826" w:rsidP="0085282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</w:pPr>
      <w:r w:rsidRPr="00852826"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  <w:t>занимать пустые застеленные кровати</w:t>
      </w:r>
    </w:p>
    <w:p w:rsidR="00852826" w:rsidRPr="00852826" w:rsidRDefault="00852826" w:rsidP="0085282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</w:pPr>
      <w:r w:rsidRPr="00852826">
        <w:rPr>
          <w:rFonts w:ascii="Open Sans" w:eastAsia="Times New Roman" w:hAnsi="Open Sans" w:cs="Times New Roman"/>
          <w:color w:val="575757"/>
          <w:sz w:val="24"/>
          <w:szCs w:val="24"/>
          <w:lang w:eastAsia="ru-RU"/>
        </w:rPr>
        <w:t>посещать больных в верхней одежде, без сменной обуви, без бахил</w:t>
      </w:r>
    </w:p>
    <w:p w:rsidR="00C020CC" w:rsidRDefault="00C020CC">
      <w:bookmarkStart w:id="0" w:name="_GoBack"/>
      <w:bookmarkEnd w:id="0"/>
    </w:p>
    <w:sectPr w:rsidR="00C02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25D14"/>
    <w:multiLevelType w:val="multilevel"/>
    <w:tmpl w:val="0608D4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B47D81"/>
    <w:multiLevelType w:val="multilevel"/>
    <w:tmpl w:val="40ECF5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533"/>
    <w:rsid w:val="003A0533"/>
    <w:rsid w:val="00852826"/>
    <w:rsid w:val="00C0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89D2A-2615-4ADF-95B2-B8A959289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2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8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52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2826"/>
    <w:rPr>
      <w:b/>
      <w:bCs/>
    </w:rPr>
  </w:style>
  <w:style w:type="character" w:styleId="a5">
    <w:name w:val="Emphasis"/>
    <w:basedOn w:val="a0"/>
    <w:uiPriority w:val="20"/>
    <w:qFormat/>
    <w:rsid w:val="008528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6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6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74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2021-04-28T05:47:00Z</dcterms:created>
  <dcterms:modified xsi:type="dcterms:W3CDTF">2021-04-28T05:47:00Z</dcterms:modified>
</cp:coreProperties>
</file>