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Одним из звеньев оказания медицинской помощи во ФКУЗ «Центральная поликлиника № 1 МВД России» является госпитализация пациентов в профильные стационары системы МВД России и города. 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 2004 года N 255 "О порядке оказания первичной медико-санитарной помощи гражданам, имеющим право  на получение набора социальных услуг" и Постановлением правительства РФ от 08 декабря 2017 года №1492 «О Программе государственных гарантий бесплатного оказания гражданам медицинской помощи на 2018 год и на плановый период 2019 и 2020 годов». Госпитализация пациента обеспечивается в оптимальные сроки лечащим врачом или иным медицинским работником при наличии показаний для госпитализации. Направление на госпитализацию пациентов оформляется амбулаторно-поликлиническим учреждением, за которым закреплен пациент.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Общими показаниями для госпитализации являются:</w:t>
      </w:r>
      <w:r>
        <w:rPr>
          <w:rFonts w:ascii="Arial" w:hAnsi="Arial" w:cs="Arial"/>
          <w:color w:val="000000"/>
        </w:rPr>
        <w:br/>
        <w:t>наличие экстренных состояний;</w:t>
      </w:r>
      <w:r>
        <w:rPr>
          <w:rFonts w:ascii="Arial" w:hAnsi="Arial" w:cs="Arial"/>
          <w:color w:val="000000"/>
        </w:rPr>
        <w:br/>
        <w:t>наличие неотложных состояний;</w:t>
      </w:r>
      <w:r>
        <w:rPr>
          <w:rFonts w:ascii="Arial" w:hAnsi="Arial" w:cs="Arial"/>
          <w:color w:val="000000"/>
        </w:rPr>
        <w:br/>
        <w:t>наличие плановых состояний.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Госпитализация по экстренным показаниям</w:t>
      </w:r>
      <w:r>
        <w:rPr>
          <w:rFonts w:ascii="Arial" w:hAnsi="Arial" w:cs="Arial"/>
          <w:color w:val="000000"/>
        </w:rPr>
        <w:t> осуществляется немедленно при состояниях, угрожающих жизни пациента; состояниях, требующих коррекции в отделениях реанимации и интенсивной терапии; состояниях, угрожающих жизни и здоровью пациентов. При необходимости организуется транспортировка больного в срок не более трех часов с момента определения показаний к госпитализации.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Экстренная госпитализации осуществляется из поликлиники, из дома и также при самостоятельном обращении больного в стационар, при наличии медицинских показаний. Максимальное время ожидания госпитализации в приемном отделении составляет не более трех часов с момента определения показаний.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Госпитализация по неотложным показаниям</w:t>
      </w:r>
      <w:r>
        <w:rPr>
          <w:rFonts w:ascii="Arial" w:hAnsi="Arial" w:cs="Arial"/>
          <w:color w:val="000000"/>
        </w:rPr>
        <w:t> осуществляется при внезапных острых заболеваниях, обострении хронических и состояниях без явных признаков угрозы жизни пациентов.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В данном случае оформляется путевка на госпитализацию в 1-ю очереди и условно сроком госпитализации определяется временной отрезок до 10 суток.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</w:t>
      </w:r>
      <w:r>
        <w:rPr>
          <w:rStyle w:val="a4"/>
          <w:rFonts w:ascii="Arial" w:hAnsi="Arial" w:cs="Arial"/>
          <w:color w:val="000000"/>
        </w:rPr>
        <w:t>Госпитализация по плановым показаниям</w:t>
      </w:r>
      <w:r>
        <w:rPr>
          <w:rFonts w:ascii="Arial" w:hAnsi="Arial" w:cs="Arial"/>
          <w:color w:val="000000"/>
        </w:rPr>
        <w:t> осуществляется при проведении профилактических мероприятий, при  заболеваниях и состояниях, не сопровождающихся  угрозой жизни пациента, не требующих экстренной и неотложной медицинской помощи, отсрочка оказания которой не повлечет за собой ухудшения состояния пациента, угрозу его жизни и здоровья.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Госпитализация в плановой форме осуществляется только при наличии у больного результатов диагностических исследований, которые могут быть проведены в амбулаторных условиях. Направление на госпитализацию в плановой форме выписывается на бланках медицинских организаций, подлежащих номерному учету, которые в течение суток переправляется в профильный стационар.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форме. Также дата госпитализации в этом случае согласовывается с пациентом и медицинской организацией, куда направляется больной.</w:t>
      </w:r>
    </w:p>
    <w:p w:rsidR="00D063B3" w:rsidRDefault="00D063B3" w:rsidP="00D063B3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дате госпитализации пациентам сообщается заблаговременно за 1- 3 дня, после чего они пребывают самостоятельно в стационар, имея с собой все необходимые документы (паспорт, удостоверения, полис ОМС и др.) и средства личной гигиены.</w:t>
      </w:r>
    </w:p>
    <w:p w:rsidR="00ED7633" w:rsidRDefault="00ED7633">
      <w:bookmarkStart w:id="0" w:name="_GoBack"/>
      <w:bookmarkEnd w:id="0"/>
    </w:p>
    <w:sectPr w:rsidR="00ED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0F"/>
    <w:rsid w:val="0057750F"/>
    <w:rsid w:val="00D063B3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10B7-439D-468B-8259-6976933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2019-11-19T09:07:00Z</dcterms:created>
  <dcterms:modified xsi:type="dcterms:W3CDTF">2019-11-19T09:07:00Z</dcterms:modified>
</cp:coreProperties>
</file>