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67" w:rsidRPr="00363A67" w:rsidRDefault="00363A67" w:rsidP="00363A67">
      <w:pPr>
        <w:shd w:val="clear" w:color="auto" w:fill="86CC64"/>
        <w:spacing w:before="100" w:beforeAutospacing="1" w:after="300" w:line="240" w:lineRule="auto"/>
        <w:outlineLvl w:val="0"/>
        <w:rPr>
          <w:rFonts w:ascii="Cambria" w:eastAsia="Times New Roman" w:hAnsi="Cambria" w:cs="Times New Roman"/>
          <w:b/>
          <w:bCs/>
          <w:caps/>
          <w:color w:val="FFFFFF"/>
          <w:kern w:val="36"/>
          <w:sz w:val="36"/>
          <w:szCs w:val="36"/>
          <w:lang w:eastAsia="ru-RU"/>
        </w:rPr>
      </w:pPr>
      <w:r w:rsidRPr="00363A67">
        <w:rPr>
          <w:rFonts w:ascii="Cambria" w:eastAsia="Times New Roman" w:hAnsi="Cambria" w:cs="Times New Roman"/>
          <w:b/>
          <w:bCs/>
          <w:caps/>
          <w:color w:val="FFFFFF"/>
          <w:kern w:val="36"/>
          <w:sz w:val="36"/>
          <w:szCs w:val="36"/>
          <w:lang w:eastAsia="ru-RU"/>
        </w:rPr>
        <w:t>ПАМЯТКА ДЛЯ ПАЦИЕНТОВ ПО ЗАПИСИ НА ИНСТРУМЕНТАЛЬНЫЕ ИССЛЕДОВАНИЯ</w:t>
      </w:r>
    </w:p>
    <w:p w:rsidR="00363A67" w:rsidRPr="00363A67" w:rsidRDefault="00363A67" w:rsidP="00363A6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A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Запись на УЗИ производится при личном посещении </w:t>
      </w:r>
      <w:proofErr w:type="gramStart"/>
      <w:r w:rsidRPr="00363A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поликлиники  в</w:t>
      </w:r>
      <w:proofErr w:type="gramEnd"/>
      <w:r w:rsidRPr="00363A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кабинете №112 (касса; страховой стол)  при наличии направления от врача. </w:t>
      </w:r>
    </w:p>
    <w:p w:rsidR="00363A67" w:rsidRPr="00363A67" w:rsidRDefault="00363A67" w:rsidP="00363A6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A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Запись на УЗИ исследование детей в возрасте 1 месяца осуществляет врач кабинета здорового ребенка кабинет №106.</w:t>
      </w:r>
    </w:p>
    <w:p w:rsidR="00363A67" w:rsidRPr="00363A67" w:rsidRDefault="00363A67" w:rsidP="00363A6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3A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Запись на ЭКГ осуществляется в регистратуре.</w:t>
      </w:r>
    </w:p>
    <w:p w:rsidR="00E52452" w:rsidRDefault="00E52452">
      <w:bookmarkStart w:id="0" w:name="_GoBack"/>
      <w:bookmarkEnd w:id="0"/>
    </w:p>
    <w:sectPr w:rsidR="00E5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F0"/>
    <w:rsid w:val="002425F0"/>
    <w:rsid w:val="00363A67"/>
    <w:rsid w:val="00E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3208-3F79-4586-968A-E732001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2019-11-11T11:50:00Z</dcterms:created>
  <dcterms:modified xsi:type="dcterms:W3CDTF">2019-11-11T11:50:00Z</dcterms:modified>
</cp:coreProperties>
</file>