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3A18" w14:textId="77777777" w:rsidR="00BA10AF" w:rsidRPr="00BA10AF" w:rsidRDefault="00BA10AF" w:rsidP="00BA10AF">
      <w:pPr>
        <w:shd w:val="clear" w:color="auto" w:fill="FDFDFD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10A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Государственное автономное учреждение здравоохранения Республики Башкортостан Учалинская центральная городская больница осуществляет следующие виды медицинских услуг:</w:t>
      </w:r>
    </w:p>
    <w:p w14:paraId="01FAA2C2" w14:textId="77777777" w:rsidR="00BA10AF" w:rsidRPr="00BA10AF" w:rsidRDefault="00BA10AF" w:rsidP="00BA10AF">
      <w:pPr>
        <w:shd w:val="clear" w:color="auto" w:fill="FDFDFD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10A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1) при осуществлении доврачебной медицинской помощи по:</w:t>
      </w:r>
    </w:p>
    <w:p w14:paraId="07429F82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акушерскому делу;</w:t>
      </w:r>
    </w:p>
    <w:p w14:paraId="21EDE618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анестезиологии и реаниматологии;</w:t>
      </w:r>
    </w:p>
    <w:p w14:paraId="3EA0E31A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диетологии;</w:t>
      </w:r>
    </w:p>
    <w:p w14:paraId="3D353679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лабораторной диагностике;</w:t>
      </w:r>
    </w:p>
    <w:p w14:paraId="3D778FD5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лечебному делу;</w:t>
      </w:r>
    </w:p>
    <w:p w14:paraId="2ED5A9FC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лечебной физкультуре и спортивной медицине;</w:t>
      </w:r>
    </w:p>
    <w:p w14:paraId="55E6E696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медицинским осмотрам (предрейсовым, послерейсовым);</w:t>
      </w:r>
    </w:p>
    <w:p w14:paraId="1628F19F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медицинской статистике;</w:t>
      </w:r>
    </w:p>
    <w:p w14:paraId="3BCA0E2B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медицинскому массажу;</w:t>
      </w:r>
    </w:p>
    <w:p w14:paraId="518E644F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операционному делу;</w:t>
      </w:r>
    </w:p>
    <w:p w14:paraId="5EAAF8A0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организации сестринского дела;</w:t>
      </w:r>
    </w:p>
    <w:p w14:paraId="6010E85E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рентгенологии;</w:t>
      </w:r>
    </w:p>
    <w:p w14:paraId="03AF3A9D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сестринскому делу;</w:t>
      </w:r>
    </w:p>
    <w:p w14:paraId="7468520D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сестринскому делу в педиатрии;</w:t>
      </w:r>
    </w:p>
    <w:p w14:paraId="6120C5B1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стоматологии;</w:t>
      </w:r>
    </w:p>
    <w:p w14:paraId="414CF2A3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стоматологии ортопедической;</w:t>
      </w:r>
    </w:p>
    <w:p w14:paraId="4005412A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физиотерапии;</w:t>
      </w:r>
    </w:p>
    <w:p w14:paraId="24A1BBF4" w14:textId="77777777" w:rsidR="00BA10AF" w:rsidRPr="00BA10AF" w:rsidRDefault="00BA10AF" w:rsidP="00BA10AF">
      <w:pPr>
        <w:numPr>
          <w:ilvl w:val="0"/>
          <w:numId w:val="1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функциональной диагностике.</w:t>
      </w:r>
    </w:p>
    <w:p w14:paraId="6BB4555B" w14:textId="77777777" w:rsidR="00BA10AF" w:rsidRPr="00BA10AF" w:rsidRDefault="00BA10AF" w:rsidP="00BA10AF">
      <w:pPr>
        <w:shd w:val="clear" w:color="auto" w:fill="FDFDFD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10A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2) при осуществлении амбулаторно-поликлинической медицинской помощи, в том числе:</w:t>
      </w:r>
    </w:p>
    <w:p w14:paraId="003B7C79" w14:textId="77777777" w:rsidR="00BA10AF" w:rsidRPr="00BA10AF" w:rsidRDefault="00BA10AF" w:rsidP="00BA10AF">
      <w:pPr>
        <w:shd w:val="clear" w:color="auto" w:fill="FDFDFD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10A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а) при осуществлении первичной медико-санитарной помощи по:</w:t>
      </w:r>
    </w:p>
    <w:p w14:paraId="0522DD8A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инфекционным болезням;</w:t>
      </w:r>
    </w:p>
    <w:p w14:paraId="2599B7B9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кардиологии;</w:t>
      </w:r>
    </w:p>
    <w:p w14:paraId="152A0C16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контролю качества медицинской помощи;</w:t>
      </w:r>
    </w:p>
    <w:p w14:paraId="091E6D6B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клинической лабораторной диагностике;</w:t>
      </w:r>
    </w:p>
    <w:p w14:paraId="6F584D4A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лечебной физкультуре и спортивной медицине;</w:t>
      </w:r>
    </w:p>
    <w:p w14:paraId="299A06E8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неврологии;</w:t>
      </w:r>
    </w:p>
    <w:p w14:paraId="1507CD9F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общественному здоровью и организации здравоохранения;</w:t>
      </w:r>
    </w:p>
    <w:p w14:paraId="67681058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оториноларингологии;</w:t>
      </w:r>
    </w:p>
    <w:p w14:paraId="1E47FA08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офтальмологии;</w:t>
      </w:r>
    </w:p>
    <w:p w14:paraId="4A4FB443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педиатрии;</w:t>
      </w:r>
    </w:p>
    <w:p w14:paraId="6EC34062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рентгенологии;</w:t>
      </w:r>
    </w:p>
    <w:p w14:paraId="5389EBD5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терапии;</w:t>
      </w:r>
    </w:p>
    <w:p w14:paraId="6D292A82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травматологии и ортопедии;</w:t>
      </w:r>
    </w:p>
    <w:p w14:paraId="5F50BF27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урологии;</w:t>
      </w:r>
    </w:p>
    <w:p w14:paraId="37C213CF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физиотерапии;</w:t>
      </w:r>
    </w:p>
    <w:p w14:paraId="2B7EC178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функциональной диагностике;</w:t>
      </w:r>
    </w:p>
    <w:p w14:paraId="38D0E732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хирургии;</w:t>
      </w:r>
    </w:p>
    <w:p w14:paraId="41423165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ультразвуковой диагностике;</w:t>
      </w:r>
    </w:p>
    <w:p w14:paraId="236DCD6E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экспертизе временной нетрудоспособности;</w:t>
      </w:r>
    </w:p>
    <w:p w14:paraId="466EB15A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эндокринологии;</w:t>
      </w:r>
    </w:p>
    <w:p w14:paraId="1F96B2F9" w14:textId="77777777" w:rsidR="00BA10AF" w:rsidRPr="00BA10AF" w:rsidRDefault="00BA10AF" w:rsidP="00BA10AF">
      <w:pPr>
        <w:numPr>
          <w:ilvl w:val="0"/>
          <w:numId w:val="2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эндоскопии.</w:t>
      </w:r>
    </w:p>
    <w:p w14:paraId="735CB5CC" w14:textId="77777777" w:rsidR="00BA10AF" w:rsidRPr="00BA10AF" w:rsidRDefault="00BA10AF" w:rsidP="00BA10AF">
      <w:pPr>
        <w:shd w:val="clear" w:color="auto" w:fill="FDFDFD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10A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б) при осуществлении медицинской помощи женщинам в период беременности, во время и после родов по:</w:t>
      </w:r>
    </w:p>
    <w:p w14:paraId="46B74DEB" w14:textId="77777777" w:rsidR="00BA10AF" w:rsidRPr="00BA10AF" w:rsidRDefault="00BA10AF" w:rsidP="00BA10AF">
      <w:pPr>
        <w:numPr>
          <w:ilvl w:val="0"/>
          <w:numId w:val="3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акушерству и гинекологии;</w:t>
      </w:r>
    </w:p>
    <w:p w14:paraId="0134FF20" w14:textId="77777777" w:rsidR="00BA10AF" w:rsidRPr="00BA10AF" w:rsidRDefault="00BA10AF" w:rsidP="00BA10AF">
      <w:pPr>
        <w:numPr>
          <w:ilvl w:val="0"/>
          <w:numId w:val="3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lastRenderedPageBreak/>
        <w:t>— экспертизе временной нетрудоспособности.</w:t>
      </w:r>
    </w:p>
    <w:p w14:paraId="692C1E6D" w14:textId="77777777" w:rsidR="00BA10AF" w:rsidRPr="00BA10AF" w:rsidRDefault="00BA10AF" w:rsidP="00BA10AF">
      <w:pPr>
        <w:shd w:val="clear" w:color="auto" w:fill="FDFDFD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10A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в) при осуществлении специализированной медицинской помощи по:</w:t>
      </w:r>
    </w:p>
    <w:p w14:paraId="5C983774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акушерству и гинекологии;</w:t>
      </w:r>
    </w:p>
    <w:p w14:paraId="56944C1C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анестезиологии и реаниматологии;</w:t>
      </w:r>
    </w:p>
    <w:p w14:paraId="1238A863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дерматовенерологии;</w:t>
      </w:r>
    </w:p>
    <w:p w14:paraId="22A0AC1E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инфекционным болезням;</w:t>
      </w:r>
    </w:p>
    <w:p w14:paraId="08F7BFB0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кардиологии;</w:t>
      </w:r>
    </w:p>
    <w:p w14:paraId="23816CAD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клинической лабораторной диагностике;</w:t>
      </w:r>
    </w:p>
    <w:p w14:paraId="3732E2FE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клинической фармакологии;</w:t>
      </w:r>
    </w:p>
    <w:p w14:paraId="363B0251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контролю качества медицинской помощи;</w:t>
      </w:r>
    </w:p>
    <w:p w14:paraId="10D4A150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лечебной физкультуре и спортивной медицине;</w:t>
      </w:r>
    </w:p>
    <w:p w14:paraId="483D4344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медицинскому (наркологическому) освидетельствованию;</w:t>
      </w:r>
    </w:p>
    <w:p w14:paraId="714A734C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медицинским осмотрам (предварительным, периодическим);</w:t>
      </w:r>
    </w:p>
    <w:p w14:paraId="50362484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неврологии;</w:t>
      </w:r>
    </w:p>
    <w:p w14:paraId="4823CA2C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общественному здоровью и организации здравоохранения;</w:t>
      </w:r>
    </w:p>
    <w:p w14:paraId="200FDB3E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оториноларингологии;</w:t>
      </w:r>
    </w:p>
    <w:p w14:paraId="1B5AAA86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офтальмологии;</w:t>
      </w:r>
    </w:p>
    <w:p w14:paraId="004C97B9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педиатрии;</w:t>
      </w:r>
    </w:p>
    <w:p w14:paraId="15653ACC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профпатологии;</w:t>
      </w:r>
    </w:p>
    <w:p w14:paraId="678D6C7D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психиатрии;</w:t>
      </w:r>
    </w:p>
    <w:p w14:paraId="3787F173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психиатрии-наркологии;</w:t>
      </w:r>
    </w:p>
    <w:p w14:paraId="7546A65C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рентгенологии;</w:t>
      </w:r>
    </w:p>
    <w:p w14:paraId="3269129B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рефлексотерапии;</w:t>
      </w:r>
    </w:p>
    <w:p w14:paraId="03FB8F77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стоматологии ортопедической;</w:t>
      </w:r>
    </w:p>
    <w:p w14:paraId="64BB82D3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стоматологии терапевтической;</w:t>
      </w:r>
    </w:p>
    <w:p w14:paraId="0896B425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стоматологии хирургической;</w:t>
      </w:r>
    </w:p>
    <w:p w14:paraId="18899A9A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терапии;</w:t>
      </w:r>
    </w:p>
    <w:p w14:paraId="71FCD165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травматологии и ортопедии;</w:t>
      </w:r>
    </w:p>
    <w:p w14:paraId="0AFA0C87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транспортировке донорской крови и её компонентов;</w:t>
      </w:r>
    </w:p>
    <w:p w14:paraId="35BF3BD5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ультразвуковой диагностике;</w:t>
      </w:r>
    </w:p>
    <w:p w14:paraId="04673B57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урологии;</w:t>
      </w:r>
    </w:p>
    <w:p w14:paraId="075C2DBC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физиотерапии;</w:t>
      </w:r>
    </w:p>
    <w:p w14:paraId="76533074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функциональной диагностике;</w:t>
      </w:r>
    </w:p>
    <w:p w14:paraId="7076C3F4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хирургии;</w:t>
      </w:r>
    </w:p>
    <w:p w14:paraId="1748648D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экспертизе временной нетрудоспособности;</w:t>
      </w:r>
    </w:p>
    <w:p w14:paraId="4F4620E8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экспертизе на право владения оружием;</w:t>
      </w:r>
    </w:p>
    <w:p w14:paraId="50693A26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экспертизе профпригодности;</w:t>
      </w:r>
    </w:p>
    <w:p w14:paraId="6FE8A3C9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эндокринологии;</w:t>
      </w:r>
    </w:p>
    <w:p w14:paraId="4AE04A02" w14:textId="77777777" w:rsidR="00BA10AF" w:rsidRPr="00BA10AF" w:rsidRDefault="00BA10AF" w:rsidP="00BA10AF">
      <w:pPr>
        <w:numPr>
          <w:ilvl w:val="0"/>
          <w:numId w:val="4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эндоскопии.</w:t>
      </w:r>
    </w:p>
    <w:p w14:paraId="19840F76" w14:textId="77777777" w:rsidR="00BA10AF" w:rsidRPr="00BA10AF" w:rsidRDefault="00BA10AF" w:rsidP="00BA10AF">
      <w:pPr>
        <w:shd w:val="clear" w:color="auto" w:fill="FDFDFD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10A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3) при осуществлении стационарной медицинской помощи, в том числе:</w:t>
      </w:r>
    </w:p>
    <w:p w14:paraId="7A51E872" w14:textId="77777777" w:rsidR="00BA10AF" w:rsidRPr="00BA10AF" w:rsidRDefault="00BA10AF" w:rsidP="00BA10AF">
      <w:pPr>
        <w:shd w:val="clear" w:color="auto" w:fill="FDFDFD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10A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а) при осуществлении первичной медико-санитарной помощи по:</w:t>
      </w:r>
    </w:p>
    <w:p w14:paraId="334F61AA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анестезиологии и реаниматологии;</w:t>
      </w:r>
    </w:p>
    <w:p w14:paraId="0762812A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гастроэнтерологии;</w:t>
      </w:r>
    </w:p>
    <w:p w14:paraId="6901E9E5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диетологии;</w:t>
      </w:r>
    </w:p>
    <w:p w14:paraId="0976D488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контролю качества медицинской помощи;</w:t>
      </w:r>
    </w:p>
    <w:p w14:paraId="2EC40CD2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клинической лабораторной диагностике;</w:t>
      </w:r>
    </w:p>
    <w:p w14:paraId="322C9C99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lastRenderedPageBreak/>
        <w:t>— лечебной физкультуре и спортивной медицине;</w:t>
      </w:r>
    </w:p>
    <w:p w14:paraId="748057EB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общественному здоровью и организации здравоохранения;</w:t>
      </w:r>
    </w:p>
    <w:p w14:paraId="7AB9D75E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офтальмологии;</w:t>
      </w:r>
    </w:p>
    <w:p w14:paraId="46881ADF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рентгенологии;</w:t>
      </w:r>
    </w:p>
    <w:p w14:paraId="6E7BC23D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терапии;</w:t>
      </w:r>
    </w:p>
    <w:p w14:paraId="1CD78736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травматологии и ортопедии;</w:t>
      </w:r>
    </w:p>
    <w:p w14:paraId="136AEF92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физиотерапии;</w:t>
      </w:r>
    </w:p>
    <w:p w14:paraId="08757C6C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функциональной диагностике;</w:t>
      </w:r>
    </w:p>
    <w:p w14:paraId="1E33008C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хирургии;</w:t>
      </w:r>
    </w:p>
    <w:p w14:paraId="25A8AF03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ультразвуковой диагностике;</w:t>
      </w:r>
    </w:p>
    <w:p w14:paraId="534EC9C0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экспертизе временной нетрудоспособности;</w:t>
      </w:r>
    </w:p>
    <w:p w14:paraId="109EA56B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эндокринологии;</w:t>
      </w:r>
    </w:p>
    <w:p w14:paraId="313CA51B" w14:textId="77777777" w:rsidR="00BA10AF" w:rsidRPr="00BA10AF" w:rsidRDefault="00BA10AF" w:rsidP="00BA10AF">
      <w:pPr>
        <w:numPr>
          <w:ilvl w:val="0"/>
          <w:numId w:val="5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эндоскопии.</w:t>
      </w:r>
    </w:p>
    <w:p w14:paraId="7E96CF3A" w14:textId="77777777" w:rsidR="00BA10AF" w:rsidRPr="00BA10AF" w:rsidRDefault="00BA10AF" w:rsidP="00BA10AF">
      <w:pPr>
        <w:shd w:val="clear" w:color="auto" w:fill="FDFDFD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10A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б) при осуществлении медицинской помощи женщинам в период беременности, во время и после родов по:</w:t>
      </w:r>
    </w:p>
    <w:p w14:paraId="7A98DCC7" w14:textId="77777777" w:rsidR="00BA10AF" w:rsidRPr="00BA10AF" w:rsidRDefault="00BA10AF" w:rsidP="00BA10AF">
      <w:pPr>
        <w:numPr>
          <w:ilvl w:val="0"/>
          <w:numId w:val="6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акушерству и гинекологии;</w:t>
      </w:r>
    </w:p>
    <w:p w14:paraId="555AB01C" w14:textId="77777777" w:rsidR="00BA10AF" w:rsidRPr="00BA10AF" w:rsidRDefault="00BA10AF" w:rsidP="00BA10AF">
      <w:pPr>
        <w:numPr>
          <w:ilvl w:val="0"/>
          <w:numId w:val="6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неонатологии;</w:t>
      </w:r>
    </w:p>
    <w:p w14:paraId="1322F8B8" w14:textId="77777777" w:rsidR="00BA10AF" w:rsidRPr="00BA10AF" w:rsidRDefault="00BA10AF" w:rsidP="00BA10AF">
      <w:pPr>
        <w:numPr>
          <w:ilvl w:val="0"/>
          <w:numId w:val="6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экспертизе временной нетрудоспособности.</w:t>
      </w:r>
    </w:p>
    <w:p w14:paraId="3FAC5674" w14:textId="77777777" w:rsidR="00BA10AF" w:rsidRPr="00BA10AF" w:rsidRDefault="00BA10AF" w:rsidP="00BA10AF">
      <w:pPr>
        <w:shd w:val="clear" w:color="auto" w:fill="FDFDFD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10A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в) при осуществлении специализированной медицинской помощи по:</w:t>
      </w:r>
    </w:p>
    <w:p w14:paraId="517D6F0A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акушерству и гинекологии;</w:t>
      </w:r>
    </w:p>
    <w:p w14:paraId="5419B6BC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анестезиологии и реаниматологии;</w:t>
      </w:r>
    </w:p>
    <w:p w14:paraId="79843DE8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бактериологии;</w:t>
      </w:r>
    </w:p>
    <w:p w14:paraId="6147F7E6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гастроэнтерологии;</w:t>
      </w:r>
    </w:p>
    <w:p w14:paraId="20FE0DE5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диетологии;</w:t>
      </w:r>
    </w:p>
    <w:p w14:paraId="4D67CDC7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клинической лабораторной диагностике;</w:t>
      </w:r>
    </w:p>
    <w:p w14:paraId="224E1EFD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клинической фармакологии;</w:t>
      </w:r>
    </w:p>
    <w:p w14:paraId="2A07A5A1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колопроктологии;</w:t>
      </w:r>
    </w:p>
    <w:p w14:paraId="0269E38A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контролю качества медицинской помощи;</w:t>
      </w:r>
    </w:p>
    <w:p w14:paraId="334AD4A3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лечебной физкультуре и спортивной медицине;</w:t>
      </w:r>
    </w:p>
    <w:p w14:paraId="58CC5133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общественному здоровью и организации здравоохранения;</w:t>
      </w:r>
    </w:p>
    <w:p w14:paraId="3153F628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офтальмологии;</w:t>
      </w:r>
    </w:p>
    <w:p w14:paraId="7D173432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рентгенологии;</w:t>
      </w:r>
    </w:p>
    <w:p w14:paraId="7E3A4FEE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терапии;</w:t>
      </w:r>
    </w:p>
    <w:p w14:paraId="1E1961B6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травматологии и ортопедии;</w:t>
      </w:r>
    </w:p>
    <w:p w14:paraId="4EC64D85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трансфузиологии;</w:t>
      </w:r>
    </w:p>
    <w:p w14:paraId="2898CF52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ультразвуковой диагностике;</w:t>
      </w:r>
    </w:p>
    <w:p w14:paraId="095634C4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физиотерапии;</w:t>
      </w:r>
    </w:p>
    <w:p w14:paraId="4B32EA9D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функциональной диагностике;</w:t>
      </w:r>
    </w:p>
    <w:p w14:paraId="7B5F77B3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хирургии;</w:t>
      </w:r>
    </w:p>
    <w:p w14:paraId="18801919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экспертизе временной нетрудоспособности;</w:t>
      </w:r>
    </w:p>
    <w:p w14:paraId="054F8C5B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эндокринологии;</w:t>
      </w:r>
    </w:p>
    <w:p w14:paraId="57C84258" w14:textId="77777777" w:rsidR="00BA10AF" w:rsidRPr="00BA10AF" w:rsidRDefault="00BA10AF" w:rsidP="00BA10AF">
      <w:pPr>
        <w:numPr>
          <w:ilvl w:val="0"/>
          <w:numId w:val="7"/>
        </w:numPr>
        <w:shd w:val="clear" w:color="auto" w:fill="FDFDFD"/>
        <w:spacing w:before="45" w:after="0" w:line="270" w:lineRule="atLeast"/>
        <w:ind w:left="300"/>
        <w:rPr>
          <w:rFonts w:ascii="Tahoma" w:eastAsia="Times New Roman" w:hAnsi="Tahoma" w:cs="Tahoma"/>
          <w:color w:val="303F50"/>
          <w:sz w:val="18"/>
          <w:szCs w:val="18"/>
          <w:lang w:eastAsia="ru-RU"/>
        </w:rPr>
      </w:pPr>
      <w:r w:rsidRPr="00BA10AF">
        <w:rPr>
          <w:rFonts w:ascii="Tahoma" w:eastAsia="Times New Roman" w:hAnsi="Tahoma" w:cs="Tahoma"/>
          <w:color w:val="303F50"/>
          <w:sz w:val="18"/>
          <w:szCs w:val="18"/>
          <w:lang w:eastAsia="ru-RU"/>
        </w:rPr>
        <w:t>— эндоскопии.</w:t>
      </w:r>
    </w:p>
    <w:p w14:paraId="3008DC95" w14:textId="77777777" w:rsidR="005B0A7D" w:rsidRDefault="005B0A7D">
      <w:bookmarkStart w:id="0" w:name="_GoBack"/>
      <w:bookmarkEnd w:id="0"/>
    </w:p>
    <w:sectPr w:rsidR="005B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265"/>
    <w:multiLevelType w:val="multilevel"/>
    <w:tmpl w:val="FC1C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E1B96"/>
    <w:multiLevelType w:val="multilevel"/>
    <w:tmpl w:val="1F5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A46FD"/>
    <w:multiLevelType w:val="multilevel"/>
    <w:tmpl w:val="238A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507E7"/>
    <w:multiLevelType w:val="multilevel"/>
    <w:tmpl w:val="B7E6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87B27"/>
    <w:multiLevelType w:val="multilevel"/>
    <w:tmpl w:val="968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B5E1F"/>
    <w:multiLevelType w:val="multilevel"/>
    <w:tmpl w:val="0F20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97BB6"/>
    <w:multiLevelType w:val="multilevel"/>
    <w:tmpl w:val="AC1A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58"/>
    <w:rsid w:val="00021258"/>
    <w:rsid w:val="005B0A7D"/>
    <w:rsid w:val="00B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CC8D6-770A-4143-982E-76141A9D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0AF"/>
    <w:rPr>
      <w:b/>
      <w:bCs/>
    </w:rPr>
  </w:style>
  <w:style w:type="character" w:styleId="a5">
    <w:name w:val="Emphasis"/>
    <w:basedOn w:val="a0"/>
    <w:uiPriority w:val="20"/>
    <w:qFormat/>
    <w:rsid w:val="00BA1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2019-06-24T05:40:00Z</dcterms:created>
  <dcterms:modified xsi:type="dcterms:W3CDTF">2019-06-24T05:40:00Z</dcterms:modified>
</cp:coreProperties>
</file>