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F5" w:rsidRDefault="0000332F">
      <w:r>
        <w:rPr>
          <w:color w:val="444444"/>
          <w:shd w:val="clear" w:color="auto" w:fill="D4EAF4"/>
        </w:rPr>
        <w:t>АНАЛИЗ МОЧИ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Общеклинический анализ мочи: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Сбор суточной мочи: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 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Сбор мочи для исследования по Нечипоренко (выявление скрытого воспалительного процесса)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 утром натощак собирают 10 мл утренней мочи, взятой в середине мочеиспускания в специальный лабораторный контейнер.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 xml:space="preserve">Сбор мочи для исследования по </w:t>
      </w:r>
      <w:proofErr w:type="spellStart"/>
      <w:r>
        <w:rPr>
          <w:color w:val="444444"/>
          <w:shd w:val="clear" w:color="auto" w:fill="D4EAF4"/>
        </w:rPr>
        <w:t>Зимницкому</w:t>
      </w:r>
      <w:proofErr w:type="spellEnd"/>
      <w:r>
        <w:rPr>
          <w:color w:val="444444"/>
          <w:shd w:val="clear" w:color="auto" w:fill="D4EAF4"/>
        </w:rPr>
        <w:t>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(пациент учитывает количество выпитой жидкости за сутки)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Сбор мочи для микробиологического исследования (посев мочи)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 </w:t>
      </w:r>
      <w:bookmarkStart w:id="0" w:name="_GoBack"/>
      <w:bookmarkEnd w:id="0"/>
    </w:p>
    <w:sectPr w:rsidR="008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5C"/>
    <w:rsid w:val="0000332F"/>
    <w:rsid w:val="008A5FF5"/>
    <w:rsid w:val="0093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7B78-7BB3-4E5F-BD0A-8ADA93D9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2019-10-25T08:00:00Z</dcterms:created>
  <dcterms:modified xsi:type="dcterms:W3CDTF">2019-10-25T08:00:00Z</dcterms:modified>
</cp:coreProperties>
</file>