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81A5D" w14:textId="77777777" w:rsidR="008A63CB" w:rsidRPr="008A63CB" w:rsidRDefault="008A63CB" w:rsidP="008A63C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9"/>
          <w:szCs w:val="29"/>
          <w:lang w:eastAsia="ru-RU"/>
        </w:rPr>
      </w:pPr>
      <w:r w:rsidRPr="008A63CB">
        <w:rPr>
          <w:rFonts w:ascii="Arial" w:eastAsia="Times New Roman" w:hAnsi="Arial" w:cs="Arial"/>
          <w:b/>
          <w:bCs/>
          <w:sz w:val="29"/>
          <w:szCs w:val="29"/>
          <w:lang w:eastAsia="ru-RU"/>
        </w:rPr>
        <w:br/>
        <w:t>Правила записи на первичный прием/консультацию/обследование</w:t>
      </w:r>
    </w:p>
    <w:p w14:paraId="5B1840B8" w14:textId="77777777" w:rsidR="008A63CB" w:rsidRPr="008A63CB" w:rsidRDefault="008A63CB" w:rsidP="008A63CB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A63CB">
        <w:rPr>
          <w:rFonts w:ascii="Calibri" w:eastAsia="Times New Roman" w:hAnsi="Calibri" w:cs="Calibri"/>
          <w:sz w:val="27"/>
          <w:szCs w:val="27"/>
          <w:lang w:eastAsia="ru-RU"/>
        </w:rPr>
        <w:t>КОГБУЗ "Кировская областная клиническая психиатрическая больница им. академика В.М. Бехтерева"</w:t>
      </w:r>
      <w:r w:rsidRPr="008A63CB">
        <w:rPr>
          <w:rFonts w:ascii="Calibri" w:eastAsia="Times New Roman" w:hAnsi="Calibri" w:cs="Calibri"/>
          <w:sz w:val="27"/>
          <w:szCs w:val="27"/>
          <w:lang w:eastAsia="ru-RU"/>
        </w:rPr>
        <w:br/>
        <w:t>Адрес: г. Киров, Майская</w:t>
      </w:r>
      <w:r w:rsidRPr="008A63CB">
        <w:rPr>
          <w:rFonts w:ascii="Calibri" w:eastAsia="Times New Roman" w:hAnsi="Calibri" w:cs="Calibri"/>
          <w:sz w:val="27"/>
          <w:szCs w:val="27"/>
          <w:lang w:eastAsia="ru-RU"/>
        </w:rPr>
        <w:br/>
        <w:t>Телефон: (8332) 55-75-47</w:t>
      </w:r>
      <w:r w:rsidRPr="008A63CB">
        <w:rPr>
          <w:rFonts w:ascii="Calibri" w:eastAsia="Times New Roman" w:hAnsi="Calibri" w:cs="Calibri"/>
          <w:sz w:val="27"/>
          <w:szCs w:val="27"/>
          <w:lang w:eastAsia="ru-RU"/>
        </w:rPr>
        <w:br/>
        <w:t>Диспансерное психиатрическое отделение</w:t>
      </w:r>
      <w:r w:rsidRPr="008A63CB">
        <w:rPr>
          <w:rFonts w:ascii="Calibri" w:eastAsia="Times New Roman" w:hAnsi="Calibri" w:cs="Calibri"/>
          <w:sz w:val="27"/>
          <w:szCs w:val="27"/>
          <w:lang w:eastAsia="ru-RU"/>
        </w:rPr>
        <w:br/>
        <w:t xml:space="preserve">Адрес: г. Киров, Майская </w:t>
      </w:r>
      <w:proofErr w:type="spellStart"/>
      <w:r w:rsidRPr="008A63CB">
        <w:rPr>
          <w:rFonts w:ascii="Calibri" w:eastAsia="Times New Roman" w:hAnsi="Calibri" w:cs="Calibri"/>
          <w:sz w:val="27"/>
          <w:szCs w:val="27"/>
          <w:lang w:eastAsia="ru-RU"/>
        </w:rPr>
        <w:t>п.Ганино</w:t>
      </w:r>
      <w:proofErr w:type="spellEnd"/>
      <w:r w:rsidRPr="008A63CB">
        <w:rPr>
          <w:rFonts w:ascii="Calibri" w:eastAsia="Times New Roman" w:hAnsi="Calibri" w:cs="Calibri"/>
          <w:sz w:val="27"/>
          <w:szCs w:val="27"/>
          <w:lang w:eastAsia="ru-RU"/>
        </w:rPr>
        <w:t>, 1 этаж</w:t>
      </w:r>
      <w:r w:rsidRPr="008A63CB">
        <w:rPr>
          <w:rFonts w:ascii="Calibri" w:eastAsia="Times New Roman" w:hAnsi="Calibri" w:cs="Calibri"/>
          <w:sz w:val="27"/>
          <w:szCs w:val="27"/>
          <w:lang w:eastAsia="ru-RU"/>
        </w:rPr>
        <w:br/>
        <w:t>Телефон: (8332) 55-70-90, (8332) 55-70-91</w:t>
      </w:r>
    </w:p>
    <w:p w14:paraId="4C77B201" w14:textId="77777777" w:rsidR="008A63CB" w:rsidRPr="008A63CB" w:rsidRDefault="008A63CB" w:rsidP="008A63CB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A63CB">
        <w:rPr>
          <w:rFonts w:ascii="Calibri" w:eastAsia="Times New Roman" w:hAnsi="Calibri" w:cs="Calibri"/>
          <w:sz w:val="27"/>
          <w:szCs w:val="27"/>
          <w:lang w:eastAsia="ru-RU"/>
        </w:rPr>
        <w:t xml:space="preserve">Прием детских психиатров, дети до 15 лет. Профосмотры для детских учреждений не проводят. На прием при себе </w:t>
      </w:r>
      <w:proofErr w:type="spellStart"/>
      <w:proofErr w:type="gramStart"/>
      <w:r w:rsidRPr="008A63CB">
        <w:rPr>
          <w:rFonts w:ascii="Calibri" w:eastAsia="Times New Roman" w:hAnsi="Calibri" w:cs="Calibri"/>
          <w:sz w:val="27"/>
          <w:szCs w:val="27"/>
          <w:lang w:eastAsia="ru-RU"/>
        </w:rPr>
        <w:t>иметь:амбулаторную</w:t>
      </w:r>
      <w:proofErr w:type="spellEnd"/>
      <w:proofErr w:type="gramEnd"/>
      <w:r w:rsidRPr="008A63CB">
        <w:rPr>
          <w:rFonts w:ascii="Calibri" w:eastAsia="Times New Roman" w:hAnsi="Calibri" w:cs="Calibri"/>
          <w:sz w:val="27"/>
          <w:szCs w:val="27"/>
          <w:lang w:eastAsia="ru-RU"/>
        </w:rPr>
        <w:t xml:space="preserve"> карту, направление от врача, характеристику из учебного(дошкольного) заведения.</w:t>
      </w:r>
      <w:r w:rsidRPr="008A63CB">
        <w:rPr>
          <w:rFonts w:ascii="Calibri" w:eastAsia="Times New Roman" w:hAnsi="Calibri" w:cs="Calibri"/>
          <w:sz w:val="27"/>
          <w:szCs w:val="27"/>
          <w:lang w:eastAsia="ru-RU"/>
        </w:rPr>
        <w:br/>
        <w:t xml:space="preserve">Адрес: г. Киров, Майская </w:t>
      </w:r>
      <w:proofErr w:type="spellStart"/>
      <w:r w:rsidRPr="008A63CB">
        <w:rPr>
          <w:rFonts w:ascii="Calibri" w:eastAsia="Times New Roman" w:hAnsi="Calibri" w:cs="Calibri"/>
          <w:sz w:val="27"/>
          <w:szCs w:val="27"/>
          <w:lang w:eastAsia="ru-RU"/>
        </w:rPr>
        <w:t>п.Ганино</w:t>
      </w:r>
      <w:proofErr w:type="spellEnd"/>
      <w:r w:rsidRPr="008A63CB">
        <w:rPr>
          <w:rFonts w:ascii="Calibri" w:eastAsia="Times New Roman" w:hAnsi="Calibri" w:cs="Calibri"/>
          <w:sz w:val="27"/>
          <w:szCs w:val="27"/>
          <w:lang w:eastAsia="ru-RU"/>
        </w:rPr>
        <w:t>, 2 этаж</w:t>
      </w:r>
      <w:r w:rsidRPr="008A63CB">
        <w:rPr>
          <w:rFonts w:ascii="Calibri" w:eastAsia="Times New Roman" w:hAnsi="Calibri" w:cs="Calibri"/>
          <w:sz w:val="27"/>
          <w:szCs w:val="27"/>
          <w:lang w:eastAsia="ru-RU"/>
        </w:rPr>
        <w:br/>
        <w:t>Телефон: (8332) 55-70-93, (8332) 55-70-63, (8332) 55-70-63</w:t>
      </w:r>
    </w:p>
    <w:p w14:paraId="26F49E11" w14:textId="77777777" w:rsidR="008A63CB" w:rsidRPr="008A63CB" w:rsidRDefault="008A63CB" w:rsidP="008A63CB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A63CB">
        <w:rPr>
          <w:rFonts w:ascii="Calibri" w:eastAsia="Times New Roman" w:hAnsi="Calibri" w:cs="Calibri"/>
          <w:sz w:val="27"/>
          <w:szCs w:val="27"/>
          <w:lang w:eastAsia="ru-RU"/>
        </w:rPr>
        <w:br/>
      </w:r>
      <w:r w:rsidRPr="008A63CB">
        <w:rPr>
          <w:rFonts w:ascii="Calibri" w:eastAsia="Times New Roman" w:hAnsi="Calibri" w:cs="Calibri"/>
          <w:b/>
          <w:bCs/>
          <w:sz w:val="27"/>
          <w:szCs w:val="27"/>
          <w:lang w:eastAsia="ru-RU"/>
        </w:rPr>
        <w:t>Психотерапевты</w:t>
      </w:r>
      <w:r w:rsidRPr="008A63CB">
        <w:rPr>
          <w:rFonts w:ascii="Calibri" w:eastAsia="Times New Roman" w:hAnsi="Calibri" w:cs="Calibri"/>
          <w:sz w:val="27"/>
          <w:szCs w:val="27"/>
          <w:lang w:eastAsia="ru-RU"/>
        </w:rPr>
        <w:br/>
        <w:t xml:space="preserve">Адрес: г. Киров, Майская </w:t>
      </w:r>
      <w:proofErr w:type="spellStart"/>
      <w:r w:rsidRPr="008A63CB">
        <w:rPr>
          <w:rFonts w:ascii="Calibri" w:eastAsia="Times New Roman" w:hAnsi="Calibri" w:cs="Calibri"/>
          <w:sz w:val="27"/>
          <w:szCs w:val="27"/>
          <w:lang w:eastAsia="ru-RU"/>
        </w:rPr>
        <w:t>п.Ганино</w:t>
      </w:r>
      <w:proofErr w:type="spellEnd"/>
      <w:r w:rsidRPr="008A63CB">
        <w:rPr>
          <w:rFonts w:ascii="Calibri" w:eastAsia="Times New Roman" w:hAnsi="Calibri" w:cs="Calibri"/>
          <w:sz w:val="27"/>
          <w:szCs w:val="27"/>
          <w:lang w:eastAsia="ru-RU"/>
        </w:rPr>
        <w:t>, 2 этаж</w:t>
      </w:r>
      <w:r w:rsidRPr="008A63CB">
        <w:rPr>
          <w:rFonts w:ascii="Calibri" w:eastAsia="Times New Roman" w:hAnsi="Calibri" w:cs="Calibri"/>
          <w:sz w:val="27"/>
          <w:szCs w:val="27"/>
          <w:lang w:eastAsia="ru-RU"/>
        </w:rPr>
        <w:br/>
        <w:t>Телефон: (8332) 55-70-63</w:t>
      </w:r>
      <w:r w:rsidRPr="008A63CB">
        <w:rPr>
          <w:rFonts w:ascii="Calibri" w:eastAsia="Times New Roman" w:hAnsi="Calibri" w:cs="Calibri"/>
          <w:sz w:val="27"/>
          <w:szCs w:val="27"/>
          <w:lang w:eastAsia="ru-RU"/>
        </w:rPr>
        <w:br/>
        <w:t>Детей до 16 лет по электронной регистратуре не записываем.</w:t>
      </w:r>
    </w:p>
    <w:p w14:paraId="2D24E3D9" w14:textId="45D3916A" w:rsidR="007914E2" w:rsidRDefault="008A63CB" w:rsidP="008A63CB">
      <w:r w:rsidRPr="008A63CB">
        <w:rPr>
          <w:rFonts w:ascii="Calibri" w:eastAsia="Times New Roman" w:hAnsi="Calibri" w:cs="Calibri"/>
          <w:b/>
          <w:bCs/>
          <w:sz w:val="27"/>
          <w:szCs w:val="27"/>
          <w:lang w:eastAsia="ru-RU"/>
        </w:rPr>
        <w:t>Логопед</w:t>
      </w:r>
      <w:r w:rsidRPr="008A63CB">
        <w:rPr>
          <w:rFonts w:ascii="Calibri" w:eastAsia="Times New Roman" w:hAnsi="Calibri" w:cs="Calibri"/>
          <w:sz w:val="27"/>
          <w:szCs w:val="27"/>
          <w:lang w:eastAsia="ru-RU"/>
        </w:rPr>
        <w:br/>
      </w:r>
      <w:r w:rsidRPr="008A63CB">
        <w:rPr>
          <w:rFonts w:ascii="Calibri" w:eastAsia="Times New Roman" w:hAnsi="Calibri" w:cs="Calibri"/>
          <w:sz w:val="27"/>
          <w:szCs w:val="27"/>
          <w:lang w:eastAsia="ru-RU"/>
        </w:rPr>
        <w:br/>
        <w:t>Для консультации логопеда ребёнку в возрасте от 3-х лет необходимо в сопровождении одного из членов семьи обратиться в детскую поликлинику по месту жительства, узнать расписание работы логопеда в регистратуре и записаться на приём.</w:t>
      </w:r>
      <w:r w:rsidRPr="008A63CB">
        <w:rPr>
          <w:rFonts w:ascii="Calibri" w:eastAsia="Times New Roman" w:hAnsi="Calibri" w:cs="Calibri"/>
          <w:sz w:val="27"/>
          <w:szCs w:val="27"/>
          <w:lang w:eastAsia="ru-RU"/>
        </w:rPr>
        <w:br/>
      </w:r>
      <w:r w:rsidRPr="008A63CB">
        <w:rPr>
          <w:rFonts w:ascii="Calibri" w:eastAsia="Times New Roman" w:hAnsi="Calibri" w:cs="Calibri"/>
          <w:sz w:val="27"/>
          <w:szCs w:val="27"/>
          <w:lang w:eastAsia="ru-RU"/>
        </w:rPr>
        <w:br/>
        <w:t xml:space="preserve">Если ребёнок от 3-х лет проживает в районе области, то необходимо обращаться в детскую областную поликлинику (адрес: </w:t>
      </w:r>
      <w:proofErr w:type="spellStart"/>
      <w:r w:rsidRPr="008A63CB">
        <w:rPr>
          <w:rFonts w:ascii="Calibri" w:eastAsia="Times New Roman" w:hAnsi="Calibri" w:cs="Calibri"/>
          <w:sz w:val="27"/>
          <w:szCs w:val="27"/>
          <w:lang w:eastAsia="ru-RU"/>
        </w:rPr>
        <w:t>г.Киров</w:t>
      </w:r>
      <w:proofErr w:type="spellEnd"/>
      <w:r w:rsidRPr="008A63CB">
        <w:rPr>
          <w:rFonts w:ascii="Calibri" w:eastAsia="Times New Roman" w:hAnsi="Calibri" w:cs="Calibri"/>
          <w:sz w:val="27"/>
          <w:szCs w:val="27"/>
          <w:lang w:eastAsia="ru-RU"/>
        </w:rPr>
        <w:t xml:space="preserve">, </w:t>
      </w:r>
      <w:proofErr w:type="spellStart"/>
      <w:r w:rsidRPr="008A63CB">
        <w:rPr>
          <w:rFonts w:ascii="Calibri" w:eastAsia="Times New Roman" w:hAnsi="Calibri" w:cs="Calibri"/>
          <w:sz w:val="27"/>
          <w:szCs w:val="27"/>
          <w:lang w:eastAsia="ru-RU"/>
        </w:rPr>
        <w:t>ул.Менделеева</w:t>
      </w:r>
      <w:proofErr w:type="spellEnd"/>
      <w:r w:rsidRPr="008A63CB">
        <w:rPr>
          <w:rFonts w:ascii="Calibri" w:eastAsia="Times New Roman" w:hAnsi="Calibri" w:cs="Calibri"/>
          <w:sz w:val="27"/>
          <w:szCs w:val="27"/>
          <w:lang w:eastAsia="ru-RU"/>
        </w:rPr>
        <w:t>, д.16, тел.62-15-59), приём логопеда ведётся ежедневно (кроме субботы и воскресенья) с 08.00 час. до 13 час. и с 13.00 час. до 18.00 час.</w:t>
      </w:r>
      <w:r w:rsidRPr="008A63CB">
        <w:rPr>
          <w:rFonts w:ascii="Calibri" w:eastAsia="Times New Roman" w:hAnsi="Calibri" w:cs="Calibri"/>
          <w:sz w:val="27"/>
          <w:szCs w:val="27"/>
          <w:lang w:eastAsia="ru-RU"/>
        </w:rPr>
        <w:br/>
        <w:t>Необходимые документы:</w:t>
      </w:r>
      <w:r w:rsidRPr="008A63CB">
        <w:rPr>
          <w:rFonts w:ascii="Calibri" w:eastAsia="Times New Roman" w:hAnsi="Calibri" w:cs="Calibri"/>
          <w:sz w:val="27"/>
          <w:szCs w:val="27"/>
          <w:lang w:eastAsia="ru-RU"/>
        </w:rPr>
        <w:br/>
        <w:t>1. амбулаторная карта,</w:t>
      </w:r>
      <w:r w:rsidRPr="008A63CB">
        <w:rPr>
          <w:rFonts w:ascii="Calibri" w:eastAsia="Times New Roman" w:hAnsi="Calibri" w:cs="Calibri"/>
          <w:sz w:val="27"/>
          <w:szCs w:val="27"/>
          <w:lang w:eastAsia="ru-RU"/>
        </w:rPr>
        <w:br/>
        <w:t>2. характеристика из детского дошкольного учреждения или с места учёбы (по желанию родителей).</w:t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7E"/>
    <w:rsid w:val="0044417E"/>
    <w:rsid w:val="007914E2"/>
    <w:rsid w:val="008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A51F3-DC15-4A1B-A874-699BE9E2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6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3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69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2019-07-26T10:40:00Z</dcterms:created>
  <dcterms:modified xsi:type="dcterms:W3CDTF">2019-07-26T10:40:00Z</dcterms:modified>
</cp:coreProperties>
</file>