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4399" w14:textId="77777777" w:rsidR="00600963" w:rsidRDefault="00600963" w:rsidP="00600963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30"/>
          <w:szCs w:val="30"/>
        </w:rPr>
        <w:t>Уважаемые пациенты!</w:t>
      </w:r>
    </w:p>
    <w:p w14:paraId="7EBDF249" w14:textId="77777777" w:rsidR="00600963" w:rsidRDefault="00600963" w:rsidP="00600963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30"/>
          <w:szCs w:val="30"/>
        </w:rPr>
        <w:t>Обращаем Ваше внимание, что в Санкт-Петербургском государственном бюджетном учреждении социального обслуживания населения "Комплексный центр Василеостровского района", находящегося по адресу 17 линия, В.О., д. 18, корп. 3, литера А. Предоставляются социальные услуги гражданам пожилого возраста.</w:t>
      </w:r>
    </w:p>
    <w:p w14:paraId="5804D314" w14:textId="77777777" w:rsidR="00600963" w:rsidRDefault="00600963" w:rsidP="00600963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30"/>
          <w:szCs w:val="30"/>
        </w:rPr>
        <w:t>Гражданам пожилого возраста предлагается разнообразная культурно-массовая программа и 3-х разовое горячее питание. Специалисты решают важнейшую проблему удовлетворения потребности в общении. Способствуют этому доброжелательный климат, комфортная и уютная обстановка.</w:t>
      </w:r>
    </w:p>
    <w:p w14:paraId="6714D8A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5F"/>
    <w:rsid w:val="00600963"/>
    <w:rsid w:val="007914E2"/>
    <w:rsid w:val="00C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9B03-92B1-460D-B697-3E6BB73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2019-08-15T09:15:00Z</dcterms:created>
  <dcterms:modified xsi:type="dcterms:W3CDTF">2019-08-15T09:15:00Z</dcterms:modified>
</cp:coreProperties>
</file>