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B2EA" w14:textId="77777777" w:rsidR="00C56EC1" w:rsidRDefault="00C56EC1" w:rsidP="00C56EC1">
      <w:pPr>
        <w:pStyle w:val="a3"/>
        <w:spacing w:before="0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Подготовка к колоноскопии:</w:t>
      </w:r>
    </w:p>
    <w:p w14:paraId="51A191D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Вариант 1:</w:t>
      </w:r>
    </w:p>
    <w:p w14:paraId="3E651FA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в 14-00- полноценный обед.</w:t>
      </w:r>
    </w:p>
    <w:p w14:paraId="487D14A0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17-00- принять 60-80 гр. касторового масла.</w:t>
      </w:r>
    </w:p>
    <w:p w14:paraId="018D23B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20-00 и 21-00 выполнить клизмы по 1,5 литра каждая.</w:t>
      </w:r>
    </w:p>
    <w:p w14:paraId="1EA07C1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Утром в день исследования в 07-00 и 08-00 выполнить клизмы по 1,5 литра каждая.</w:t>
      </w:r>
    </w:p>
    <w:p w14:paraId="0DC5A9A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Если был стул после клизм, выполнить промывание до чистой воды.</w:t>
      </w:r>
    </w:p>
    <w:p w14:paraId="7309E6C2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Вариант 2:</w:t>
      </w:r>
    </w:p>
    <w:p w14:paraId="5DE6916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Использование препарата «Фортранс» (в пакетиках).</w:t>
      </w:r>
    </w:p>
    <w:p w14:paraId="71660F3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 весе пациента менее 100 кг. для подготовки требуется 4 пакетика «Фортранс» (расчет на 20-15 кг 1 пакетик).</w:t>
      </w:r>
    </w:p>
    <w:p w14:paraId="73636EA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14:paraId="4899C2A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Примерно через 1-1.5 часа после начала приема появится безболезненный жидкий стул.</w:t>
      </w:r>
    </w:p>
    <w:p w14:paraId="4DCE7356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</w:p>
    <w:p w14:paraId="042B9A30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Утром в день исследования - выпить 4-й пакетик.</w:t>
      </w:r>
    </w:p>
    <w:p w14:paraId="17C6E527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Подготовка к обзорной урографии:</w:t>
      </w:r>
    </w:p>
    <w:p w14:paraId="4451C81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1076A3D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не позднее 18-00- легкий ужин, затем постановка 2-х очистительных клизм в 19-00 и 21-00;</w:t>
      </w:r>
    </w:p>
    <w:p w14:paraId="3277C4B2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день исследования - еще одна очистительная клизма за 2 часа до исследования;</w:t>
      </w:r>
    </w:p>
    <w:p w14:paraId="37C1C1D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прийти натощак (не есть, не пить).</w:t>
      </w:r>
    </w:p>
    <w:p w14:paraId="1F366BDD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Подготовка к рентгенографии поясничного отдела позвоночника:</w:t>
      </w:r>
    </w:p>
    <w:p w14:paraId="05D4C273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4E345BF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не позднее 18-00- легкий ужин, затем постановка 2-х очистительных клизм в 19-00 и 21-00;</w:t>
      </w:r>
    </w:p>
    <w:p w14:paraId="49B9EB2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день исследования - еще одна очистительная клизма за 2 часа до исследования;</w:t>
      </w:r>
    </w:p>
    <w:p w14:paraId="7C7FF742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прийти натощак (не есть, не пить).</w:t>
      </w:r>
    </w:p>
    <w:p w14:paraId="543D9DFB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lastRenderedPageBreak/>
        <w:t>Подготовка к рентгеноскопии желудка:</w:t>
      </w:r>
    </w:p>
    <w:p w14:paraId="5AE27B8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3DA9BF9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не позднее 18-00- легкий ужин;</w:t>
      </w:r>
    </w:p>
    <w:p w14:paraId="3428AE2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прийти натощак (не есть, не пить, не чистить зубы, не принимать лекарственные препараты).</w:t>
      </w:r>
    </w:p>
    <w:p w14:paraId="17AD9F8E" w14:textId="77777777" w:rsidR="00C56EC1" w:rsidRDefault="00C56EC1" w:rsidP="00C56EC1">
      <w:pPr>
        <w:pStyle w:val="a3"/>
        <w:spacing w:before="0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УЛЬТРАЗВУКОВЫЕ ИССЛЕДОВАНИЯ:</w:t>
      </w:r>
    </w:p>
    <w:p w14:paraId="7ACEC374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Подготовка к УЗИ брюшной полости:</w:t>
      </w:r>
    </w:p>
    <w:p w14:paraId="692D342C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06375FB8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55FC042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155F501D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Если Вы принимаете лекарственные средства, предупредите об этом врача УЗИ;</w:t>
      </w:r>
    </w:p>
    <w:p w14:paraId="04911B7E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Нельзя проводить исследование после гастро- и колоноскопии, а также R-исследований органов ЖКТ.</w:t>
      </w:r>
    </w:p>
    <w:p w14:paraId="4DD851AB" w14:textId="77777777" w:rsidR="00C56EC1" w:rsidRDefault="00C56EC1" w:rsidP="00C56EC1">
      <w:pPr>
        <w:pStyle w:val="a3"/>
        <w:spacing w:before="225" w:beforeAutospacing="0" w:after="225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222222"/>
        </w:rPr>
        <w:t>При себе необходимо иметь сменную обувь, полотенце, направление, результаты предыдущих обследований</w:t>
      </w:r>
      <w:r>
        <w:rPr>
          <w:rFonts w:ascii="Open Sans" w:hAnsi="Open Sans"/>
          <w:color w:val="222222"/>
          <w:sz w:val="21"/>
          <w:szCs w:val="21"/>
        </w:rPr>
        <w:t>.</w:t>
      </w:r>
    </w:p>
    <w:p w14:paraId="7EC1DCFE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Подготовка к УЗИ органов малого таза (мочевой пузырь, матка, придатки у женщин):</w:t>
      </w:r>
    </w:p>
    <w:p w14:paraId="6E47EE3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накануне исследования - легкий ужин не позднее 19 часов;</w:t>
      </w:r>
    </w:p>
    <w:p w14:paraId="588B7EA3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7A862361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07083D39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 себе необходимо иметь сменную обувь, полотенце, направление, результаты предыдущих обследований.</w:t>
      </w:r>
    </w:p>
    <w:p w14:paraId="62216648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Подготовка к УЗИ мочевого пузыря и простаты у мужчин:</w:t>
      </w:r>
    </w:p>
    <w:p w14:paraId="365DC94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47004D17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УЗИ предстательной железы проводится двумя методами:</w:t>
      </w:r>
    </w:p>
    <w:p w14:paraId="719A3515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43F35CA4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6A35DCB6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Подготовка к УЗИ молочных желез:</w:t>
      </w:r>
    </w:p>
    <w:p w14:paraId="2F6129DB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3D8F7413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Подготовка к УЗИ поясничного отдела позвоночника:</w:t>
      </w:r>
    </w:p>
    <w:p w14:paraId="4364DB9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исследование проводится строго натощак после 4-х часового голодания;</w:t>
      </w:r>
    </w:p>
    <w:p w14:paraId="0F49E04B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за два дня обеспечить бесшлаковую диету;</w:t>
      </w:r>
    </w:p>
    <w:p w14:paraId="202E50F3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очистительная клизма накануне вечером и утром, непосредственно в день исследования.</w:t>
      </w:r>
    </w:p>
    <w:p w14:paraId="2BE43A7E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УЗИ щитовидной железы, лимфатических узлов и почек:</w:t>
      </w:r>
    </w:p>
    <w:p w14:paraId="6DA4C0CC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не требуют специальной подготовки пациента. Пациенту необходимо иметь при себе:</w:t>
      </w:r>
    </w:p>
    <w:p w14:paraId="648547D2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данные предыдущих исследований УЗИ (для определения динамики заболевания);</w:t>
      </w:r>
    </w:p>
    <w:p w14:paraId="68212AEA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направление на УЗИ-исследование (цель исследования, наличие сопутствующих заболеваний);</w:t>
      </w:r>
    </w:p>
    <w:p w14:paraId="5B7834D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большое полотенце или пеленку.</w:t>
      </w:r>
    </w:p>
    <w:p w14:paraId="2D90E4AB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ЭНДОСКОПИЧЕСКИЕ ИССЛЕДОВАНИЯ:</w:t>
      </w:r>
    </w:p>
    <w:p w14:paraId="2AA13A8E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Фиброгастродуоденоскопия (ФГДС):</w:t>
      </w:r>
    </w:p>
    <w:p w14:paraId="0650298A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как правильно подготовиться:</w:t>
      </w:r>
    </w:p>
    <w:p w14:paraId="4C563F57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Явка как минимум за 5 минут до назначенного времени.</w:t>
      </w:r>
    </w:p>
    <w:p w14:paraId="23C8CCE4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утром в день исследования до ФГДС ЗАПРЕЩАЕТСЯ:</w:t>
      </w:r>
    </w:p>
    <w:p w14:paraId="696909F6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завтракать и принимать любую пищу, даже если исследование проходит во второй половине дня;</w:t>
      </w:r>
    </w:p>
    <w:p w14:paraId="7DB018FA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утром в день исследования до ФГДС НЕ РЕКОМЕНДУЕТСЯ:</w:t>
      </w:r>
    </w:p>
    <w:p w14:paraId="67BB1D43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курить и принимать лекарства в таблетках (капсулах) внутрь;</w:t>
      </w:r>
    </w:p>
    <w:p w14:paraId="105E89A8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утром в день исследования до проведения ФГДС РАЗРЕШАЕТСЯ:</w:t>
      </w:r>
    </w:p>
    <w:p w14:paraId="15D39E3E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чистить зубы;</w:t>
      </w:r>
    </w:p>
    <w:p w14:paraId="726A6A71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делать УЗИ брюшной полости и других органов;</w:t>
      </w:r>
    </w:p>
    <w:p w14:paraId="77825A8C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принимать лекарства, которые можно рассасывать в полости рта, не заглатывая или взять с собой;</w:t>
      </w:r>
    </w:p>
    <w:p w14:paraId="5ED8A378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- делать уколы, если не требуется после укола прием пищи и нет возможности сделать его после ФГДС;</w:t>
      </w:r>
    </w:p>
    <w:p w14:paraId="3804211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Накануне вечером: легкоусвояемый (без салатов!) ужин до 18.00 часов.</w:t>
      </w:r>
    </w:p>
    <w:p w14:paraId="11772C4E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Никакой специальной диеты перед ФГС (ФГДС) не требуется, но:</w:t>
      </w:r>
    </w:p>
    <w:p w14:paraId="23EB6CDA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шоколад (шоколадные конфеты), семечки, орехи, острые блюда и алкоголь исключить за 2 дня;</w:t>
      </w:r>
    </w:p>
    <w:p w14:paraId="19BBA9BC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4F6B5029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Важно, что бы:</w:t>
      </w:r>
    </w:p>
    <w:p w14:paraId="62EF1DF1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одежда была просторной, ворот и ремень расстегнуты;</w:t>
      </w:r>
    </w:p>
    <w:p w14:paraId="0A5C99B8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духами или одеколоном (туалетной водой) Вы не пользовались;</w:t>
      </w:r>
    </w:p>
    <w:p w14:paraId="1D81E24A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Вы своевременно предупредили врача о наличии у Вас лекарственной, пищевой и иной аллергии.</w:t>
      </w:r>
    </w:p>
    <w:p w14:paraId="1AD2FE70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Пациенту с собой необходимо иметь:</w:t>
      </w:r>
    </w:p>
    <w:p w14:paraId="2B77C217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2C5DB70F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224497F6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направление на ФГДС исследование (цель исследования, наличие сопутствующих заболеваний...);</w:t>
      </w:r>
    </w:p>
    <w:p w14:paraId="3C868638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 полотенце, хорошо впитывающее жидкость или пеленку.</w:t>
      </w:r>
    </w:p>
    <w:p w14:paraId="0FD7E19F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67F74AFB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КОЛОНОСКОПИЯ:</w:t>
      </w:r>
    </w:p>
    <w:p w14:paraId="15045E32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Как правильно подготовиться:</w:t>
      </w:r>
    </w:p>
    <w:p w14:paraId="639E63E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Подготовка к колоноскопии с помощью препарата «Фортранс» за два дня до исследования:</w:t>
      </w:r>
    </w:p>
    <w:p w14:paraId="4E6C6B0A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Рекомендуемая диета</w:t>
      </w:r>
      <w:r>
        <w:rPr>
          <w:rFonts w:ascii="Open Sans" w:hAnsi="Open Sans"/>
          <w:color w:val="222222"/>
          <w:sz w:val="21"/>
          <w:szCs w:val="21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305346B6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Не рекомендуется употреблять в пищу:</w:t>
      </w:r>
      <w:r>
        <w:rPr>
          <w:rFonts w:ascii="Open Sans" w:hAnsi="Open Sans"/>
          <w:color w:val="222222"/>
          <w:sz w:val="21"/>
          <w:szCs w:val="21"/>
        </w:rPr>
        <w:t>фрукты и ягоды с косточками, красное мясо, овощи, злаковые, салат, грибы, орехи, зерновой хлеб, сладости.</w:t>
      </w:r>
    </w:p>
    <w:p w14:paraId="05CC7310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За день до проведения исследования:</w:t>
      </w:r>
    </w:p>
    <w:p w14:paraId="0F66D01B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764A647C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</w:t>
      </w:r>
      <w:r>
        <w:rPr>
          <w:rFonts w:ascii="Open Sans" w:hAnsi="Open Sans"/>
          <w:color w:val="222222"/>
          <w:sz w:val="21"/>
          <w:szCs w:val="21"/>
        </w:rPr>
        <w:lastRenderedPageBreak/>
        <w:t>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1EFDF098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В день проведения исследования:</w:t>
      </w:r>
    </w:p>
    <w:p w14:paraId="0F03C153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1E1C5948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Вам необходимо иметь при себе:</w:t>
      </w:r>
    </w:p>
    <w:p w14:paraId="4099E79D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6B573E4F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0CFE5975" w14:textId="77777777" w:rsidR="00C56EC1" w:rsidRDefault="00C56EC1" w:rsidP="00C56EC1">
      <w:pPr>
        <w:pStyle w:val="a3"/>
        <w:spacing w:before="0" w:beforeAutospacing="0" w:after="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Как вести себя после исследования?</w:t>
      </w:r>
    </w:p>
    <w:p w14:paraId="14BAA19E" w14:textId="77777777" w:rsidR="00C56EC1" w:rsidRDefault="00C56EC1" w:rsidP="00C56EC1">
      <w:pPr>
        <w:pStyle w:val="a3"/>
        <w:spacing w:before="75" w:beforeAutospacing="0" w:after="150" w:afterAutospacing="0"/>
        <w:ind w:firstLine="1276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56D6E225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Анализ крови:</w:t>
      </w:r>
    </w:p>
    <w:p w14:paraId="0CAE84A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исследования крови более всего подходят утренние часы.</w:t>
      </w:r>
    </w:p>
    <w:p w14:paraId="1E24B58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большинства исследований кровь берется строго натощак. Кофе, чай и сок – это тоже еда. Можно пить воду.</w:t>
      </w:r>
    </w:p>
    <w:p w14:paraId="01546C8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Рекомендуются следующие промежутки времени после последнего приема пищи:</w:t>
      </w:r>
    </w:p>
    <w:p w14:paraId="1ED4869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общего анализа крови не менее 3-х часов;</w:t>
      </w:r>
    </w:p>
    <w:p w14:paraId="5A3CC30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биохимического анализа крови желательно не есть 12-14 часов (но не менее 8 часов).</w:t>
      </w:r>
    </w:p>
    <w:p w14:paraId="6813876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2 дня до обследования необходимо отказаться от жирной и жареной пищи.</w:t>
      </w:r>
    </w:p>
    <w:p w14:paraId="503F3D82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14:paraId="2527870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lastRenderedPageBreak/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78751453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3E99B81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A38925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5752E5BA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Общеклинический анализ мочи:</w:t>
      </w:r>
    </w:p>
    <w:p w14:paraId="2243ED6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собирается только утренняя моча, взятая в середине мочеиспускания;</w:t>
      </w:r>
    </w:p>
    <w:p w14:paraId="22F78AA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утренняя порция мочи: сбор производится сразу после подъема с постели, до приема утреннего кофе или чая;</w:t>
      </w:r>
    </w:p>
    <w:p w14:paraId="0D8EA9F2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предыдущее мочеиспускание было не позже, чем в 2 часа ночи;</w:t>
      </w:r>
    </w:p>
    <w:p w14:paraId="351A5FC3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перед сбором анализа мочи проводится тщательный туалет наружных половых органов.</w:t>
      </w:r>
    </w:p>
    <w:p w14:paraId="4FD8942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специальный контейнер или пробирку с крышкой собирают 10 мл мочи,снабжают этикеткой с необходимыми данными и направлением. Собранную мочу сразу направляют в лабораторию.</w:t>
      </w:r>
    </w:p>
    <w:p w14:paraId="42B98878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Сбор суточной мочи:</w:t>
      </w:r>
    </w:p>
    <w:p w14:paraId="62B542A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пациент собирает мочу в течение 24 часов при обычном питьевом режиме (около 1,5 л в сутки);</w:t>
      </w:r>
    </w:p>
    <w:p w14:paraId="5ECBD3F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4C8EB05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191114F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3F5E0326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обязательно указывают объем суточной мочи.</w:t>
      </w:r>
    </w:p>
    <w:p w14:paraId="14ABA438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Сбор мочи для исследования по Нечипоренко:</w:t>
      </w:r>
    </w:p>
    <w:p w14:paraId="17C7C2E6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color w:val="333333"/>
        </w:rPr>
        <w:t>(выявление скрытого воспалительного процесса)</w:t>
      </w:r>
    </w:p>
    <w:p w14:paraId="658CC120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63D9E514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Сбор мочи для исследования по Зимницкому:</w:t>
      </w:r>
    </w:p>
    <w:p w14:paraId="39362528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color w:val="333333"/>
        </w:rPr>
        <w:t>(пациент учитывает количество выпитой жидкости за сутки)</w:t>
      </w:r>
    </w:p>
    <w:p w14:paraId="6D3C30C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lastRenderedPageBreak/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3928BD9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1 порция - с 6-00 до 9-00, 2 порция - с 9-00 до 12-00, 3 порция - с 12-00 до 15-00, 4 порция с 15-00 до 18-00, 5 порция - с 18-00 до 21-00, 6 порция - с 21-00 до 24-00, 7 порция – с 24-00 до 3-00, 8 порция - с 3-00 до 6-00 часов;</w:t>
      </w:r>
    </w:p>
    <w:p w14:paraId="6AFE9F7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все собранное количество мочи в 8 специальных контейнерах доставляется в лабораторию;</w:t>
      </w:r>
    </w:p>
    <w:p w14:paraId="4538DFB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обязательно указать объем суточной мочи.</w:t>
      </w:r>
    </w:p>
    <w:p w14:paraId="31EA5128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Сбор мочи для микробиологического исследования (посев мочи):</w:t>
      </w:r>
    </w:p>
    <w:p w14:paraId="05384CC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утренняя моча собирается в стерильный лабораторный контейнер с крышкой;</w:t>
      </w:r>
    </w:p>
    <w:p w14:paraId="5BE6B26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первые 15 мл мочи для анализа не используются, берутся последующие 5- 10 мл;</w:t>
      </w:r>
    </w:p>
    <w:p w14:paraId="3C561AA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собранная моча доставляется в лабораторию в течение 1,5 - 2 часов после сбора;</w:t>
      </w:r>
    </w:p>
    <w:p w14:paraId="4E48D28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допускается хранение мочи в холодильнике, но не более 3-4 часов;</w:t>
      </w:r>
    </w:p>
    <w:p w14:paraId="5AC173C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сбор мочи проводится до начала медикаментозного лечения;</w:t>
      </w:r>
    </w:p>
    <w:p w14:paraId="4A83D1B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если нужно оценить эффект проведенной терапии, то посев мочи производится по окончании курса лечения.</w:t>
      </w:r>
    </w:p>
    <w:p w14:paraId="3E104DD1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Анализ кала:</w:t>
      </w:r>
    </w:p>
    <w:p w14:paraId="12860E9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3BEA6B28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14:paraId="2B1DAF2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кал не должен содержать посторонних примесей, таких как моча, дезинфицирующие вещества и др;</w:t>
      </w:r>
    </w:p>
    <w:p w14:paraId="2CD4576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подготовить чистую емкость для кала либо приобрести контейнер в лаборатории;</w:t>
      </w:r>
    </w:p>
    <w:p w14:paraId="692A297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11869228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Анализ кала на выявление глистных инвазий:</w:t>
      </w:r>
    </w:p>
    <w:p w14:paraId="72A1B1A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 течении двух дней больной не должен употреблять в пищу жесткую, плохо перевариваемую пищу ("пищевой мусор"): семечки, орехи, сырые овощи и фрукты со шкуркой, а также сорбенты: активированный уголь и прочее, а также грибы!</w:t>
      </w:r>
    </w:p>
    <w:p w14:paraId="4029BC3F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Функциональная диагностика. </w:t>
      </w:r>
    </w:p>
    <w:p w14:paraId="1C278F89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Функциональные методы исследования сердца:</w:t>
      </w:r>
    </w:p>
    <w:p w14:paraId="34BA3BA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lastRenderedPageBreak/>
        <w:t>Кардиоритмография (КРГ) </w:t>
      </w:r>
      <w:r>
        <w:rPr>
          <w:color w:val="333333"/>
        </w:rPr>
        <w:t>- электрофизиологический метод, анализирующий изменение скорости и ритмичности работы сердца, позволяющий судить о состоянии вегетативной нервной системы.</w:t>
      </w:r>
    </w:p>
    <w:p w14:paraId="678F8168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Данные виды процедур проводятся после 15-20 минутного отдыха.</w:t>
      </w:r>
    </w:p>
    <w:p w14:paraId="076469C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323A6F2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Велоэргометрия (исследование ЭКГ с нагрузочными пробами) </w:t>
      </w:r>
      <w:r>
        <w:rPr>
          <w:color w:val="333333"/>
        </w:rPr>
        <w:t>- дают возможность определить резервные способности миокарда и коронарных сосудов.</w:t>
      </w:r>
    </w:p>
    <w:p w14:paraId="06C6002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Проведение исследования велоэргометрии:</w:t>
      </w:r>
    </w:p>
    <w:p w14:paraId="7501D19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Натощак или через 2-3 часа после приема пищи</w:t>
      </w:r>
    </w:p>
    <w:p w14:paraId="61D2180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день или больше до исследования, по согласованию с лечащим врачом, отменяются все медикаментозные препараты (кроме нитроглицерина)</w:t>
      </w:r>
    </w:p>
    <w:p w14:paraId="53F152CF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Суточное мониторирование ЭКГ, АД:</w:t>
      </w:r>
    </w:p>
    <w:p w14:paraId="6C02AFD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При проведении холтеровского мониторирования (ХМ) и суточного мониторирования артериального давления (СМАД) пациентам не 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14:paraId="3E214A8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14:paraId="1E354BD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14:paraId="7DABBB1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Не подвергать прибор ударам, воздействию вибраций, высоких и низких температур.</w:t>
      </w:r>
    </w:p>
    <w:p w14:paraId="40364E55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Эхокардиография (УЗИ сердца):</w:t>
      </w:r>
    </w:p>
    <w:p w14:paraId="7E67E406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Исследование проводится после 10-15 минутного отдыха.</w:t>
      </w:r>
    </w:p>
    <w:p w14:paraId="72A3AF8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0C91462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Знать точный вес.</w:t>
      </w:r>
    </w:p>
    <w:p w14:paraId="3C3E037D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Исследования состояния тонуса стенки и проходимости сосудов:</w:t>
      </w:r>
    </w:p>
    <w:p w14:paraId="3218B5C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7901F47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5B0D933D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lastRenderedPageBreak/>
        <w:t>Нейрофизиологические методы исследования:</w:t>
      </w:r>
    </w:p>
    <w:p w14:paraId="32D6629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Электроэнцефалография (ЭЭГ)</w:t>
      </w:r>
      <w:r>
        <w:rPr>
          <w:color w:val="333333"/>
        </w:rPr>
        <w:t> - характеризует состояние биэлектрической активности головного мозга.</w:t>
      </w:r>
    </w:p>
    <w:p w14:paraId="659186C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помыть голову, не пользоваться укладочными средствами для волос (лаками, муссом, гелем).</w:t>
      </w:r>
    </w:p>
    <w:p w14:paraId="1AED9D60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Обязательно выспаться перед исследованием и позавтракать.</w:t>
      </w:r>
    </w:p>
    <w:p w14:paraId="28BB2E1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Электромиография (ЭМГ) </w:t>
      </w:r>
      <w:r>
        <w:rPr>
          <w:color w:val="333333"/>
        </w:rPr>
        <w:t>отражает биэлектрическую активность мышц.</w:t>
      </w:r>
    </w:p>
    <w:p w14:paraId="2FE4D7E4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Накануне исследования лечащий врач должен провести психотерапевтическую беседу о безопасности методики и отменить на один день назначенную терапию (при необходимости).</w:t>
      </w:r>
    </w:p>
    <w:p w14:paraId="793B18F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Эхоэнцефалография (ЭХО-ЭГ)</w:t>
      </w:r>
      <w:r>
        <w:rPr>
          <w:color w:val="333333"/>
        </w:rPr>
        <w:t> - ультразвуковая локация головного мозга для выявления внутричерепных патологий.</w:t>
      </w:r>
    </w:p>
    <w:p w14:paraId="6B3AE04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Исследование не требует специальной подготовки. Проводится в любое время.</w:t>
      </w:r>
    </w:p>
    <w:p w14:paraId="4CBBD8F1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Вызванные кожно-симпатические потенциалы (ВКСП) </w:t>
      </w:r>
      <w:r>
        <w:rPr>
          <w:color w:val="333333"/>
        </w:rPr>
        <w:t>- комплексный метод исследования вегетативной нервной системы. </w:t>
      </w:r>
    </w:p>
    <w:p w14:paraId="5D7E6FD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Исследование не требует специальной подготовки.</w:t>
      </w:r>
    </w:p>
    <w:p w14:paraId="56956039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Спирометрия (ФВД)</w:t>
      </w:r>
      <w:r>
        <w:rPr>
          <w:color w:val="333333"/>
        </w:rPr>
        <w:t> - метод исследования внешнего дыхания</w:t>
      </w:r>
    </w:p>
    <w:p w14:paraId="3B9951B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Проведение исследования: в утренние часы 8:00 до 10:00.</w:t>
      </w:r>
    </w:p>
    <w:p w14:paraId="03E169C6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Натощак, никакие лечебные процедуры (в том числе утренняя гимнастика) и прием медикаментов перед началом исследования не допускаются.</w:t>
      </w:r>
    </w:p>
    <w:p w14:paraId="79A3878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Знать точный вес и рост.</w:t>
      </w:r>
    </w:p>
    <w:p w14:paraId="11941606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Одежда, не стесняющая дыхательные движения.</w:t>
      </w:r>
    </w:p>
    <w:p w14:paraId="791DA9EF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Амбулаторные пациенты обследуются не ранее, чем через 10-20 минут после прихода.</w:t>
      </w:r>
    </w:p>
    <w:p w14:paraId="020D3A2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Обследование проводится при наличии результатов флюорографического обследования.</w:t>
      </w:r>
    </w:p>
    <w:p w14:paraId="507C9540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Отмена бронхолитических препаратов накануне исследования.</w:t>
      </w:r>
    </w:p>
    <w:p w14:paraId="5676A319" w14:textId="77777777" w:rsidR="00C56EC1" w:rsidRDefault="00C56EC1" w:rsidP="00C56EC1">
      <w:pPr>
        <w:pStyle w:val="a3"/>
        <w:spacing w:before="225" w:beforeAutospacing="0" w:after="0" w:afterAutospacing="0"/>
        <w:jc w:val="center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Газоанализатор HELIKOBAKTER PYLORI:</w:t>
      </w:r>
    </w:p>
    <w:p w14:paraId="205BE7A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5 дней до проведения обследования из употребления пациента следует исключить лекарственные препараты, оказывающие влияние на HELIKOBAKTER PYLORI.</w:t>
      </w:r>
    </w:p>
    <w:p w14:paraId="00D3996A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Обследование проводится строго натощак.</w:t>
      </w:r>
    </w:p>
    <w:p w14:paraId="50B12883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Не поводится сразу после ФГДС.</w:t>
      </w:r>
    </w:p>
    <w:p w14:paraId="376BFB7D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Периферическая гастроэнтерография (ГЭГ)</w:t>
      </w:r>
      <w:r>
        <w:rPr>
          <w:color w:val="333333"/>
        </w:rPr>
        <w:t> - метод основан на регистрации электрической активности желудочно-кишечного тракта.</w:t>
      </w:r>
    </w:p>
    <w:p w14:paraId="449BBDC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Натощак, никакие лечебные процедуры (в том числе утренняя гимнастика) и прием медикаментов перед началом исследования не допускаются</w:t>
      </w:r>
    </w:p>
    <w:p w14:paraId="25CD680C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lastRenderedPageBreak/>
        <w:t>РН-метрия </w:t>
      </w:r>
      <w:r>
        <w:rPr>
          <w:color w:val="333333"/>
        </w:rPr>
        <w:t>– диагностическая процедура, в процессе которой производят измерение кислотности среды в желудке, пищеводе или ДПК.</w:t>
      </w:r>
    </w:p>
    <w:p w14:paraId="541D508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Проводится строго натощак.</w:t>
      </w:r>
    </w:p>
    <w:p w14:paraId="03A71F6B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За 12 часов до проведения исследования не принимать пищу, медикаменты.</w:t>
      </w:r>
    </w:p>
    <w:p w14:paraId="3D6CED3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Не поводится сразу после ФГДС.</w:t>
      </w:r>
    </w:p>
    <w:p w14:paraId="16D52A4E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Наличие индивидуальной пеленки, полотенца.</w:t>
      </w:r>
    </w:p>
    <w:p w14:paraId="0AC4A537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color w:val="333333"/>
        </w:rPr>
        <w:t>Плантовизор</w:t>
      </w:r>
      <w:r>
        <w:rPr>
          <w:color w:val="333333"/>
        </w:rPr>
        <w:t> - метод ортопедической диагностики антропометрических данных, основанный на объективных, достоверных диагностических и топографических показателях.</w:t>
      </w:r>
    </w:p>
    <w:p w14:paraId="3502EF45" w14:textId="77777777" w:rsidR="00C56EC1" w:rsidRDefault="00C56EC1" w:rsidP="00C56EC1">
      <w:pPr>
        <w:pStyle w:val="a3"/>
        <w:spacing w:before="225" w:beforeAutospacing="0" w:after="0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color w:val="333333"/>
        </w:rPr>
        <w:t>- Одежда (нижнее белье) на пациенте должна быть максимально открытой (купальник, плавки).</w:t>
      </w:r>
    </w:p>
    <w:p w14:paraId="565895C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61"/>
    <w:rsid w:val="00117239"/>
    <w:rsid w:val="00751261"/>
    <w:rsid w:val="00870087"/>
    <w:rsid w:val="00C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A20F-AF56-409B-91B6-F28DEEC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C1"/>
    <w:rPr>
      <w:b/>
      <w:bCs/>
    </w:rPr>
  </w:style>
  <w:style w:type="character" w:styleId="a5">
    <w:name w:val="Emphasis"/>
    <w:basedOn w:val="a0"/>
    <w:uiPriority w:val="20"/>
    <w:qFormat/>
    <w:rsid w:val="00C56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2019-08-05T13:12:00Z</dcterms:created>
  <dcterms:modified xsi:type="dcterms:W3CDTF">2019-08-05T13:12:00Z</dcterms:modified>
</cp:coreProperties>
</file>