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br/>
        <w:t>В Программе государственных гарантий на 2011 год, утвержденная постановлением Правительства Российской Федерации от 4 октября 2010 г. № 782, определяет виды и условия оказания медицинской помощи, предоставляемой гражданам Российской Федерации бесплатно. В Программе государственных гарантий также определены нормативы объема медицинской помощи, нормативы финансовых затрат на единицу объема медицинской помощи, подушевые нормативы финансового обеспечения.</w:t>
      </w: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br/>
        <w:t>В рамках Программы государственных гарантий бесплатно предоставляются:</w:t>
      </w:r>
    </w:p>
    <w:p w:rsidR="00C315AD" w:rsidRPr="00C315AD" w:rsidRDefault="00C315AD" w:rsidP="00C3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первичная медико-санитарная, в том числе неотложная, медицинская помощь;</w:t>
      </w:r>
    </w:p>
    <w:p w:rsidR="00C315AD" w:rsidRPr="00C315AD" w:rsidRDefault="00C315AD" w:rsidP="00C3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скорая, в том числе специализированная (санитарно-авиационная), медицинская помощь;</w:t>
      </w:r>
    </w:p>
    <w:p w:rsidR="00C315AD" w:rsidRPr="00C315AD" w:rsidRDefault="00C315AD" w:rsidP="00C3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специализированная, в том числе высокотехнологичная, медицинская помощь.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гарантий), включающие в себя территориальные программы обязательного медицинского страхования.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При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назначения, отпускаемыми по рецептам врачей бесплатно или с 50-процентной скидкой со свободных цен (перечень категорий граждан определяется субъектом РФ).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«О защите прав потребителей», но замещение бесплатной медицинской помощи платными медицинскими услугами недопустимо.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lastRenderedPageBreak/>
        <w:t>Нарушениями прав граждан на получение бесплатной медицинской помощи считаются:</w:t>
      </w:r>
    </w:p>
    <w:p w:rsidR="00C315AD" w:rsidRPr="00C315AD" w:rsidRDefault="00C315AD" w:rsidP="00C31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C315AD" w:rsidRPr="00C315AD" w:rsidRDefault="00C315AD" w:rsidP="00C31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 гарантий;</w:t>
      </w:r>
    </w:p>
    <w:p w:rsidR="00C315AD" w:rsidRPr="00C315AD" w:rsidRDefault="00C315AD" w:rsidP="00C31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здравоохранением;</w:t>
      </w:r>
    </w:p>
    <w:p w:rsidR="00C315AD" w:rsidRPr="00C315AD" w:rsidRDefault="00C315AD" w:rsidP="00C31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незаконное взимание денежных средств за выдачу направлений на лечение, рецептов на отпуск лекарственных средств;</w:t>
      </w:r>
    </w:p>
    <w:p w:rsidR="00C315AD" w:rsidRPr="00C315AD" w:rsidRDefault="00C315AD" w:rsidP="00C31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</w:t>
      </w:r>
    </w:p>
    <w:p w:rsidR="00C315AD" w:rsidRPr="00C315AD" w:rsidRDefault="00C315AD" w:rsidP="00C31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</w:t>
      </w:r>
    </w:p>
    <w:p w:rsidR="00C315AD" w:rsidRPr="00C315AD" w:rsidRDefault="00C315AD" w:rsidP="00C31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к руководителю учреждения здравоохранения;</w:t>
      </w:r>
    </w:p>
    <w:p w:rsidR="00C315AD" w:rsidRPr="00C315AD" w:rsidRDefault="00C315AD" w:rsidP="00C31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в страховую медицинскую организацию (в страховых случаях).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развития. Если и здесь результаты рассмотрения вас не удовлетворили, вы вправе обращаться в </w:t>
      </w:r>
      <w:hyperlink r:id="rId5" w:history="1">
        <w:r w:rsidRPr="00C315AD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Федеральную службу по надзору в сфере здравоохранения и социального развития</w:t>
        </w:r>
      </w:hyperlink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, а также в Министерство здравоохранения и социального развития Российской Федерации.</w:t>
      </w:r>
    </w:p>
    <w:p w:rsidR="00C315AD" w:rsidRPr="00C315AD" w:rsidRDefault="00C315AD" w:rsidP="00C315A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 и социального развития, а также в </w:t>
      </w:r>
      <w:hyperlink r:id="rId6" w:history="1">
        <w:r w:rsidRPr="00C315AD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Министерство здравоохранения</w:t>
        </w:r>
      </w:hyperlink>
      <w:r w:rsidRPr="00C315AD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 Российской Федерации.</w:t>
      </w:r>
    </w:p>
    <w:p w:rsidR="007B5FCB" w:rsidRDefault="007B5FCB">
      <w:bookmarkStart w:id="0" w:name="_GoBack"/>
      <w:bookmarkEnd w:id="0"/>
    </w:p>
    <w:sectPr w:rsidR="007B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D7B"/>
    <w:multiLevelType w:val="multilevel"/>
    <w:tmpl w:val="227A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10323"/>
    <w:multiLevelType w:val="multilevel"/>
    <w:tmpl w:val="2B22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0110E"/>
    <w:multiLevelType w:val="multilevel"/>
    <w:tmpl w:val="ED00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0B"/>
    <w:rsid w:val="007B5FCB"/>
    <w:rsid w:val="009C4C0B"/>
    <w:rsid w:val="00C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9CBF-C47B-4D59-B920-34AA4DAD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5" Type="http://schemas.openxmlformats.org/officeDocument/2006/relationships/hyperlink" Target="https://roszdrav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2019-11-13T17:33:00Z</dcterms:created>
  <dcterms:modified xsi:type="dcterms:W3CDTF">2019-11-13T17:33:00Z</dcterms:modified>
</cp:coreProperties>
</file>