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2E5CA" w14:textId="77777777" w:rsidR="00E01ADE" w:rsidRPr="00E01ADE" w:rsidRDefault="00E01ADE" w:rsidP="00E01ADE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color w:val="444545"/>
          <w:sz w:val="36"/>
          <w:szCs w:val="36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36"/>
          <w:szCs w:val="36"/>
          <w:lang w:eastAsia="ru-RU"/>
        </w:rPr>
        <w:t>Правила подготовки к диагностическим исследованиям</w:t>
      </w:r>
    </w:p>
    <w:p w14:paraId="3B766D25" w14:textId="77777777" w:rsidR="00E01ADE" w:rsidRPr="00E01ADE" w:rsidRDefault="00E01ADE" w:rsidP="00E01A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Анализ крови:</w:t>
      </w:r>
    </w:p>
    <w:p w14:paraId="4945FA75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1CA6486D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исследования крови более всего подходят утренние часы</w:t>
      </w:r>
    </w:p>
    <w:p w14:paraId="323542FC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большинства исследований кровь берется строго натощак. Кофе, чай и сок – это тоже еда. Можно пить воду.</w:t>
      </w:r>
    </w:p>
    <w:p w14:paraId="405778AA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Рекомендуются следующие промежутки времени после последнего приема пищи: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для общего анализа крови не менее 3-х часов;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для биохимического анализа крови желательно не есть 12-14 часов (но не менее 8 часов).</w:t>
      </w:r>
    </w:p>
    <w:p w14:paraId="76BCF7A8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 2 дня до обследования необходимо отказаться от алкоголя, жирной и жареной пищи.</w:t>
      </w:r>
    </w:p>
    <w:p w14:paraId="4A75E96F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 1-2 часа до забора крови не курить.</w:t>
      </w:r>
    </w:p>
    <w:p w14:paraId="2889157A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Перед исследованием крови следует максимально снизить физические нагрузки. Исключить бег, подъем по лестнице. Избегать эмоционального возбуждения. Минут 10-15 нужно отдохнуть, расслабиться и успокоиться.</w:t>
      </w:r>
    </w:p>
    <w:p w14:paraId="2E09AE1B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Нельзя сдавать кровь сразу после физиотерапевтических процедур, ультразвукового и рентгенологического исследования, массажа и рефлексотерапии.</w:t>
      </w:r>
    </w:p>
    <w:p w14:paraId="446911E8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Перед сдачей крови нужно исключить перепады температур, то есть баню и сауну.</w:t>
      </w:r>
    </w:p>
    <w:p w14:paraId="0DE0D1CB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Перед гормональным исследованием крови у женщин репродуктивного возраста следует придерживаться рекомендаций лечащего врача о дне менструального цикла, в который необходимо сдать кровь, так как на результат анализа влияют физиологические факторы фазы менструального цикла.</w:t>
      </w:r>
    </w:p>
    <w:p w14:paraId="04DD0A6D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Перед сдачей крови необходимо успокоиться, чтобы избежать немотивированного выброса в кровь гормонов и увеличение их показателя.</w:t>
      </w:r>
    </w:p>
    <w:p w14:paraId="2EE5BB7C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сдачи крови на вирусные гепатиты желательно за 2 дня до исследования исключить из рациона цитрусовые, оранжевые фрукты и овощи.</w:t>
      </w:r>
    </w:p>
    <w:p w14:paraId="3E564D41" w14:textId="77777777" w:rsidR="00E01ADE" w:rsidRPr="00E01ADE" w:rsidRDefault="00E01ADE" w:rsidP="00E01AD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правильной оценки и сравнения результатов ваших лабораторных исследований рекомендуется проводить их в одной и той же лаборатории, так как в разных лабораториях могут применяться разные методы исследования и единицы измерения показателей.</w:t>
      </w:r>
    </w:p>
    <w:p w14:paraId="0FDE7BDA" w14:textId="77777777" w:rsidR="00E01ADE" w:rsidRPr="00E01ADE" w:rsidRDefault="00E01ADE" w:rsidP="00E01A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DE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2FBD7FC">
          <v:rect id="_x0000_i1025" style="width:0;height:.75pt" o:hralign="center" o:hrstd="t" o:hrnoshade="t" o:hr="t" fillcolor="#444545" stroked="f"/>
        </w:pict>
      </w:r>
    </w:p>
    <w:p w14:paraId="65420760" w14:textId="77777777" w:rsidR="00E01ADE" w:rsidRPr="00E01ADE" w:rsidRDefault="00E01ADE" w:rsidP="00E01A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Анализ мочи:</w:t>
      </w:r>
    </w:p>
    <w:p w14:paraId="3121DC05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7B02861A" w14:textId="77777777" w:rsidR="00E01ADE" w:rsidRPr="00E01ADE" w:rsidRDefault="00E01ADE" w:rsidP="00E01A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собирается только утренняя моча, взятая в середине мочеиспускания;</w:t>
      </w:r>
    </w:p>
    <w:p w14:paraId="2ADF8EEE" w14:textId="77777777" w:rsidR="00E01ADE" w:rsidRPr="00E01ADE" w:rsidRDefault="00E01ADE" w:rsidP="00E01A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утренняя порция мочи: сбор производится сразу после подъема с постели, до приема утреннего кофе или чая;</w:t>
      </w:r>
    </w:p>
    <w:p w14:paraId="5D7B011F" w14:textId="77777777" w:rsidR="00E01ADE" w:rsidRPr="00E01ADE" w:rsidRDefault="00E01ADE" w:rsidP="00E01A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предыдущее мочеиспускание было не позже, чем в 2 часа ночи;</w:t>
      </w:r>
    </w:p>
    <w:p w14:paraId="52E6F919" w14:textId="77777777" w:rsidR="00E01ADE" w:rsidRPr="00E01ADE" w:rsidRDefault="00E01ADE" w:rsidP="00E01A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перед сбором анализа мочи проводится тщательный туалет наружных половых органов;</w:t>
      </w:r>
    </w:p>
    <w:p w14:paraId="01EF1112" w14:textId="77777777" w:rsidR="00E01ADE" w:rsidRPr="00E01ADE" w:rsidRDefault="00E01ADE" w:rsidP="00E01A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 специальный контейнер с крышкой собирают 10 мл мочи, снабжают направлением, собранную мочу сразу направляют в лабораторию;</w:t>
      </w:r>
    </w:p>
    <w:p w14:paraId="4B6EA2F9" w14:textId="77777777" w:rsidR="00E01ADE" w:rsidRPr="00E01ADE" w:rsidRDefault="00E01ADE" w:rsidP="00E01A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хранение мочи в холодильнике допускается при t 2-4 C, но не более 1,5 часов;</w:t>
      </w:r>
    </w:p>
    <w:p w14:paraId="6E6F1694" w14:textId="77777777" w:rsidR="00E01ADE" w:rsidRPr="00E01ADE" w:rsidRDefault="00E01ADE" w:rsidP="00E01ADE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женщинам нельзя сдавать мочу во время менструации.</w:t>
      </w:r>
    </w:p>
    <w:p w14:paraId="36C220BB" w14:textId="77777777" w:rsidR="00E01ADE" w:rsidRPr="00E01ADE" w:rsidRDefault="00E01ADE" w:rsidP="00E01A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DE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7299D322">
          <v:rect id="_x0000_i1026" style="width:0;height:.75pt" o:hralign="center" o:hrstd="t" o:hrnoshade="t" o:hr="t" fillcolor="#444545" stroked="f"/>
        </w:pict>
      </w:r>
    </w:p>
    <w:p w14:paraId="506E6E3D" w14:textId="77777777" w:rsidR="00E01ADE" w:rsidRPr="00E01ADE" w:rsidRDefault="00E01ADE" w:rsidP="00E01A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Анализы в гинекологии:</w:t>
      </w:r>
    </w:p>
    <w:p w14:paraId="3787FEDD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774942EB" w14:textId="77777777" w:rsidR="00E01ADE" w:rsidRPr="00E01ADE" w:rsidRDefault="00E01ADE" w:rsidP="00E01AD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нельзя мочиться в течение 3-х часов до сдачи анализа (мазок, посев);</w:t>
      </w:r>
    </w:p>
    <w:p w14:paraId="50991B05" w14:textId="77777777" w:rsidR="00E01ADE" w:rsidRPr="00E01ADE" w:rsidRDefault="00E01ADE" w:rsidP="00E01AD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 рекомендуется вступать в половой контакт за 36 часов, тем более с использованием противозачаточных средств которые могут исказить результат, так как обладают антибактериальным действием;</w:t>
      </w:r>
    </w:p>
    <w:p w14:paraId="1CAE6D27" w14:textId="77777777" w:rsidR="00E01ADE" w:rsidRPr="00E01ADE" w:rsidRDefault="00E01ADE" w:rsidP="00E01AD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накануне нельзя подмываться антибактериальным мылом и спринцеваться;</w:t>
      </w:r>
    </w:p>
    <w:p w14:paraId="6A9E3EF1" w14:textId="77777777" w:rsidR="00E01ADE" w:rsidRPr="00E01ADE" w:rsidRDefault="00E01ADE" w:rsidP="00E01AD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lastRenderedPageBreak/>
        <w:t>нельзя применять антибиотики внутрь;</w:t>
      </w:r>
    </w:p>
    <w:p w14:paraId="53E19238" w14:textId="77777777" w:rsidR="00E01ADE" w:rsidRPr="00E01ADE" w:rsidRDefault="00E01ADE" w:rsidP="00E01ADE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нельзя сдавать анализы во время менструации.</w:t>
      </w:r>
    </w:p>
    <w:p w14:paraId="0FB3530D" w14:textId="77777777" w:rsidR="00E01ADE" w:rsidRPr="00E01ADE" w:rsidRDefault="00E01ADE" w:rsidP="00E01A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DE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245B178">
          <v:rect id="_x0000_i1027" style="width:0;height:.75pt" o:hralign="center" o:hrstd="t" o:hrnoshade="t" o:hr="t" fillcolor="#444545" stroked="f"/>
        </w:pict>
      </w:r>
    </w:p>
    <w:p w14:paraId="6D85D1FE" w14:textId="77777777" w:rsidR="00E01ADE" w:rsidRPr="00E01ADE" w:rsidRDefault="00E01ADE" w:rsidP="00E01A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Ультразвуковые исследования:</w:t>
      </w:r>
    </w:p>
    <w:p w14:paraId="41D5E6EC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4608CA12" w14:textId="77777777" w:rsidR="00E01ADE" w:rsidRPr="00E01ADE" w:rsidRDefault="00E01ADE" w:rsidP="00E01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Подготовка к УЗИ брюшной полости:</w:t>
      </w:r>
    </w:p>
    <w:p w14:paraId="5A3CE250" w14:textId="77777777" w:rsidR="00E01ADE" w:rsidRPr="00E01ADE" w:rsidRDefault="00E01ADE" w:rsidP="00E01AD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 2-3 дня до обследования рекомендуется перейти на бесшлаковую диету, исключить из рациона продукты, усиливающие газообразование в кишечнике (сырые овощи, богатые растительной клетчаткой, цельное молоко, черный хлеб, бобовые, газированные напитки, а также высококолорийные кондитерские изделия – пирожные, торты);</w:t>
      </w:r>
    </w:p>
    <w:p w14:paraId="6CC305BB" w14:textId="77777777" w:rsidR="00E01ADE" w:rsidRPr="00E01ADE" w:rsidRDefault="00E01ADE" w:rsidP="00E01AD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Пациентам, имеющим проблемы с ЖКТ (запоры) целесообразно в течение этого промежутка времени принимать ферментные препараты и энтеросорбенты (например, фестал, мезим-форте, активированный уголь или эспумизан по 1 таблетке 3 раза в день), которые помогут уменьшить проявления метеоризма;</w:t>
      </w:r>
    </w:p>
    <w:p w14:paraId="10BFBBA4" w14:textId="77777777" w:rsidR="00E01ADE" w:rsidRPr="00E01ADE" w:rsidRDefault="00E01ADE" w:rsidP="00E01AD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УЗИ органов брюшной полости необходимо проводить натощак, если исследование невозможно провести утром, допускается легкий завтрак;</w:t>
      </w:r>
    </w:p>
    <w:p w14:paraId="268E3ADA" w14:textId="77777777" w:rsidR="00E01ADE" w:rsidRPr="00E01ADE" w:rsidRDefault="00E01ADE" w:rsidP="00E01AD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Если Вы принимаете лекарственные средства, предупредите об этом врача УЗИ;</w:t>
      </w:r>
    </w:p>
    <w:p w14:paraId="3974807B" w14:textId="77777777" w:rsidR="00E01ADE" w:rsidRPr="00E01ADE" w:rsidRDefault="00E01ADE" w:rsidP="00E01ADE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Нельзя проводить исследование после гастро- и колоноскопии, а также R-исследований органов ЖКТ.</w:t>
      </w:r>
    </w:p>
    <w:p w14:paraId="4571CCDE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39CD46DA" w14:textId="77777777" w:rsidR="00E01ADE" w:rsidRPr="00E01ADE" w:rsidRDefault="00E01ADE" w:rsidP="00E01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Подготовка к УЗИ органов малого таза:</w:t>
      </w:r>
    </w:p>
    <w:p w14:paraId="1323E9BF" w14:textId="77777777" w:rsidR="00E01ADE" w:rsidRPr="00E01ADE" w:rsidRDefault="00E01ADE" w:rsidP="00E01AD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Исследование проводится при полном мочевом пузыре, поэтому необходимо не мочиться до исследования в течение 3-4 часов и выпить 1 л негазированной жидкости за 1 час до процедуры.</w:t>
      </w:r>
    </w:p>
    <w:p w14:paraId="63CB01FA" w14:textId="77777777" w:rsidR="00E01ADE" w:rsidRPr="00E01ADE" w:rsidRDefault="00E01ADE" w:rsidP="00E01ADE">
      <w:pPr>
        <w:numPr>
          <w:ilvl w:val="0"/>
          <w:numId w:val="5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Для трансвагинального УЗИ (ТВС) специальная подготовка не требуется. В случае, если у пациента проблемы с ЖКТ – необходимо провести очистительную клизму накануне вечером.</w:t>
      </w:r>
    </w:p>
    <w:p w14:paraId="7E17B97F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6F3429A1" w14:textId="77777777" w:rsidR="00E01ADE" w:rsidRPr="00E01ADE" w:rsidRDefault="00E01ADE" w:rsidP="00E01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Подготовка к УЗИ молочных желез:</w:t>
      </w:r>
    </w:p>
    <w:p w14:paraId="3F2E064A" w14:textId="77777777" w:rsidR="00E01ADE" w:rsidRPr="00E01ADE" w:rsidRDefault="00E01ADE" w:rsidP="00E01A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Исследование молочных желез желательно проводить в первые 7-10 дней менструального цикла (1 фаза цикла)</w:t>
      </w:r>
    </w:p>
    <w:p w14:paraId="63B42803" w14:textId="77777777" w:rsidR="00E01ADE" w:rsidRPr="00E01ADE" w:rsidRDefault="00E01ADE" w:rsidP="00E01A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Подготовка к УЗИ поясничного отдела позвоночника</w:t>
      </w:r>
    </w:p>
    <w:p w14:paraId="116FE0D8" w14:textId="77777777" w:rsidR="00E01ADE" w:rsidRPr="00E01ADE" w:rsidRDefault="00E01ADE" w:rsidP="00E01A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Исследование проводится строго натощак после 4-х часового голодания</w:t>
      </w:r>
    </w:p>
    <w:p w14:paraId="0C118B93" w14:textId="77777777" w:rsidR="00E01ADE" w:rsidRPr="00E01ADE" w:rsidRDefault="00E01ADE" w:rsidP="00E01A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 два дня обеспечить бесшлаковую диету</w:t>
      </w:r>
    </w:p>
    <w:p w14:paraId="1824365C" w14:textId="77777777" w:rsidR="00E01ADE" w:rsidRPr="00E01ADE" w:rsidRDefault="00E01ADE" w:rsidP="00E01A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Очистительная клизма накануне вечером и утром, непосредственно в день исследования</w:t>
      </w:r>
    </w:p>
    <w:p w14:paraId="4046247D" w14:textId="77777777" w:rsidR="00E01ADE" w:rsidRPr="00E01ADE" w:rsidRDefault="00E01ADE" w:rsidP="00E01A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УЗИ щитовидной железы, лимфатических узлов и почек – не требуют специальной подготовки пациента</w:t>
      </w:r>
    </w:p>
    <w:p w14:paraId="5DF2AAAC" w14:textId="77777777" w:rsidR="00E01ADE" w:rsidRPr="00E01ADE" w:rsidRDefault="00E01ADE" w:rsidP="00E01ADE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Пациенту с собой необходимо иметь: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данные предыдущих исследований УЗИ (для определения динамики заболевания);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направление на УЗ исследование (цель исследования, наличие сопутствующих заболеваний…);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большое полотенце или пеленку.</w:t>
      </w:r>
    </w:p>
    <w:p w14:paraId="418A6B77" w14:textId="77777777" w:rsidR="00E01ADE" w:rsidRPr="00E01ADE" w:rsidRDefault="00E01ADE" w:rsidP="00E01ADE">
      <w:pPr>
        <w:spacing w:after="3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ADE"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16B614A6">
          <v:rect id="_x0000_i1028" style="width:0;height:.75pt" o:hralign="center" o:hrstd="t" o:hrnoshade="t" o:hr="t" fillcolor="#444545" stroked="f"/>
        </w:pict>
      </w:r>
    </w:p>
    <w:p w14:paraId="76498C0B" w14:textId="77777777" w:rsidR="00E01ADE" w:rsidRPr="00E01ADE" w:rsidRDefault="00E01ADE" w:rsidP="00E01ADE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444545"/>
          <w:sz w:val="27"/>
          <w:szCs w:val="27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7"/>
          <w:szCs w:val="27"/>
          <w:lang w:eastAsia="ru-RU"/>
        </w:rPr>
        <w:t>Эндоскопические исследования:</w:t>
      </w:r>
    </w:p>
    <w:p w14:paraId="7E8E7DB3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3B793809" w14:textId="77777777" w:rsidR="00E01ADE" w:rsidRPr="00E01ADE" w:rsidRDefault="00E01ADE" w:rsidP="00E01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утром в день исследования до ФГДС ЗАПРЕЩАЕТСЯ:</w:t>
      </w:r>
    </w:p>
    <w:p w14:paraId="34677C6C" w14:textId="77777777" w:rsidR="00E01ADE" w:rsidRPr="00E01ADE" w:rsidRDefault="00E01ADE" w:rsidP="00E01ADE">
      <w:pPr>
        <w:numPr>
          <w:ilvl w:val="0"/>
          <w:numId w:val="7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завтракать и принимать любую пищу, даже если исследование проходит во второй половине дня</w:t>
      </w:r>
    </w:p>
    <w:p w14:paraId="011D1C32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54CF5F4A" w14:textId="77777777" w:rsidR="00E01ADE" w:rsidRPr="00E01ADE" w:rsidRDefault="00E01ADE" w:rsidP="00E01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lastRenderedPageBreak/>
        <w:t>утром в день исследования до ФГДС НЕ РЕКОМЕНДУЕТСЯ:</w:t>
      </w:r>
    </w:p>
    <w:p w14:paraId="32876B68" w14:textId="77777777" w:rsidR="00E01ADE" w:rsidRPr="00E01ADE" w:rsidRDefault="00E01ADE" w:rsidP="00E01AD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курить</w:t>
      </w:r>
    </w:p>
    <w:p w14:paraId="10304BB4" w14:textId="77777777" w:rsidR="00E01ADE" w:rsidRPr="00E01ADE" w:rsidRDefault="00E01ADE" w:rsidP="00E01ADE">
      <w:pPr>
        <w:numPr>
          <w:ilvl w:val="0"/>
          <w:numId w:val="8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принимать лекарства в таблетках (капсулах) внутрь</w:t>
      </w:r>
    </w:p>
    <w:p w14:paraId="27D4E07B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2CB488FB" w14:textId="77777777" w:rsidR="00E01ADE" w:rsidRPr="00E01ADE" w:rsidRDefault="00E01ADE" w:rsidP="00E01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утром в день исследования до проведения ФГДС РАЗРЕШАЕТСЯ:</w:t>
      </w:r>
    </w:p>
    <w:p w14:paraId="24F7C4CD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чистить зубы</w:t>
      </w:r>
    </w:p>
    <w:p w14:paraId="5045A81D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делать УЗИ брюшной полости и других органов</w:t>
      </w:r>
    </w:p>
    <w:p w14:paraId="1B4F50DB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за 2-4 часа пить воду, некрепкий чай с сахаром (без хлеба, варенья, конфет…)</w:t>
      </w:r>
    </w:p>
    <w:p w14:paraId="4CDD9FC0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принимать лекарства, которые можно рассасывать в полости рта, не заглатывая или взять с собой</w:t>
      </w:r>
    </w:p>
    <w:p w14:paraId="6D465972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делать уколы, если не требуется после укола прием пищи и нет возможности сделать его после ФГДС</w:t>
      </w:r>
    </w:p>
    <w:p w14:paraId="3EE25C4E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перед исследованием нужно снять съемные зубные протезы, очки, галстук</w:t>
      </w:r>
    </w:p>
    <w:p w14:paraId="0CFBF9C6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накануне вечером: легкоусвояемый (без салатов!) ужин до 18.00 час</w:t>
      </w:r>
    </w:p>
    <w:p w14:paraId="39A9E7D0" w14:textId="77777777" w:rsidR="00E01ADE" w:rsidRPr="00E01ADE" w:rsidRDefault="00E01ADE" w:rsidP="00E01ADE">
      <w:pPr>
        <w:numPr>
          <w:ilvl w:val="0"/>
          <w:numId w:val="9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никакой специальной диеты перед ФГС (ФГДС) не требуется, но: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шоколад (шоколадные конфеты), семечки, орехи, острые блюда и алкоголь исключить за 2 дня;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при исследовании с 11 часов и позже – желательно утром и за 2-3 часа до процедуры выпить мелкими глотками один стакан негазированной воды или некрепкого чая (без варения, конфет, печенья, хлеба и др.);</w:t>
      </w:r>
    </w:p>
    <w:p w14:paraId="462EE9F5" w14:textId="77777777" w:rsidR="00E01ADE" w:rsidRPr="00E01ADE" w:rsidRDefault="00E01ADE" w:rsidP="00E01AD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 </w:t>
      </w:r>
    </w:p>
    <w:p w14:paraId="10D23C37" w14:textId="77777777" w:rsidR="00E01ADE" w:rsidRPr="00E01ADE" w:rsidRDefault="00E01ADE" w:rsidP="00E01A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b/>
          <w:bCs/>
          <w:color w:val="444545"/>
          <w:sz w:val="21"/>
          <w:szCs w:val="21"/>
          <w:lang w:eastAsia="ru-RU"/>
        </w:rPr>
        <w:t>Важно, что бы:</w:t>
      </w:r>
    </w:p>
    <w:p w14:paraId="6C5CC625" w14:textId="77777777" w:rsidR="00E01ADE" w:rsidRPr="00E01ADE" w:rsidRDefault="00E01ADE" w:rsidP="00E01AD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одежда была просторной, ворот и ремень расстегнуты;</w:t>
      </w:r>
    </w:p>
    <w:p w14:paraId="3E2A742D" w14:textId="77777777" w:rsidR="00E01ADE" w:rsidRPr="00E01ADE" w:rsidRDefault="00E01ADE" w:rsidP="00E01AD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духами, одеколоном Вы не пользовались;</w:t>
      </w:r>
    </w:p>
    <w:p w14:paraId="7DB7AA33" w14:textId="77777777" w:rsidR="00E01ADE" w:rsidRPr="00E01ADE" w:rsidRDefault="00E01ADE" w:rsidP="00E01AD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Вы своевременно предупредили врача о наличии у Вас лекарственной, пищевой и иной аллергии</w:t>
      </w:r>
    </w:p>
    <w:p w14:paraId="0A096E27" w14:textId="77777777" w:rsidR="00E01ADE" w:rsidRPr="00E01ADE" w:rsidRDefault="00E01ADE" w:rsidP="00E01ADE">
      <w:pPr>
        <w:numPr>
          <w:ilvl w:val="0"/>
          <w:numId w:val="10"/>
        </w:numPr>
        <w:shd w:val="clear" w:color="auto" w:fill="FFFFFF"/>
        <w:spacing w:after="0" w:line="240" w:lineRule="auto"/>
        <w:ind w:left="300"/>
        <w:rPr>
          <w:rFonts w:ascii="Arial" w:eastAsia="Times New Roman" w:hAnsi="Arial" w:cs="Arial"/>
          <w:color w:val="444545"/>
          <w:sz w:val="21"/>
          <w:szCs w:val="21"/>
          <w:lang w:eastAsia="ru-RU"/>
        </w:rPr>
      </w:pP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t>Больному с собой необходимо иметь: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постоянно принимаемые лекарства (принять после осмотра, а под язык или спрей при ИБС, бронхиальной астме.. — до осмотра !);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данные предыдущих исследований ФГДС (для определения динамики заболевания) и биопсии (для уточнения показаний к повторной биопсии);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направление на ФГДС исследование (цель исследования, наличие сопутствующих заболеваний…);</w:t>
      </w:r>
      <w:r w:rsidRPr="00E01ADE">
        <w:rPr>
          <w:rFonts w:ascii="Arial" w:eastAsia="Times New Roman" w:hAnsi="Arial" w:cs="Arial"/>
          <w:color w:val="444545"/>
          <w:sz w:val="21"/>
          <w:szCs w:val="21"/>
          <w:lang w:eastAsia="ru-RU"/>
        </w:rPr>
        <w:br/>
        <w:t>— полотенце хорошо впитывающее жидкость или пеленку</w:t>
      </w:r>
    </w:p>
    <w:p w14:paraId="44DA07BE" w14:textId="77777777" w:rsidR="00C2234E" w:rsidRDefault="00C2234E">
      <w:bookmarkStart w:id="0" w:name="_GoBack"/>
      <w:bookmarkEnd w:id="0"/>
    </w:p>
    <w:sectPr w:rsidR="00C22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677CA"/>
    <w:multiLevelType w:val="multilevel"/>
    <w:tmpl w:val="8BC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C14266"/>
    <w:multiLevelType w:val="multilevel"/>
    <w:tmpl w:val="0544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5245E"/>
    <w:multiLevelType w:val="multilevel"/>
    <w:tmpl w:val="E93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0637ACB"/>
    <w:multiLevelType w:val="multilevel"/>
    <w:tmpl w:val="437E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7F7221"/>
    <w:multiLevelType w:val="multilevel"/>
    <w:tmpl w:val="5986D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E2417"/>
    <w:multiLevelType w:val="multilevel"/>
    <w:tmpl w:val="7814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A04468"/>
    <w:multiLevelType w:val="multilevel"/>
    <w:tmpl w:val="19DEC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48B0739"/>
    <w:multiLevelType w:val="multilevel"/>
    <w:tmpl w:val="927AF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B653E94"/>
    <w:multiLevelType w:val="multilevel"/>
    <w:tmpl w:val="F1608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6C713A1"/>
    <w:multiLevelType w:val="multilevel"/>
    <w:tmpl w:val="697A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9"/>
  </w:num>
  <w:num w:numId="6">
    <w:abstractNumId w:val="4"/>
  </w:num>
  <w:num w:numId="7">
    <w:abstractNumId w:val="3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D51"/>
    <w:rsid w:val="00665D51"/>
    <w:rsid w:val="00C2234E"/>
    <w:rsid w:val="00E0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E76CB-2E52-43CF-9222-411A7E6A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01A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1A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1A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AD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01ADE"/>
    <w:rPr>
      <w:b/>
      <w:bCs/>
    </w:rPr>
  </w:style>
  <w:style w:type="paragraph" w:styleId="a4">
    <w:name w:val="Normal (Web)"/>
    <w:basedOn w:val="a"/>
    <w:uiPriority w:val="99"/>
    <w:semiHidden/>
    <w:unhideWhenUsed/>
    <w:rsid w:val="00E01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2019-06-21T06:52:00Z</dcterms:created>
  <dcterms:modified xsi:type="dcterms:W3CDTF">2019-06-21T06:52:00Z</dcterms:modified>
</cp:coreProperties>
</file>