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Правила подготовки пациента к клинико-диагностическим исследованиям.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   могут быть значительно искажены.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АНАЛИЗ КРОВИ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 исследования крови более всего подходят утренние часы.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большинства исследований кровь берется строго натощак.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Кофе, чай и сок - это тоже еда. Можно пить воду.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Рекомендуются следующие промежутки времени после последнего приема пищи: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Для общего анализа крови не есть в течение 8-х часов до исследования;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Для биохимического анализа крови желательно не есть 12-14 часов (но не менее 8 часов).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  За 2 дня до обследования необходимо отказаться от алкоголя, жирной и жареной пищи.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 За 1-2 часа до забора крови не курить.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</w:t>
      </w:r>
      <w:r>
        <w:rPr>
          <w:rFonts w:ascii="Arial" w:hAnsi="Arial" w:cs="Arial"/>
          <w:color w:val="000000"/>
        </w:rPr>
        <w:t>пии.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сдачей крови необходимо успокоиться, чтобы избежать немотивированного выброса в кровь гормонов и увеличение их показателя.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Памятка для пациента (при назначении исследования кала)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Рекомендована отмена лекарственных препаратов (все слабительные, препараты железа, ректальные свечи на жировой основе, ферменты и другие препараты, влияющие на процессы переваривания и всасывания).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проводить копрологические исследования: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после клизмы.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после рентгенологического исследования желудка и кишечника проведение анализа кала показано не ранее, чем через двое суток.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исследовании на скрытую кровь из рациона следует исключить мясо, рыбу, помидоры, все виды зелёных овощей, препараты железа.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Целесообразно применение следующей диеты: молоко, молочные продукты, каши, картофельное пюре, белый хлеб с маслом, 1 - 2 яйца всмятку, немного свежих фруктов. Такую пищу  принимают в течение 4 - 5 дней, кал исследуют на 4 - 5 сутки (при условии самостоятельного опорожнения кишечника).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Кал собирается после самопроизвольной дефекации в одноразовый пластиковый контейнер с герметичной крышкой. Следует избегать примеси к калу мочи и отделяемого половых органов. Контейнер необходимо доставить в лабораторию в день сбора материала, до отправки хранить в холодильнике (+4...+8°С).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важно, чтобы Вы точно следовали указанным рекомендациям так, как только в этом случае будут получены достоверные результаты исследования крови.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Памятка для пациента.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Анализ мочи.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получения достоверных результатов Вам необходимо подготовить себя к этому исследованию: воздержаться от физических нагрузок, приема алкоголя, лечь спать накануне в обычное для Вас время.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Общий анализ мочи.</w:t>
      </w:r>
      <w:r>
        <w:rPr>
          <w:rFonts w:ascii="Arial" w:hAnsi="Arial" w:cs="Arial"/>
          <w:color w:val="000000"/>
        </w:rPr>
        <w:t> Вы должны собрать первую утреннюю порцию мочи (желательно, чтобы предыдущее мочеиспускание было не позже, чем в два часа ночи). Перед сбором мочи Вам необходимо провести тщательный туалет наружных половых органов, промыв их под душем с мылом, чтобы в мочу не попали выделения из них. После этой подготовки Вы идете в туалет и собираете мочу в сухую, чистую емкость. Завинчиваете емкость крышкой и доставляете в лабораторию поликлиники.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При сборе суточной мочи </w:t>
      </w:r>
      <w:r>
        <w:rPr>
          <w:rFonts w:ascii="Arial" w:hAnsi="Arial" w:cs="Arial"/>
          <w:color w:val="000000"/>
        </w:rPr>
        <w:t>пациент собирает ее в течение 24 ч на обычном питьевом режиме [1,5-2 л (литра) в сутки]. Утром в 6-8 ч он освобождает мочевой пузырь (эту порцию мочи выливают), а затем в течение суток собирает всю мочу в чистый сосуд с широкой горловиной и плотно закрывающейся крышкой, емкостью не менее 2 л. Последняя порция берется точно в то же время, когда накануне был начат сбор (время начала и конца сбора отмечают). Не вся моча направляется в лабораторию, количество суточной мочи измеряют мерным цилиндром, отливают часть (50 мл) в чистый сосуд, в котором ее доставляют в лабораторию, и обязательно указывают объем суточной мочи.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Сбор мочи для исследования по Нечипоренко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(выявление скрытого воспалительного процесса)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утром натощак собирают 30 мл утренней мочи, взятой в середине мочеиспускания в сухую, чистую емкость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</w:t>
      </w:r>
      <w:r>
        <w:rPr>
          <w:rStyle w:val="a4"/>
          <w:rFonts w:ascii="Arial" w:hAnsi="Arial" w:cs="Arial"/>
          <w:color w:val="000000"/>
        </w:rPr>
        <w:t>Сбор мочи для микробиологического исследования (посев мочи)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-утренняя моча собирается в стерильный лабораторный контейнер с крышкой;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первые 15 мл мочи для анализа не используются, берутся последующие 5- 10 мл;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собранная моча доставляется в лабораторию в течение 1,5 - 2 часов после сбора;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допускается хранение мочи в холодильнике, но не более 3-4 часов;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- сбор мочи проводится до начала медикаментозного лечения;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если нужно оценить эффект проведенной терапии, то посев мочи производится по окончании курса лечения.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АНАЛИЗЫ В ГИНЕКОЛОГИИ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Для женщин</w:t>
      </w:r>
      <w:r>
        <w:rPr>
          <w:rFonts w:ascii="Arial" w:hAnsi="Arial" w:cs="Arial"/>
          <w:color w:val="000000"/>
        </w:rPr>
        <w:t>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Анализ (мазок, посев).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мочиться в течение 3-х часов до сдачи анализа (мазок, посев);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рекомендуется вступать в половой контакт за 36 часов, тем более с использованием противозачаточных средств, которые могут исказить результат, так как обладают антибактериальным действием;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Накануне нельзя подмываться антибактериальным мылом и спринцеваться;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применять антибиотики внутрь;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Нельзя сдавать анализы во время менструации.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УЗИ молочных желез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исследование молочных желез желательно     проводить в первые 5-10 дней менструального цикла (1 фаза цикла).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 себе необходимо иметь направление и данные предыдущих исследований УЗИ (для определения динамики заболевания).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к УЗИ органов малого таза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Перед проведением процедуры принять гигиенический душ и помочиться за 15 минут до исследования.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Памятка для пациента.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Исследования мокроты.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        </w:t>
      </w:r>
      <w:r>
        <w:rPr>
          <w:rFonts w:ascii="Arial" w:hAnsi="Arial" w:cs="Arial"/>
          <w:color w:val="000000"/>
        </w:rPr>
        <w:t>Для правильного сбора мокроты на проведение микроскопического исследования в лабораторию нужно помнить: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    Для получения мокроты необходимо несколько раз сделать глубокий вдох и выдох, задержать дыхание и резко выдохнуть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Если у больного в данный момент нет мокроты, необходимо повторить попытку сбора мокроты через некоторое время;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Контейнер для сбора мокроты должен быть стерилен и открывать его можно только при сплевывании мокроты после чего, его сразу нужно закрыть;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  Ели вместо мокроты собрана слюна, сбор мокроты следует повторить.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Накануне вечером перед сбором утренней мпорции мокроты, необходимо почистить зубы, собрать порцию мокроты утром, до утреннего туалета и приема пищи.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Очень важно, чтобы Вы точно следовали указанным рекомендациям так, как только в этом случае будут получены достоверные результаты.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lastRenderedPageBreak/>
        <w:t>Подготовиться к гастроскопии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Подготовиться к гастроскопии необходимо очень тщательно, так как наличие дополнительных скоплений жидкости и продуктов пищи в полости желудка мешает диагностике. Что нужно делать для подготовки к гастроскопическому обследованию: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 принимайте пищу за 10 часов до обследования;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расскажите врачу об аллергии на определенные препараты.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Правила подготовки к электроэнцефалограмме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к ЭЭГ включает в себя: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тщательное мытье головы накануне процедуры (чем чище будет голова и волосы пациента, тем лучше окажется контакт прибора с головным мозгом, и тем достовернее будут данные);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регулярность приема лекарств, назначенных врачом (если отказаться от приема препаратов или сделать «перерыв», мозг может дать негативную реакцию, спровоцировать приступ);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полноценный завтрак/обед (приходить на процедуру голодным нельзя, так как это опять же может вызвать странную реакцию мозга и исказить показатели);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расслабление и спокойствие (во время ЭЭГ важно расслабиться, чувствовать себя уверенно и спокойно, ничего не бояться и стараться не волноваться).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процедуры периодически включается мигающий свет. Этого не нужно пугаться, так как все они направлены на выявление отклика головного мозга и разбора реакций.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Подготовка пациента к Холтеровскому мониторированию ЭКГ и АД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            </w:t>
      </w:r>
      <w:r>
        <w:rPr>
          <w:rFonts w:ascii="Arial" w:hAnsi="Arial" w:cs="Arial"/>
          <w:color w:val="000000"/>
        </w:rPr>
        <w:t>Холтеровское мониторирование осуществляется путём наложения электродов, которые располагаются на грудной клетке пациента. Для лучшего контакта над участком наложения электродов сбривается волосяной покров, специальной наждачной резинкой скарифицируется эпидермис и обезжиривается кожа.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повышения электропроводности используется специальный гель, электроды фиксируются клейкими кольцами и полосками лейкопластыря. Применяют, как правило, одноразовые электроды.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Записывающее устройство снабжают аккумуляторными батареями и помещают в специальный футляр.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 время холтеровского мониторирования пациент ведёт дневник, в котором отмечает основные события (например, подъём по лестнице, половой акт, мочеиспускание, сон и т.д.), а также неприятные и болевые ощущения в грудной клетке, сердцебиения, головокружение и пр.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современных мониторах существует возможность поставить отметку на фрагменте записи ЭКГ в момент начала того или иного события путём нажатия на сигнальную кнопку. Данный приём позволяет сопоставить жалобы, записанные в дневник, и наличие или отсутствие нарушений на ЭКГ.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Пациенту рекомендуют свободную одежду, лучше из хлопка, чем из синтетики или шерсти. Советуют держаться подальше от магнитов, металлоискателей, линий высоковольтной электропередачи и электрооборудования. При использовании некоторых мониторов смачивание электродов недопустимо, а значит, придётся избегать купания.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Факторы, влияющие на результат исследования: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прикрепление электрода на активном мышечном участке или неплотное прикрепление электрода к коже (в результате движений пациента на ЭКГ будут появляться артефакты).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некорректное ведение дневника пациентом, ограничение своей повседневной активности.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псевдоишемические изменения сегмента ST, обусловленные курением, обильной едой, гипервентиляцией, постуральной реакцией, исходными изменениями электрокардиограммы.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Как подготовиться к ультразвуковому исследованию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u w:val="single"/>
        </w:rPr>
        <w:t>Подготовка к УЗИ органов брюшной полости, аорты и почечных артерий</w:t>
      </w:r>
      <w:r>
        <w:rPr>
          <w:rFonts w:ascii="Arial" w:hAnsi="Arial" w:cs="Arial"/>
          <w:color w:val="000000"/>
        </w:rPr>
        <w:t>: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За 2 дня до исследования исключить из рациона овощи, фрукты, черный хлеб, квашеную капусту, соки.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 В день и накануне исследования принять после завтрака и ужина по 2 таблетки препарата "Эспумизан".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 </w:t>
      </w:r>
      <w:r>
        <w:rPr>
          <w:rStyle w:val="a4"/>
          <w:rFonts w:ascii="Arial" w:hAnsi="Arial" w:cs="Arial"/>
          <w:color w:val="000000"/>
        </w:rPr>
        <w:t>В день исследования не принимать пищу и не принимать жидкость минимум за 6 часов до начала процедуры.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УЗИ (для мужчин)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Подготовка к </w:t>
      </w:r>
      <w:r>
        <w:rPr>
          <w:rStyle w:val="a4"/>
          <w:rFonts w:ascii="Arial" w:hAnsi="Arial" w:cs="Arial"/>
          <w:color w:val="000000"/>
        </w:rPr>
        <w:t>УЗИ мочевого пузыря и простаты у мужчин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СПИРОГРАФИЯ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  <w:u w:val="single"/>
        </w:rPr>
        <w:t> 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Проводится ежедневно с 8</w:t>
      </w:r>
      <w:r>
        <w:rPr>
          <w:rStyle w:val="a4"/>
          <w:rFonts w:ascii="Arial" w:hAnsi="Arial" w:cs="Arial"/>
          <w:color w:val="000000"/>
          <w:vertAlign w:val="superscript"/>
        </w:rPr>
        <w:t>30</w:t>
      </w:r>
      <w:r>
        <w:rPr>
          <w:rStyle w:val="a4"/>
          <w:rFonts w:ascii="Arial" w:hAnsi="Arial" w:cs="Arial"/>
          <w:color w:val="000000"/>
        </w:rPr>
        <w:t> до 10</w:t>
      </w:r>
      <w:r>
        <w:rPr>
          <w:rStyle w:val="a4"/>
          <w:rFonts w:ascii="Arial" w:hAnsi="Arial" w:cs="Arial"/>
          <w:color w:val="000000"/>
          <w:vertAlign w:val="superscript"/>
        </w:rPr>
        <w:t>00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Натощак, после 20 минутного отдыха.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Не принимать бронхолитики не менее, чем за 6 часов до обследования.</w:t>
      </w:r>
    </w:p>
    <w:p w:rsidR="007C12FA" w:rsidRDefault="007C12FA" w:rsidP="007C12FA">
      <w:pPr>
        <w:pStyle w:val="a3"/>
        <w:shd w:val="clear" w:color="auto" w:fill="FFFFFF"/>
        <w:spacing w:before="150" w:beforeAutospacing="0" w:after="150" w:afterAutospacing="0" w:line="408" w:lineRule="atLeas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За 2 часа до обследования не курить!!!</w:t>
      </w:r>
    </w:p>
    <w:p w:rsidR="00CA609E" w:rsidRDefault="00CA609E">
      <w:bookmarkStart w:id="0" w:name="_GoBack"/>
      <w:bookmarkEnd w:id="0"/>
    </w:p>
    <w:sectPr w:rsidR="00CA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50"/>
    <w:rsid w:val="00301550"/>
    <w:rsid w:val="007C12FA"/>
    <w:rsid w:val="00CA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24DDF-3B6D-4594-B252-698B872D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2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6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1646</Words>
  <Characters>9383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2019-10-11T21:23:00Z</dcterms:created>
  <dcterms:modified xsi:type="dcterms:W3CDTF">2019-10-11T21:23:00Z</dcterms:modified>
</cp:coreProperties>
</file>