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B346A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346A5" w:rsidRDefault="00B3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"/>
                <w:szCs w:val="2"/>
              </w:rPr>
              <w:t>\ql</w:t>
            </w:r>
            <w:r w:rsidR="00984DC8">
              <w:rPr>
                <w:rFonts w:ascii="Times New Roman" w:hAnsi="Times New Roman"/>
                <w:noProof/>
                <w:sz w:val="2"/>
                <w:szCs w:val="2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46A5" w:rsidRDefault="00B3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B346A5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346A5" w:rsidRDefault="00B3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20.02.2006 N 95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04.09.2012)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порядке и условиях признания лица инвалидом"</w:t>
            </w:r>
          </w:p>
          <w:p w:rsidR="00B346A5" w:rsidRDefault="00B3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B346A5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B346A5" w:rsidRDefault="00B3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11.03.2015</w:t>
            </w:r>
          </w:p>
          <w:p w:rsidR="00B346A5" w:rsidRDefault="00B34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346A5" w:rsidRDefault="00B34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346A5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B346A5" w:rsidRDefault="00B346A5">
      <w:pPr>
        <w:pStyle w:val="ConsPlusNormal"/>
        <w:jc w:val="both"/>
        <w:outlineLvl w:val="0"/>
      </w:pPr>
    </w:p>
    <w:p w:rsidR="00B346A5" w:rsidRDefault="00B346A5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ПРАВИТЕЛЬСТВО РОССИЙСКОЙ ФЕДЕРАЦИИ</w:t>
      </w:r>
    </w:p>
    <w:p w:rsidR="00B346A5" w:rsidRDefault="00B346A5">
      <w:pPr>
        <w:pStyle w:val="ConsPlusNormal"/>
        <w:jc w:val="center"/>
        <w:rPr>
          <w:b/>
          <w:bCs/>
        </w:rPr>
      </w:pPr>
    </w:p>
    <w:p w:rsidR="00B346A5" w:rsidRDefault="00B346A5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346A5" w:rsidRDefault="00B346A5">
      <w:pPr>
        <w:pStyle w:val="ConsPlusNormal"/>
        <w:jc w:val="center"/>
        <w:rPr>
          <w:b/>
          <w:bCs/>
        </w:rPr>
      </w:pPr>
      <w:r>
        <w:rPr>
          <w:b/>
          <w:bCs/>
        </w:rPr>
        <w:t>от 20 февраля 2006 г. N 95</w:t>
      </w:r>
    </w:p>
    <w:p w:rsidR="00B346A5" w:rsidRDefault="00B346A5">
      <w:pPr>
        <w:pStyle w:val="ConsPlusNormal"/>
        <w:jc w:val="center"/>
        <w:rPr>
          <w:b/>
          <w:bCs/>
        </w:rPr>
      </w:pPr>
    </w:p>
    <w:p w:rsidR="00B346A5" w:rsidRDefault="00B346A5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И УСЛОВИЯХ ПРИЗНАНИЯ ЛИЦА ИНВАЛИДОМ</w:t>
      </w:r>
    </w:p>
    <w:p w:rsidR="00B346A5" w:rsidRDefault="00B346A5">
      <w:pPr>
        <w:pStyle w:val="ConsPlusNormal"/>
        <w:jc w:val="both"/>
      </w:pPr>
    </w:p>
    <w:p w:rsidR="00B346A5" w:rsidRDefault="00B346A5">
      <w:pPr>
        <w:pStyle w:val="ConsPlusNormal"/>
        <w:jc w:val="center"/>
      </w:pPr>
      <w:r>
        <w:t xml:space="preserve">(в ред. Постановлений Правительства РФ от 07.04.2008 </w:t>
      </w:r>
      <w:hyperlink r:id="rId9" w:tooltip="Постановление Правительства РФ от 07.04.2008 N 247 &quot;О внесении изменений в Правила признания лица инвалидом&quot;{КонсультантПлюс}" w:history="1">
        <w:r>
          <w:rPr>
            <w:color w:val="0000FF"/>
          </w:rPr>
          <w:t>N 247</w:t>
        </w:r>
      </w:hyperlink>
      <w:r>
        <w:t>,</w:t>
      </w:r>
    </w:p>
    <w:p w:rsidR="00B346A5" w:rsidRDefault="00B346A5">
      <w:pPr>
        <w:pStyle w:val="ConsPlusNormal"/>
        <w:jc w:val="center"/>
      </w:pPr>
      <w:r>
        <w:t xml:space="preserve">от 30.12.2009 </w:t>
      </w:r>
      <w:hyperlink r:id="rId10" w:tooltip="Постановление Правительства РФ от 30.12.2009 N 1121 &quot;О внесении изменений в Правила признания лица инвалидом&quot;{КонсультантПлюс}" w:history="1">
        <w:r>
          <w:rPr>
            <w:color w:val="0000FF"/>
          </w:rPr>
          <w:t>N 1121</w:t>
        </w:r>
      </w:hyperlink>
      <w:r>
        <w:t xml:space="preserve">, от 06.02.2012 </w:t>
      </w:r>
      <w:hyperlink r:id="rId11" w:tooltip="Постановление Правительства РФ от 06.02.2012 N 89 &quot;О внесении изменений в Правила признания лица инвалидом&quot;{КонсультантПлюс}" w:history="1">
        <w:r>
          <w:rPr>
            <w:color w:val="0000FF"/>
          </w:rPr>
          <w:t>N 89</w:t>
        </w:r>
      </w:hyperlink>
      <w:r>
        <w:t xml:space="preserve">, от 16.04.2012 </w:t>
      </w:r>
      <w:hyperlink r:id="rId12" w:tooltip="Постановление Правительства РФ от 16.04.2012 N 318 &quot;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&quot;{КонсультантПлюс}" w:history="1">
        <w:r>
          <w:rPr>
            <w:color w:val="0000FF"/>
          </w:rPr>
          <w:t>N 318</w:t>
        </w:r>
      </w:hyperlink>
      <w:r>
        <w:t>,</w:t>
      </w:r>
    </w:p>
    <w:p w:rsidR="00B346A5" w:rsidRDefault="00B346A5">
      <w:pPr>
        <w:pStyle w:val="ConsPlusNormal"/>
        <w:jc w:val="center"/>
      </w:pPr>
      <w:r>
        <w:t xml:space="preserve">от 04.09.2012 </w:t>
      </w:r>
      <w:hyperlink r:id="rId13" w:tooltip="Постановление Правительства РФ от 04.09.2012 N 882 (ред. от 13.02.2015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N 882</w:t>
        </w:r>
      </w:hyperlink>
      <w:r>
        <w:t>)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 w:tooltip="Федеральный закон от 24.11.1995 N 181-ФЗ (ред. от 23.02.2013) &quot;О социальной защите инвалидов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B346A5" w:rsidRDefault="00B346A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3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B346A5" w:rsidRDefault="00B346A5">
      <w:pPr>
        <w:pStyle w:val="ConsPlusNormal"/>
        <w:ind w:firstLine="540"/>
        <w:jc w:val="both"/>
      </w:pPr>
      <w:r>
        <w:t xml:space="preserve">2. Министерству труда и социальной защиты Российской Федерации с участием общероссийских общественных объединений инвалидов разработать и по согласованию с Министерством здравоохранения Российской Федерации, Министерством образования и науки Российской Федерации и Министерством финансов Российской Федерации утвердить </w:t>
      </w:r>
      <w:hyperlink r:id="rId15" w:tooltip="Приказ Минздравсоцразвития России от 23.12.2009 N 1013н (ред. от 26.01.2012) &quot;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&quot; (Зарегистрировано в Минюсте России 11.03.2010 N 16603)------------ Утратил силу или отменен{КонсультантПлюс}" w:history="1">
        <w:r>
          <w:rPr>
            <w:color w:val="0000FF"/>
          </w:rPr>
          <w:t>классификации и критерии</w:t>
        </w:r>
      </w:hyperlink>
      <w:r>
        <w:t>, используемые при осуществлении медико-социальной экспертизы граждан федеральными государственными учреждениями медико-социальной экспертизы.</w:t>
      </w:r>
    </w:p>
    <w:p w:rsidR="00B346A5" w:rsidRDefault="00B346A5">
      <w:pPr>
        <w:pStyle w:val="ConsPlusNormal"/>
        <w:jc w:val="both"/>
      </w:pPr>
      <w:r>
        <w:t xml:space="preserve">(в ред. </w:t>
      </w:r>
      <w:hyperlink r:id="rId16" w:tooltip="Постановление Правительства РФ от 04.09.2012 N 882 (ред. от 13.02.2015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346A5" w:rsidRDefault="00B346A5">
      <w:pPr>
        <w:pStyle w:val="ConsPlusNormal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ar33" w:tooltip="Ссылка на текущий документ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B346A5" w:rsidRDefault="00B346A5">
      <w:pPr>
        <w:pStyle w:val="ConsPlusNormal"/>
        <w:jc w:val="both"/>
      </w:pPr>
      <w:r>
        <w:t xml:space="preserve">(в ред. </w:t>
      </w:r>
      <w:hyperlink r:id="rId17" w:tooltip="Постановление Правительства РФ от 04.09.2012 N 882 (ред. от 13.02.2015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346A5" w:rsidRDefault="00B346A5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18" w:tooltip="Постановление Правительства РФ от 13.08.1996 N 965 (ред. от 01.02.2005) &quot;О порядке признания граждан инвалидами&quot; (вместе с &quot;Положением о признании лица инвалидом&quot;, &quot;Примерным положением об учреждениях государственной службы медико-социальной экспертизы&quot;)------------ Утратил силу или отменен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jc w:val="right"/>
      </w:pPr>
      <w:r>
        <w:t>Председатель Правительства</w:t>
      </w:r>
    </w:p>
    <w:p w:rsidR="00B346A5" w:rsidRDefault="00B346A5">
      <w:pPr>
        <w:pStyle w:val="ConsPlusNormal"/>
        <w:jc w:val="right"/>
      </w:pPr>
      <w:r>
        <w:t>Российской Федерации</w:t>
      </w:r>
    </w:p>
    <w:p w:rsidR="00B346A5" w:rsidRDefault="00B346A5">
      <w:pPr>
        <w:pStyle w:val="ConsPlusNormal"/>
        <w:jc w:val="right"/>
      </w:pPr>
      <w:r>
        <w:t>М.ФРАДКОВ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jc w:val="right"/>
        <w:outlineLvl w:val="0"/>
      </w:pPr>
      <w:bookmarkStart w:id="2" w:name="Par28"/>
      <w:bookmarkEnd w:id="2"/>
      <w:r>
        <w:t>Утверждены</w:t>
      </w:r>
    </w:p>
    <w:p w:rsidR="00B346A5" w:rsidRDefault="00B346A5">
      <w:pPr>
        <w:pStyle w:val="ConsPlusNormal"/>
        <w:jc w:val="right"/>
      </w:pPr>
      <w:r>
        <w:t>Постановлением Правительства</w:t>
      </w:r>
    </w:p>
    <w:p w:rsidR="00B346A5" w:rsidRDefault="00B346A5">
      <w:pPr>
        <w:pStyle w:val="ConsPlusNormal"/>
        <w:jc w:val="right"/>
      </w:pPr>
      <w:r>
        <w:t>Российской Федерации</w:t>
      </w:r>
    </w:p>
    <w:p w:rsidR="00B346A5" w:rsidRDefault="00B346A5">
      <w:pPr>
        <w:pStyle w:val="ConsPlusNormal"/>
        <w:jc w:val="right"/>
      </w:pPr>
      <w:r>
        <w:t>от 20 февраля 2006 г. N 95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jc w:val="center"/>
        <w:rPr>
          <w:b/>
          <w:bCs/>
        </w:rPr>
      </w:pPr>
      <w:bookmarkStart w:id="3" w:name="Par33"/>
      <w:bookmarkEnd w:id="3"/>
      <w:r>
        <w:rPr>
          <w:b/>
          <w:bCs/>
        </w:rPr>
        <w:t>ПРАВИЛА</w:t>
      </w:r>
    </w:p>
    <w:p w:rsidR="00B346A5" w:rsidRDefault="00B346A5">
      <w:pPr>
        <w:pStyle w:val="ConsPlusNormal"/>
        <w:jc w:val="center"/>
        <w:rPr>
          <w:b/>
          <w:bCs/>
        </w:rPr>
      </w:pPr>
      <w:r>
        <w:rPr>
          <w:b/>
          <w:bCs/>
        </w:rPr>
        <w:t>ПРИЗНАНИЯ ЛИЦА ИНВАЛИДОМ</w:t>
      </w:r>
    </w:p>
    <w:p w:rsidR="00B346A5" w:rsidRDefault="00B346A5">
      <w:pPr>
        <w:pStyle w:val="ConsPlusNormal"/>
        <w:jc w:val="both"/>
      </w:pPr>
    </w:p>
    <w:p w:rsidR="00B346A5" w:rsidRDefault="00B346A5">
      <w:pPr>
        <w:pStyle w:val="ConsPlusNormal"/>
        <w:jc w:val="center"/>
      </w:pPr>
      <w:r>
        <w:t xml:space="preserve">(в ред. Постановлений Правительства РФ от 07.04.2008 </w:t>
      </w:r>
      <w:hyperlink r:id="rId19" w:tooltip="Постановление Правительства РФ от 07.04.2008 N 247 &quot;О внесении изменений в Правила признания лица инвалидом&quot;{КонсультантПлюс}" w:history="1">
        <w:r>
          <w:rPr>
            <w:color w:val="0000FF"/>
          </w:rPr>
          <w:t>N 247</w:t>
        </w:r>
      </w:hyperlink>
      <w:r>
        <w:t>,</w:t>
      </w:r>
    </w:p>
    <w:p w:rsidR="00B346A5" w:rsidRDefault="00B346A5">
      <w:pPr>
        <w:pStyle w:val="ConsPlusNormal"/>
        <w:jc w:val="center"/>
      </w:pPr>
      <w:r>
        <w:t xml:space="preserve">от 30.12.2009 </w:t>
      </w:r>
      <w:hyperlink r:id="rId20" w:tooltip="Постановление Правительства РФ от 30.12.2009 N 1121 &quot;О внесении изменений в Правила признания лица инвалидом&quot;{КонсультантПлюс}" w:history="1">
        <w:r>
          <w:rPr>
            <w:color w:val="0000FF"/>
          </w:rPr>
          <w:t>N 1121</w:t>
        </w:r>
      </w:hyperlink>
      <w:r>
        <w:t xml:space="preserve">, от 06.02.2012 </w:t>
      </w:r>
      <w:hyperlink r:id="rId21" w:tooltip="Постановление Правительства РФ от 06.02.2012 N 89 &quot;О внесении изменений в Правила признания лица инвалидом&quot;{КонсультантПлюс}" w:history="1">
        <w:r>
          <w:rPr>
            <w:color w:val="0000FF"/>
          </w:rPr>
          <w:t>N 89</w:t>
        </w:r>
      </w:hyperlink>
      <w:r>
        <w:t xml:space="preserve">, от 16.04.2012 </w:t>
      </w:r>
      <w:hyperlink r:id="rId22" w:tooltip="Постановление Правительства РФ от 16.04.2012 N 318 &quot;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&quot;{КонсультантПлюс}" w:history="1">
        <w:r>
          <w:rPr>
            <w:color w:val="0000FF"/>
          </w:rPr>
          <w:t>N 318</w:t>
        </w:r>
      </w:hyperlink>
      <w:r>
        <w:t>,</w:t>
      </w:r>
    </w:p>
    <w:p w:rsidR="00B346A5" w:rsidRDefault="00B346A5">
      <w:pPr>
        <w:pStyle w:val="ConsPlusNormal"/>
        <w:jc w:val="center"/>
      </w:pPr>
      <w:r>
        <w:t xml:space="preserve">от 04.09.2012 </w:t>
      </w:r>
      <w:hyperlink r:id="rId23" w:tooltip="Постановление Правительства РФ от 04.09.2012 N 882 (ред. от 13.02.2015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N 882</w:t>
        </w:r>
      </w:hyperlink>
      <w:r>
        <w:t>)</w:t>
      </w:r>
    </w:p>
    <w:p w:rsidR="00B346A5" w:rsidRDefault="00B346A5">
      <w:pPr>
        <w:pStyle w:val="ConsPlusNormal"/>
        <w:jc w:val="center"/>
      </w:pPr>
    </w:p>
    <w:p w:rsidR="00B346A5" w:rsidRDefault="00B346A5">
      <w:pPr>
        <w:pStyle w:val="ConsPlusNormal"/>
        <w:jc w:val="center"/>
        <w:outlineLvl w:val="1"/>
      </w:pPr>
      <w:bookmarkStart w:id="4" w:name="Par40"/>
      <w:bookmarkEnd w:id="4"/>
      <w:r>
        <w:t>I. Общие положения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4" w:tooltip="Федеральный закон от 24.11.1995 N 181-ФЗ (ред. от 23.02.2013) &quot;О социальной защите инвалидов в Российской Федерации&quot;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25" w:tooltip="Приказ Минтруда России от 11.10.2012 N 310н &quot;Об утверждении Порядка организации и деятельности федеральных государственных учреждений медико-социальной экспертизы&quot; (Зарегистрировано в Минюсте России 21.12.2012 N 26297){КонсультантПлюс}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</w:t>
      </w:r>
      <w:r>
        <w:lastRenderedPageBreak/>
        <w:t>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B346A5" w:rsidRDefault="00B346A5">
      <w:pPr>
        <w:pStyle w:val="ConsPlusNormal"/>
        <w:ind w:firstLine="540"/>
        <w:jc w:val="both"/>
      </w:pPr>
      <w:r>
        <w:t xml:space="preserve">2. Признание гражданина инвалидом осуществляется при </w:t>
      </w:r>
      <w:hyperlink r:id="rId26" w:tooltip="Приказ Минтруда России от 29.01.2014 N 59н &quot;Об утверждении Административного регламента по предоставлению государственной услуги по проведению медико-социальной экспертизы&quot; (Зарегистрировано в Минюсте России 02.06.2014 N 32943){КонсультантПлюс}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27" w:tooltip="Приказ Минздравсоцразвития России от 23.12.2009 N 1013н (ред. от 26.01.2012) &quot;Об утверждении классификаций и критериев, используемых при осуществлении медико-социальной экспертизы граждан федеральными государственными учреждениями медико-социальной экспертизы&quot; (Зарегистрировано в Минюсте России 11.03.2010 N 16603)------------ Утратил силу или отменен{КонсультантПлюс}" w:history="1">
        <w:r>
          <w:rPr>
            <w:color w:val="0000FF"/>
          </w:rPr>
          <w:t>классификаций и критериев</w:t>
        </w:r>
      </w:hyperlink>
      <w:r>
        <w:t>, утверждаемых Министерством труда и социальной защиты Российской Федерации.</w:t>
      </w:r>
    </w:p>
    <w:p w:rsidR="00B346A5" w:rsidRDefault="00B346A5">
      <w:pPr>
        <w:pStyle w:val="ConsPlusNormal"/>
        <w:jc w:val="both"/>
      </w:pPr>
      <w:r>
        <w:t xml:space="preserve">(в ред. </w:t>
      </w:r>
      <w:hyperlink r:id="rId28" w:tooltip="Постановление Правительства РФ от 04.09.2012 N 882 (ред. от 13.02.2015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346A5" w:rsidRDefault="00B346A5">
      <w:pPr>
        <w:pStyle w:val="ConsPlusNormal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B346A5" w:rsidRDefault="00B346A5">
      <w:pPr>
        <w:pStyle w:val="ConsPlusNormal"/>
        <w:jc w:val="both"/>
      </w:pPr>
      <w:r>
        <w:t xml:space="preserve">(в ред. </w:t>
      </w:r>
      <w:hyperlink r:id="rId29" w:tooltip="Постановление Правительства РФ от 30.12.2009 N 1121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B346A5" w:rsidRDefault="00B346A5">
      <w:pPr>
        <w:pStyle w:val="ConsPlusNormal"/>
        <w:ind w:firstLine="540"/>
        <w:jc w:val="both"/>
      </w:pPr>
      <w:r>
        <w:t>4. Специалисты бюро (главного бюро, Федерального бюро) обязаны ознакомить гражданина (его законного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jc w:val="center"/>
        <w:outlineLvl w:val="1"/>
      </w:pPr>
      <w:bookmarkStart w:id="5" w:name="Par49"/>
      <w:bookmarkEnd w:id="5"/>
      <w:r>
        <w:t>II. Условия признания гражданина инвалидом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ind w:firstLine="540"/>
        <w:jc w:val="both"/>
      </w:pPr>
      <w:bookmarkStart w:id="6" w:name="Par51"/>
      <w:bookmarkEnd w:id="6"/>
      <w:r>
        <w:t>5. Условиями признания гражданина инвалидом являются:</w:t>
      </w:r>
    </w:p>
    <w:p w:rsidR="00B346A5" w:rsidRDefault="00B346A5">
      <w:pPr>
        <w:pStyle w:val="ConsPlusNormal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B346A5" w:rsidRDefault="00B346A5">
      <w:pPr>
        <w:pStyle w:val="ConsPlusNormal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B346A5" w:rsidRDefault="00B346A5">
      <w:pPr>
        <w:pStyle w:val="ConsPlusNormal"/>
        <w:ind w:firstLine="540"/>
        <w:jc w:val="both"/>
      </w:pPr>
      <w:r>
        <w:t>в) необходимость в мерах социальной защиты, включая реабилитацию.</w:t>
      </w:r>
    </w:p>
    <w:p w:rsidR="00B346A5" w:rsidRDefault="00B346A5">
      <w:pPr>
        <w:pStyle w:val="ConsPlusNormal"/>
        <w:ind w:firstLine="540"/>
        <w:jc w:val="both"/>
      </w:pPr>
      <w:r>
        <w:t xml:space="preserve">6. Наличие одного из указанных в </w:t>
      </w:r>
      <w:hyperlink w:anchor="Par51" w:tooltip="Ссылка на текущий документ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B346A5" w:rsidRDefault="00B346A5">
      <w:pPr>
        <w:pStyle w:val="ConsPlusNormal"/>
        <w:ind w:firstLine="540"/>
        <w:jc w:val="both"/>
      </w:pPr>
      <w:r>
        <w:t>7. В зависимости от степени ограничения жизнедеятельности, обусловленного стойким расстройством функций организма, возникшего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B346A5" w:rsidRDefault="00B346A5">
      <w:pPr>
        <w:pStyle w:val="ConsPlusNormal"/>
        <w:ind w:firstLine="540"/>
        <w:jc w:val="both"/>
      </w:pPr>
      <w:r>
        <w:t xml:space="preserve">8. Утратил силу c 1 января 2010 года. - </w:t>
      </w:r>
      <w:hyperlink r:id="rId30" w:tooltip="Постановление Правительства РФ от 30.12.2009 N 1121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B346A5" w:rsidRDefault="00B346A5">
      <w:pPr>
        <w:pStyle w:val="ConsPlusNormal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B346A5" w:rsidRDefault="00B346A5">
      <w:pPr>
        <w:pStyle w:val="ConsPlusNormal"/>
        <w:ind w:firstLine="540"/>
        <w:jc w:val="both"/>
      </w:pPr>
      <w:r>
        <w:t xml:space="preserve">Абзац утратил силу c 1 января 2010 года. - </w:t>
      </w:r>
      <w:hyperlink r:id="rId31" w:tooltip="Постановление Правительства РФ от 30.12.2009 N 1121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B346A5" w:rsidRDefault="00B346A5">
      <w:pPr>
        <w:pStyle w:val="ConsPlusNormal"/>
        <w:ind w:firstLine="540"/>
        <w:jc w:val="both"/>
      </w:pPr>
      <w:r>
        <w:t>10. Категория "ребенок-инвалид" устанавливается на 1 год, 2 года, 5 лет либо до достижения гражданином возраста 18 лет.</w:t>
      </w:r>
    </w:p>
    <w:p w:rsidR="00B346A5" w:rsidRDefault="00B346A5">
      <w:pPr>
        <w:pStyle w:val="ConsPlusNormal"/>
        <w:ind w:firstLine="540"/>
        <w:jc w:val="both"/>
      </w:pPr>
      <w:r>
        <w:t>Категория "ребенок-инвалид" сроком на 5 лет устанавливается при повторном освидетельствовании в случае достижения первой полной ремиссии злокачественного новообразования, в том числе при любой форме острого или хронического лейкоза.</w:t>
      </w:r>
    </w:p>
    <w:p w:rsidR="00B346A5" w:rsidRDefault="00B346A5">
      <w:pPr>
        <w:pStyle w:val="ConsPlusNormal"/>
        <w:jc w:val="both"/>
      </w:pPr>
      <w:r>
        <w:t xml:space="preserve">(п. 10 в ред. </w:t>
      </w:r>
      <w:hyperlink r:id="rId32" w:tooltip="Постановление Правительства РФ от 06.02.2012 N 89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06.02.2012 N 89)</w:t>
      </w:r>
    </w:p>
    <w:p w:rsidR="00B346A5" w:rsidRDefault="00B346A5">
      <w:pPr>
        <w:pStyle w:val="ConsPlusNormal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B346A5" w:rsidRDefault="00B346A5">
      <w:pPr>
        <w:pStyle w:val="ConsPlusNormal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B346A5" w:rsidRDefault="00B346A5">
      <w:pPr>
        <w:pStyle w:val="ConsPlusNormal"/>
        <w:ind w:firstLine="540"/>
        <w:jc w:val="both"/>
      </w:pPr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B346A5" w:rsidRDefault="00B346A5">
      <w:pPr>
        <w:pStyle w:val="ConsPlusNormal"/>
        <w:ind w:firstLine="540"/>
        <w:jc w:val="both"/>
      </w:pPr>
      <w:bookmarkStart w:id="7" w:name="Par66"/>
      <w:bookmarkEnd w:id="7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 по </w:t>
      </w:r>
      <w:hyperlink w:anchor="Par164" w:tooltip="Ссылка на текущий документ" w:history="1">
        <w:r>
          <w:rPr>
            <w:color w:val="0000FF"/>
          </w:rPr>
          <w:t>перечню</w:t>
        </w:r>
      </w:hyperlink>
      <w:r>
        <w:t xml:space="preserve"> согласно приложению;</w:t>
      </w:r>
    </w:p>
    <w:p w:rsidR="00B346A5" w:rsidRDefault="00B346A5">
      <w:pPr>
        <w:pStyle w:val="ConsPlusNormal"/>
        <w:ind w:firstLine="540"/>
        <w:jc w:val="both"/>
      </w:pPr>
      <w:bookmarkStart w:id="8" w:name="Par67"/>
      <w:bookmarkEnd w:id="8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ar164" w:tooltip="Ссылка на текущий документ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</w:p>
    <w:p w:rsidR="00B346A5" w:rsidRDefault="00B346A5">
      <w:pPr>
        <w:pStyle w:val="ConsPlusNormal"/>
        <w:ind w:firstLine="540"/>
        <w:jc w:val="both"/>
      </w:pPr>
      <w:r>
        <w:lastRenderedPageBreak/>
        <w:t>не позднее 6 лет после первичного установления категории "ребенок-инвалид" в случае рецидивирующего или осложненного течения злокачественного новообразования у детей, в том числе при любой форме острого или хронического лейкоза, а также в случае присоединения других заболеваний, осложняющих течение злокачественного новообразования.</w:t>
      </w:r>
    </w:p>
    <w:p w:rsidR="00B346A5" w:rsidRDefault="00B346A5">
      <w:pPr>
        <w:pStyle w:val="ConsPlusNormal"/>
        <w:jc w:val="both"/>
      </w:pPr>
      <w:r>
        <w:t xml:space="preserve">(абзац введен </w:t>
      </w:r>
      <w:hyperlink r:id="rId33" w:tooltip="Постановление Правительства РФ от 06.02.2012 N 89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06.02.2012 N 89)</w:t>
      </w:r>
    </w:p>
    <w:p w:rsidR="00B346A5" w:rsidRDefault="00B346A5">
      <w:pPr>
        <w:pStyle w:val="ConsPlusNormal"/>
        <w:ind w:firstLine="540"/>
        <w:jc w:val="both"/>
      </w:pPr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66" w:tooltip="Ссылка на текущий документ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67" w:tooltip="Ссылка на текущий документ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мероприятий, проведенных гражданину до его направления на медико-социальную экспертизу. При этом необходимо, чтобы в направлении на медико-социальную экспертизу, выданном гражданину организацией, оказывающей ему лечебно-профилактическую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ar85" w:tooltip="Ссылка на текущий документ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мероприятий.</w:t>
      </w:r>
    </w:p>
    <w:p w:rsidR="00B346A5" w:rsidRDefault="00B346A5">
      <w:pPr>
        <w:pStyle w:val="ConsPlusNormal"/>
        <w:ind w:firstLine="540"/>
        <w:jc w:val="both"/>
      </w:pPr>
      <w:r>
        <w:t xml:space="preserve">Гражданам, обратившимся в бюро самостоятельно в соответствии с </w:t>
      </w:r>
      <w:hyperlink w:anchor="Par89" w:tooltip="Ссылка на текущий документ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пунктом реабилитационных мероприятий.</w:t>
      </w:r>
    </w:p>
    <w:p w:rsidR="00B346A5" w:rsidRDefault="00B346A5">
      <w:pPr>
        <w:pStyle w:val="ConsPlusNormal"/>
        <w:jc w:val="both"/>
      </w:pPr>
      <w:r>
        <w:t xml:space="preserve">(п. 13 в ред. </w:t>
      </w:r>
      <w:hyperlink r:id="rId34" w:tooltip="Постановление Правительства РФ от 07.04.2008 N 247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B346A5" w:rsidRDefault="00B346A5">
      <w:pPr>
        <w:pStyle w:val="ConsPlusNormal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ar133" w:tooltip="Ссылка на текущий документ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ar66" w:tooltip="Ссылка на текущий документ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67" w:tooltip="Ссылка на текущий документ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группы инвалидности впервые после достижения возраста 18 лет.</w:t>
      </w:r>
    </w:p>
    <w:p w:rsidR="00B346A5" w:rsidRDefault="00B346A5">
      <w:pPr>
        <w:pStyle w:val="ConsPlusNormal"/>
        <w:jc w:val="both"/>
      </w:pPr>
      <w:r>
        <w:t xml:space="preserve">(п. 13.1 введен </w:t>
      </w:r>
      <w:hyperlink r:id="rId35" w:tooltip="Постановление Правительства РФ от 07.04.2008 N 247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247)</w:t>
      </w:r>
    </w:p>
    <w:p w:rsidR="00B346A5" w:rsidRDefault="00B346A5">
      <w:pPr>
        <w:pStyle w:val="ConsPlusNormal"/>
        <w:ind w:firstLine="540"/>
        <w:jc w:val="both"/>
      </w:pPr>
      <w:r>
        <w:t xml:space="preserve">14. В случае признания гражданина инвалидом в качестве причины инвалидности указываются общее заболевание, трудовое увечье, профессиональное заболевание, инвалидность с детства, инвалидность с детства вследствие ранения (контузии, увечья), связанная с боевыми действиями в период Великой Отечественной войны, военная травма, заболевание, полученное в период военной службы, инвалидность, связанная с катастрофой на Чернобыльской АЭС, последствиями радиационных воздействий и непосредственным участием в деятельности подразделений особого риска, а также иные причины, установленные </w:t>
      </w:r>
      <w:hyperlink r:id="rId36" w:tooltip="Постановление Минтруда РФ от 15.04.2003 N 17 (ред. от 29.04.2005) &quot;Об утверждении разъяснения &quot;Об определении федеральными государственными учреждениями медико-социальной экспертизы причин инвалидности&quot; (вместе с разъяснением Минтруда РФ от 15.04.2003 N 1) (Зарегистрировано в Минюсте России 19.05.2003 N 4554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346A5" w:rsidRDefault="00B346A5">
      <w:pPr>
        <w:pStyle w:val="ConsPlusNormal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jc w:val="center"/>
        <w:outlineLvl w:val="1"/>
      </w:pPr>
      <w:bookmarkStart w:id="9" w:name="Par78"/>
      <w:bookmarkEnd w:id="9"/>
      <w:r>
        <w:t>III. Порядок направления гражданина</w:t>
      </w:r>
    </w:p>
    <w:p w:rsidR="00B346A5" w:rsidRDefault="00B346A5">
      <w:pPr>
        <w:pStyle w:val="ConsPlusNormal"/>
        <w:jc w:val="center"/>
      </w:pPr>
      <w:r>
        <w:t>на медико-социальную экспертизу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ind w:firstLine="540"/>
        <w:jc w:val="both"/>
      </w:pPr>
      <w:r>
        <w:t>15. Гражданин направляется на медико-социальную экспертизу организацией, оказывающей лечебно-профилактическую помощь,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B346A5" w:rsidRDefault="00B346A5">
      <w:pPr>
        <w:pStyle w:val="ConsPlusNormal"/>
        <w:ind w:firstLine="540"/>
        <w:jc w:val="both"/>
      </w:pPr>
      <w:bookmarkStart w:id="10" w:name="Par82"/>
      <w:bookmarkEnd w:id="10"/>
      <w:r>
        <w:t>16. Организация, оказывающая лечебно-профилактическую помощь, направляет гражданина на медико-социальную экспертизу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B346A5" w:rsidRDefault="00B346A5">
      <w:pPr>
        <w:pStyle w:val="ConsPlusNormal"/>
        <w:ind w:firstLine="540"/>
        <w:jc w:val="both"/>
      </w:pPr>
      <w:r>
        <w:t xml:space="preserve">При этом в направлении на медико-социальную экспертизу, </w:t>
      </w:r>
      <w:hyperlink r:id="rId37" w:tooltip="Приказ Минздравсоцразвития России от 31.01.2007 N 77 (ред. от 28.10.2009) &quot;Об утверждении формы направления на медико-социальную экспертизу организацией, оказывающей лечебно-профилактическую помощь&quot; (Зарегистрировано в Минюсте России 12.03.2007 N 9089){КонсультантПлюс}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а также результаты проведенных реабилитационных мероприятий.</w:t>
      </w:r>
    </w:p>
    <w:p w:rsidR="00B346A5" w:rsidRDefault="00B346A5">
      <w:pPr>
        <w:pStyle w:val="ConsPlusNormal"/>
        <w:jc w:val="both"/>
      </w:pPr>
      <w:r>
        <w:t xml:space="preserve">(в ред. </w:t>
      </w:r>
      <w:hyperlink r:id="rId38" w:tooltip="Постановление Правительства РФ от 04.09.2012 N 882 (ред. от 13.02.2015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346A5" w:rsidRDefault="00B346A5">
      <w:pPr>
        <w:pStyle w:val="ConsPlusNormal"/>
        <w:ind w:firstLine="540"/>
        <w:jc w:val="both"/>
      </w:pPr>
      <w:bookmarkStart w:id="11" w:name="Par85"/>
      <w:bookmarkEnd w:id="11"/>
      <w:r>
        <w:lastRenderedPageBreak/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B346A5" w:rsidRDefault="00B346A5">
      <w:pPr>
        <w:pStyle w:val="ConsPlusNormal"/>
        <w:ind w:firstLine="540"/>
        <w:jc w:val="both"/>
      </w:pPr>
      <w:hyperlink r:id="rId39" w:tooltip="Приказ Минздравсоцразвития России от 25.12.2006 N 874 (ред. от 28.10.2009) &quot;Об утверждении формы Направления на медико-социальную экспертизу, выдаваемого органом, осуществляющим пенсионное обеспечение, или органом социальной защиты населения&quot; (Зарегистрировано в Минюсте России 19.01.2007 N 8823){КонсультантПлюс}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B346A5" w:rsidRDefault="00B346A5">
      <w:pPr>
        <w:pStyle w:val="ConsPlusNormal"/>
        <w:jc w:val="both"/>
      </w:pPr>
      <w:r>
        <w:t xml:space="preserve">(в ред. </w:t>
      </w:r>
      <w:hyperlink r:id="rId40" w:tooltip="Постановление Правительства РФ от 04.09.2012 N 882 (ред. от 13.02.2015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346A5" w:rsidRDefault="00B346A5">
      <w:pPr>
        <w:pStyle w:val="ConsPlusNormal"/>
        <w:ind w:firstLine="540"/>
        <w:jc w:val="both"/>
      </w:pPr>
      <w:r>
        <w:t>18. Организации, оказывающие лечебно-профилактическую помощь,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B346A5" w:rsidRDefault="00B346A5">
      <w:pPr>
        <w:pStyle w:val="ConsPlusNormal"/>
        <w:ind w:firstLine="540"/>
        <w:jc w:val="both"/>
      </w:pPr>
      <w:bookmarkStart w:id="12" w:name="Par89"/>
      <w:bookmarkEnd w:id="12"/>
      <w:r>
        <w:t>19. В случае если организация, оказывающая лечебно-профилактическую помощь,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законный представитель) имеет право обратиться в бюро самостоятельно.</w:t>
      </w:r>
    </w:p>
    <w:p w:rsidR="00B346A5" w:rsidRDefault="00B346A5">
      <w:pPr>
        <w:pStyle w:val="ConsPlusNormal"/>
        <w:ind w:firstLine="540"/>
        <w:jc w:val="both"/>
      </w:pPr>
      <w:r>
        <w:t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мероприятий, после выполнения которой рассматривают вопрос о наличии у него ограничений жизнедеятельности.</w:t>
      </w:r>
    </w:p>
    <w:p w:rsidR="00B346A5" w:rsidRDefault="00B346A5">
      <w:pPr>
        <w:pStyle w:val="ConsPlusNormal"/>
        <w:ind w:firstLine="540"/>
        <w:jc w:val="both"/>
      </w:pPr>
      <w:r>
        <w:t xml:space="preserve">19(1). Предусмотренные </w:t>
      </w:r>
      <w:hyperlink w:anchor="Par82" w:tooltip="Ссылка на текущий документ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ar85" w:tooltip="Ссылка на текущий документ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ar89" w:tooltip="Ссылка на текущий документ" w:history="1">
        <w:r>
          <w:rPr>
            <w:color w:val="0000FF"/>
          </w:rPr>
          <w:t>пункте 19</w:t>
        </w:r>
      </w:hyperlink>
      <w:r>
        <w:t xml:space="preserve"> настоящих Правил справка в течение 3 рабочих дней со дня их выдачи направляются организацией, оказывающей лечебно-профилактическую помощь,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</w:t>
      </w:r>
      <w:hyperlink r:id="rId41" w:tooltip="Федеральный закон от 27.07.2006 N 152-ФЗ (ред. от 05.04.2013) &quot;О персональных данных&quot;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B346A5" w:rsidRDefault="00B346A5">
      <w:pPr>
        <w:pStyle w:val="ConsPlusNormal"/>
        <w:jc w:val="both"/>
      </w:pPr>
      <w:r>
        <w:t xml:space="preserve">(п. 19(1) введен </w:t>
      </w:r>
      <w:hyperlink r:id="rId42" w:tooltip="Постановление Правительства РФ от 16.04.2012 N 318 &quot;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jc w:val="center"/>
        <w:outlineLvl w:val="1"/>
      </w:pPr>
      <w:bookmarkStart w:id="13" w:name="Par94"/>
      <w:bookmarkEnd w:id="13"/>
      <w:r>
        <w:t>IV. Порядок проведения медико-социальной</w:t>
      </w:r>
    </w:p>
    <w:p w:rsidR="00B346A5" w:rsidRDefault="00B346A5">
      <w:pPr>
        <w:pStyle w:val="ConsPlusNormal"/>
        <w:jc w:val="center"/>
      </w:pPr>
      <w:r>
        <w:t>экспертизы гражданина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B346A5" w:rsidRDefault="00B346A5">
      <w:pPr>
        <w:pStyle w:val="ConsPlusNormal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B346A5" w:rsidRDefault="00B346A5">
      <w:pPr>
        <w:pStyle w:val="ConsPlusNormal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B346A5" w:rsidRDefault="00B346A5">
      <w:pPr>
        <w:pStyle w:val="ConsPlusNormal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организации, оказывающей лечебно-профилактическую помощь, или в стационаре, где гражданин находится на лечении, или заочно по решению соответствующего бюро.</w:t>
      </w:r>
    </w:p>
    <w:p w:rsidR="00B346A5" w:rsidRDefault="00B346A5">
      <w:pPr>
        <w:pStyle w:val="ConsPlusNormal"/>
        <w:ind w:firstLine="540"/>
        <w:jc w:val="both"/>
      </w:pPr>
      <w:r>
        <w:t>24. Медико-социальная экспертиза проводится по заявлению гражданина (его законного представителя).</w:t>
      </w:r>
    </w:p>
    <w:p w:rsidR="00B346A5" w:rsidRDefault="00B346A5">
      <w:pPr>
        <w:pStyle w:val="ConsPlusNormal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организацией, оказывающей лечебно-профилактическую помощь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B346A5" w:rsidRDefault="00B346A5">
      <w:pPr>
        <w:pStyle w:val="ConsPlusNormal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B346A5" w:rsidRDefault="00B346A5">
      <w:pPr>
        <w:pStyle w:val="ConsPlusNormal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43" w:tooltip="Приказ Минтруда России от 17.10.2012 N 322н &quot;Об утверждении формы протокола проведения медико-социальной экспертизы гражданина в федеральном государственном учреждении медико-социальной экспертизы&quot; (Зарегистрировано в Минюсте России 23.11.2012 N 25914){КонсультантПлюс}" w:history="1">
        <w:r>
          <w:rPr>
            <w:color w:val="0000FF"/>
          </w:rPr>
          <w:t>протокол</w:t>
        </w:r>
      </w:hyperlink>
      <w:r>
        <w:t>.</w:t>
      </w:r>
    </w:p>
    <w:p w:rsidR="00B346A5" w:rsidRDefault="00B346A5">
      <w:pPr>
        <w:pStyle w:val="ConsPlusNormal"/>
        <w:ind w:firstLine="540"/>
        <w:jc w:val="both"/>
      </w:pPr>
      <w:r>
        <w:lastRenderedPageBreak/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B346A5" w:rsidRDefault="00B346A5">
      <w:pPr>
        <w:pStyle w:val="ConsPlusNormal"/>
        <w:ind w:firstLine="540"/>
        <w:jc w:val="both"/>
      </w:pPr>
      <w:r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B346A5" w:rsidRDefault="00B346A5">
      <w:pPr>
        <w:pStyle w:val="ConsPlusNormal"/>
        <w:ind w:firstLine="540"/>
        <w:jc w:val="both"/>
      </w:pPr>
      <w:r>
        <w:t>Решение объявляется гражданину, проходившему медико-социальную экспертизу (его законному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B346A5" w:rsidRDefault="00B346A5">
      <w:pPr>
        <w:pStyle w:val="ConsPlusNormal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B346A5" w:rsidRDefault="00B346A5">
      <w:pPr>
        <w:pStyle w:val="ConsPlusNormal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B346A5" w:rsidRDefault="00B346A5">
      <w:pPr>
        <w:pStyle w:val="ConsPlusNormal"/>
        <w:ind w:firstLine="540"/>
        <w:jc w:val="both"/>
      </w:pPr>
      <w:hyperlink r:id="rId44" w:tooltip="Приказ Минздравсоцразвития России от 17.04.2012 N 373н &quot;Об утверждении формы акта медико-социальной экспертизы гражданина и Порядка его составления&quot; (Зарегистрировано в Минюсте России 21.05.2012 N 24272){КонсультантПлюс}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45" w:tooltip="Приказ Минздравсоцразвития России от 17.04.2012 N 373н &quot;Об утверждении формы акта медико-социальной экспертизы гражданина и Порядка его составления&quot; (Зарегистрировано в Минюсте России 21.05.2012 N 24272){КонсультантПлюс}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B346A5" w:rsidRDefault="00B346A5">
      <w:pPr>
        <w:pStyle w:val="ConsPlusNormal"/>
        <w:jc w:val="both"/>
      </w:pPr>
      <w:r>
        <w:t xml:space="preserve">(в ред. </w:t>
      </w:r>
      <w:hyperlink r:id="rId46" w:tooltip="Постановление Правительства РФ от 04.09.2012 N 882 (ред. от 13.02.2015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346A5" w:rsidRDefault="00B346A5">
      <w:pPr>
        <w:pStyle w:val="ConsPlusNormal"/>
        <w:ind w:firstLine="540"/>
        <w:jc w:val="both"/>
      </w:pPr>
      <w:r>
        <w:t xml:space="preserve">Срок хранения </w:t>
      </w:r>
      <w:hyperlink r:id="rId47" w:tooltip="Приказ Минздравсоцразвития России от 17.04.2012 N 373н &quot;Об утверждении формы акта медико-социальной экспертизы гражданина и Порядка его составления&quot; (Зарегистрировано в Минюсте России 21.05.2012 N 24272){КонсультантПлюс}" w:history="1">
        <w:r>
          <w:rPr>
            <w:color w:val="0000FF"/>
          </w:rPr>
          <w:t>акта</w:t>
        </w:r>
      </w:hyperlink>
      <w:r>
        <w:t xml:space="preserve"> медико-социальной экспертизы гражданина составляет 10 лет.</w:t>
      </w:r>
    </w:p>
    <w:p w:rsidR="00B346A5" w:rsidRDefault="00B346A5">
      <w:pPr>
        <w:pStyle w:val="ConsPlusNormal"/>
        <w:ind w:firstLine="540"/>
        <w:jc w:val="both"/>
      </w:pPr>
      <w:r>
        <w:t>30. При проведении медико-социальной экспертизы гражданина в главном бюро акт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B346A5" w:rsidRDefault="00B346A5">
      <w:pPr>
        <w:pStyle w:val="ConsPlusNormal"/>
        <w:ind w:firstLine="540"/>
        <w:jc w:val="both"/>
      </w:pPr>
      <w:r>
        <w:t>При проведении медико-социальной экспертизы гражданина в Федеральном бюро акт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B346A5" w:rsidRDefault="00B346A5">
      <w:pPr>
        <w:pStyle w:val="ConsPlusNormal"/>
        <w:ind w:firstLine="540"/>
        <w:jc w:val="both"/>
      </w:pPr>
      <w:r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B346A5" w:rsidRDefault="00B346A5">
      <w:pPr>
        <w:pStyle w:val="ConsPlusNormal"/>
        <w:jc w:val="both"/>
      </w:pPr>
      <w:r>
        <w:t xml:space="preserve">(в ред. </w:t>
      </w:r>
      <w:hyperlink r:id="rId48" w:tooltip="Постановление Правительства РФ от 30.12.2009 N 1121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B346A5" w:rsidRDefault="00B346A5">
      <w:pPr>
        <w:pStyle w:val="ConsPlusNormal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медицинской, реабилитационной организации,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B346A5" w:rsidRDefault="00B346A5">
      <w:pPr>
        <w:pStyle w:val="ConsPlusNormal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B346A5" w:rsidRDefault="00B346A5">
      <w:pPr>
        <w:pStyle w:val="ConsPlusNormal"/>
        <w:ind w:firstLine="540"/>
        <w:jc w:val="both"/>
      </w:pPr>
      <w:r>
        <w:t>33. В случае отказа гражданина (его законного представителя) от дополнительного обследования и предоставления требуемых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запись в акте медико-социальной экспертизы гражданина.</w:t>
      </w:r>
    </w:p>
    <w:p w:rsidR="00B346A5" w:rsidRDefault="00B346A5">
      <w:pPr>
        <w:pStyle w:val="ConsPlusNormal"/>
        <w:ind w:firstLine="540"/>
        <w:jc w:val="both"/>
      </w:pPr>
      <w:r>
        <w:t xml:space="preserve">34. Для гражданина, признанного инвалидом, специалистами бюро (главного бюро, Федерального бюро), проводившими медико-социальную экспертизу, разрабатывается индивидуальная </w:t>
      </w:r>
      <w:hyperlink r:id="rId49" w:tooltip="Приказ Минздравсоцразвития России от 04.08.2008 N 379н (ред. от 06.09.2011, с изм. от 28.11.2012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&quot; (Зарегистрировано в Минюсте России 27.08.2008 N 12189){КонсультантПлюс}" w:history="1">
        <w:r>
          <w:rPr>
            <w:color w:val="0000FF"/>
          </w:rPr>
          <w:t>программа</w:t>
        </w:r>
      </w:hyperlink>
      <w:r>
        <w:t xml:space="preserve"> реабилитации, которая утверждается руководителем соответствующего бюро.</w:t>
      </w:r>
    </w:p>
    <w:p w:rsidR="00B346A5" w:rsidRDefault="00B346A5">
      <w:pPr>
        <w:pStyle w:val="ConsPlusNormal"/>
        <w:ind w:firstLine="540"/>
        <w:jc w:val="both"/>
      </w:pPr>
      <w:r>
        <w:t xml:space="preserve">35. 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взаимодействия, а при отсутствии доступа к этой системе - на бумажном носителе с соблюдением требований </w:t>
      </w:r>
      <w:hyperlink r:id="rId50" w:tooltip="Федеральный закон от 27.07.2006 N 152-ФЗ (ред. от 05.04.2013) &quot;О персональных данных&quot;------------ Недействующая редакция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персональных данных.</w:t>
      </w:r>
    </w:p>
    <w:p w:rsidR="00B346A5" w:rsidRDefault="00B346A5">
      <w:pPr>
        <w:pStyle w:val="ConsPlusNormal"/>
        <w:jc w:val="both"/>
      </w:pPr>
      <w:r>
        <w:t xml:space="preserve">(в ред. </w:t>
      </w:r>
      <w:hyperlink r:id="rId51" w:tooltip="Постановление Правительства РФ от 16.04.2012 N 318 &quot;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B346A5" w:rsidRDefault="00B346A5">
      <w:pPr>
        <w:pStyle w:val="ConsPlusNormal"/>
        <w:ind w:firstLine="540"/>
        <w:jc w:val="both"/>
      </w:pPr>
      <w:hyperlink r:id="rId52" w:tooltip="Приказ Минздравсоцразвития России от 24.11.2010 N 1031н (ред. от 17.06.2013) &quot;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&quot; (вместе с &quot;Порядком составления форм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{КонсультантПлюс}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53" w:tooltip="Приказ Минздравсоцразвития России от 24.11.2010 N 1031н (ред. от 17.06.2013) &quot;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&quot; (вместе с &quot;Порядком составления форм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{КонсультантПлюс}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B346A5" w:rsidRDefault="00B346A5">
      <w:pPr>
        <w:pStyle w:val="ConsPlusNormal"/>
        <w:jc w:val="both"/>
      </w:pPr>
      <w:r>
        <w:t xml:space="preserve">(в ред. </w:t>
      </w:r>
      <w:hyperlink r:id="rId54" w:tooltip="Постановление Правительства РФ от 04.09.2012 N 882 (ред. от 13.02.2015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346A5" w:rsidRDefault="00B346A5">
      <w:pPr>
        <w:pStyle w:val="ConsPlusNormal"/>
        <w:ind w:firstLine="540"/>
        <w:jc w:val="both"/>
      </w:pPr>
      <w:r>
        <w:t>Сведения обо всех случаях признания инвалидами военнообязанных или граждан призывного возраста представляются бюро (главным бюро, Федеральным бюро) в соответствующие военные комиссариаты.</w:t>
      </w:r>
    </w:p>
    <w:p w:rsidR="00B346A5" w:rsidRDefault="00B346A5">
      <w:pPr>
        <w:pStyle w:val="ConsPlusNormal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реабилитации.</w:t>
      </w:r>
    </w:p>
    <w:p w:rsidR="00B346A5" w:rsidRDefault="00B346A5">
      <w:pPr>
        <w:pStyle w:val="ConsPlusNormal"/>
        <w:jc w:val="both"/>
      </w:pPr>
      <w:r>
        <w:t xml:space="preserve">(в ред. </w:t>
      </w:r>
      <w:hyperlink r:id="rId55" w:tooltip="Постановление Правительства РФ от 30.12.2009 N 1121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B346A5" w:rsidRDefault="00B346A5">
      <w:pPr>
        <w:pStyle w:val="ConsPlusNormal"/>
        <w:ind w:firstLine="540"/>
        <w:jc w:val="both"/>
      </w:pPr>
      <w:hyperlink r:id="rId56" w:tooltip="Приказ Минздравсоцразвития России от 24.11.2010 N 1031н (ред. от 17.06.2013) &quot;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&quot; (вместе с &quot;Порядком составления форм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{КонсультантПлюс}" w:history="1">
        <w:r>
          <w:rPr>
            <w:color w:val="0000FF"/>
          </w:rPr>
          <w:t>Порядок</w:t>
        </w:r>
      </w:hyperlink>
      <w:r>
        <w:t xml:space="preserve"> составления и формы </w:t>
      </w:r>
      <w:hyperlink r:id="rId57" w:tooltip="Приказ Минздравсоцразвития России от 24.11.2010 N 1031н (ред. от 17.06.2013) &quot;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&quot; (вместе с &quot;Порядком составления форм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{КонсультантПлюс}" w:history="1">
        <w:r>
          <w:rPr>
            <w:color w:val="0000FF"/>
          </w:rPr>
          <w:t>справки</w:t>
        </w:r>
      </w:hyperlink>
      <w:r>
        <w:t xml:space="preserve"> и индивидуальной </w:t>
      </w:r>
      <w:hyperlink r:id="rId58" w:tooltip="Приказ Минздравсоцразвития России от 04.08.2008 N 379н (ред. от 06.09.2011, с изм. от 28.11.2012) &quot;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&quot; (Зарегистрировано в Минюсте России 27.08.2008 N 12189){КонсультантПлюс}" w:history="1">
        <w:r>
          <w:rPr>
            <w:color w:val="0000FF"/>
          </w:rPr>
          <w:t>программы</w:t>
        </w:r>
      </w:hyperlink>
      <w:r>
        <w:t xml:space="preserve"> реабилитации утверждаются Министерством труда и социальной защиты Российской Федерации.</w:t>
      </w:r>
    </w:p>
    <w:p w:rsidR="00B346A5" w:rsidRDefault="00B346A5">
      <w:pPr>
        <w:pStyle w:val="ConsPlusNormal"/>
        <w:jc w:val="both"/>
      </w:pPr>
      <w:r>
        <w:t xml:space="preserve">(в ред. </w:t>
      </w:r>
      <w:hyperlink r:id="rId59" w:tooltip="Постановление Правительства РФ от 04.09.2012 N 882 (ред. от 13.02.2015) &quot;О внесении изменений в некоторые акты Правительства Российской Федерации по вопросам деятельности Министерства здравоохранения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B346A5" w:rsidRDefault="00B346A5">
      <w:pPr>
        <w:pStyle w:val="ConsPlusNormal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B346A5" w:rsidRDefault="00B346A5">
      <w:pPr>
        <w:pStyle w:val="ConsPlusNormal"/>
        <w:ind w:firstLine="540"/>
        <w:jc w:val="both"/>
      </w:pPr>
      <w:r>
        <w:t xml:space="preserve">37. Гражданину, имеющему </w:t>
      </w:r>
      <w:hyperlink r:id="rId60" w:tooltip="Приказ Минздравсоцразвития России от 26.04.2011 N 347н &quot;Об утверждении формы бланка листка нетрудоспособности&quot; (Зарегистрировано в Минюсте России 10.06.2011 N 21026){КонсультантПлюс}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jc w:val="center"/>
        <w:outlineLvl w:val="1"/>
      </w:pPr>
      <w:bookmarkStart w:id="14" w:name="Par133"/>
      <w:bookmarkEnd w:id="14"/>
      <w:r>
        <w:t>V. Порядок переосвидетельствования инвалида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ar40" w:tooltip="Ссылка на текущий документ" w:history="1">
        <w:r>
          <w:rPr>
            <w:color w:val="0000FF"/>
          </w:rPr>
          <w:t>разделами I</w:t>
        </w:r>
      </w:hyperlink>
      <w:r>
        <w:t>-</w:t>
      </w:r>
      <w:hyperlink w:anchor="Par94" w:tooltip="Ссылка на текущий документ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B346A5" w:rsidRDefault="00B346A5">
      <w:pPr>
        <w:pStyle w:val="ConsPlusNormal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B346A5" w:rsidRDefault="00B346A5">
      <w:pPr>
        <w:pStyle w:val="ConsPlusNormal"/>
        <w:ind w:firstLine="540"/>
        <w:jc w:val="both"/>
      </w:pPr>
      <w:r>
        <w:t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законного представителя), либо по направлению организации, оказывающей лечебно-профилактическую помощь,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B346A5" w:rsidRDefault="00B346A5">
      <w:pPr>
        <w:pStyle w:val="ConsPlusNormal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B346A5" w:rsidRDefault="00B346A5">
      <w:pPr>
        <w:pStyle w:val="ConsPlusNormal"/>
        <w:ind w:firstLine="540"/>
        <w:jc w:val="both"/>
      </w:pPr>
      <w:r>
        <w:t>41. Переосвидетельствование инвалида ранее установленного срока проводится по его личному заявлению (заявлению его законного представителя), либо по направлению организации, оказывающей лечебно-профилактическую помощь, в связи с изменением состояния здоровья, либо при осуществлении главным бюро, Федеральным бюро контроля за решениями, принятыми соответственно бюро, главным бюро.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jc w:val="center"/>
        <w:outlineLvl w:val="1"/>
      </w:pPr>
      <w:bookmarkStart w:id="15" w:name="Par141"/>
      <w:bookmarkEnd w:id="15"/>
      <w:r>
        <w:t>VI. Порядок обжалования решений бюро,</w:t>
      </w:r>
    </w:p>
    <w:p w:rsidR="00B346A5" w:rsidRDefault="00B346A5">
      <w:pPr>
        <w:pStyle w:val="ConsPlusNormal"/>
        <w:jc w:val="center"/>
      </w:pPr>
      <w:r>
        <w:t>главного бюро, Федерального бюро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ind w:firstLine="540"/>
        <w:jc w:val="both"/>
      </w:pPr>
      <w:r>
        <w:t>42. Гражданин (его законный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B346A5" w:rsidRDefault="00B346A5">
      <w:pPr>
        <w:pStyle w:val="ConsPlusNormal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B346A5" w:rsidRDefault="00B346A5">
      <w:pPr>
        <w:pStyle w:val="ConsPlusNormal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B346A5" w:rsidRDefault="00B346A5">
      <w:pPr>
        <w:pStyle w:val="ConsPlusNormal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B346A5" w:rsidRDefault="00B346A5">
      <w:pPr>
        <w:pStyle w:val="ConsPlusNormal"/>
        <w:ind w:firstLine="540"/>
        <w:jc w:val="both"/>
      </w:pPr>
      <w:r>
        <w:t>45. Решение главного бюро может быть обжаловано в месячный срок в Федеральное бюро на основании заявления, подаваемого гражданином (его законным представителем) в главное бюро, проводившее медико-социальную экспертизу, либо в Федеральное бюро.</w:t>
      </w:r>
    </w:p>
    <w:p w:rsidR="00B346A5" w:rsidRDefault="00B346A5">
      <w:pPr>
        <w:pStyle w:val="ConsPlusNormal"/>
        <w:ind w:firstLine="540"/>
        <w:jc w:val="both"/>
      </w:pPr>
      <w:r>
        <w:lastRenderedPageBreak/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B346A5" w:rsidRDefault="00B346A5">
      <w:pPr>
        <w:pStyle w:val="ConsPlusNormal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представителем) в порядке, установленном законодательством Российской Федерации.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jc w:val="right"/>
        <w:outlineLvl w:val="1"/>
      </w:pPr>
      <w:bookmarkStart w:id="16" w:name="Par156"/>
      <w:bookmarkEnd w:id="16"/>
      <w:r>
        <w:t>Приложение</w:t>
      </w:r>
    </w:p>
    <w:p w:rsidR="00B346A5" w:rsidRDefault="00B346A5">
      <w:pPr>
        <w:pStyle w:val="ConsPlusNormal"/>
        <w:jc w:val="right"/>
      </w:pPr>
      <w:r>
        <w:t>к Правилам</w:t>
      </w:r>
    </w:p>
    <w:p w:rsidR="00B346A5" w:rsidRDefault="00B346A5">
      <w:pPr>
        <w:pStyle w:val="ConsPlusNormal"/>
        <w:jc w:val="right"/>
      </w:pPr>
      <w:r>
        <w:t>признания лица инвалидом</w:t>
      </w:r>
    </w:p>
    <w:p w:rsidR="00B346A5" w:rsidRDefault="00B346A5">
      <w:pPr>
        <w:pStyle w:val="ConsPlusNormal"/>
        <w:jc w:val="right"/>
      </w:pPr>
      <w:r>
        <w:t>(в редакции</w:t>
      </w:r>
    </w:p>
    <w:p w:rsidR="00B346A5" w:rsidRDefault="00B346A5">
      <w:pPr>
        <w:pStyle w:val="ConsPlusNormal"/>
        <w:jc w:val="right"/>
      </w:pPr>
      <w:r>
        <w:t>Постановления Правительства</w:t>
      </w:r>
    </w:p>
    <w:p w:rsidR="00B346A5" w:rsidRDefault="00B346A5">
      <w:pPr>
        <w:pStyle w:val="ConsPlusNormal"/>
        <w:jc w:val="right"/>
      </w:pPr>
      <w:r>
        <w:t>Российской Федерации</w:t>
      </w:r>
    </w:p>
    <w:p w:rsidR="00B346A5" w:rsidRDefault="00B346A5">
      <w:pPr>
        <w:pStyle w:val="ConsPlusNormal"/>
        <w:jc w:val="right"/>
      </w:pPr>
      <w:r>
        <w:t>от 7 апреля 2008 г. N 247)</w:t>
      </w:r>
    </w:p>
    <w:p w:rsidR="00B346A5" w:rsidRDefault="00B346A5">
      <w:pPr>
        <w:pStyle w:val="ConsPlusNormal"/>
        <w:jc w:val="center"/>
      </w:pPr>
    </w:p>
    <w:p w:rsidR="00B346A5" w:rsidRDefault="00B346A5">
      <w:pPr>
        <w:pStyle w:val="ConsPlusNormal"/>
        <w:jc w:val="center"/>
      </w:pPr>
      <w:bookmarkStart w:id="17" w:name="Par164"/>
      <w:bookmarkEnd w:id="17"/>
      <w:r>
        <w:t>ПЕРЕЧЕНЬ</w:t>
      </w:r>
    </w:p>
    <w:p w:rsidR="00B346A5" w:rsidRDefault="00B346A5">
      <w:pPr>
        <w:pStyle w:val="ConsPlusNormal"/>
        <w:jc w:val="center"/>
      </w:pPr>
      <w:r>
        <w:t>ЗАБОЛЕВАНИЙ, ДЕФЕКТОВ, НЕОБРАТИМЫХ</w:t>
      </w:r>
    </w:p>
    <w:p w:rsidR="00B346A5" w:rsidRDefault="00B346A5">
      <w:pPr>
        <w:pStyle w:val="ConsPlusNormal"/>
        <w:jc w:val="center"/>
      </w:pPr>
      <w:r>
        <w:t>МОРФОЛОГИЧЕСКИХ ИЗМЕНЕНИЙ, НАРУШЕНИЙ ФУНКЦИЙ</w:t>
      </w:r>
    </w:p>
    <w:p w:rsidR="00B346A5" w:rsidRDefault="00B346A5">
      <w:pPr>
        <w:pStyle w:val="ConsPlusNormal"/>
        <w:jc w:val="center"/>
      </w:pPr>
      <w:r>
        <w:t>ОРГАНОВ И СИСТЕМ ОРГАНИЗМА, ПРИ КОТОРЫХ ГРУППА</w:t>
      </w:r>
    </w:p>
    <w:p w:rsidR="00B346A5" w:rsidRDefault="00B346A5">
      <w:pPr>
        <w:pStyle w:val="ConsPlusNormal"/>
        <w:jc w:val="center"/>
      </w:pPr>
      <w:r>
        <w:t>ИНВАЛИДНОСТИ БЕЗ УКАЗАНИЯ СРОКА ПЕРЕОСВИДЕТЕЛЬСТВОВАНИЯ</w:t>
      </w:r>
    </w:p>
    <w:p w:rsidR="00B346A5" w:rsidRDefault="00B346A5">
      <w:pPr>
        <w:pStyle w:val="ConsPlusNormal"/>
        <w:jc w:val="center"/>
      </w:pPr>
      <w:r>
        <w:t>(КАТЕГОРИЯ "РЕБЕНОК-ИНВАЛИД" ДО ДОСТИЖЕНИЯ ГРАЖДАНИНОМ</w:t>
      </w:r>
    </w:p>
    <w:p w:rsidR="00B346A5" w:rsidRDefault="00B346A5">
      <w:pPr>
        <w:pStyle w:val="ConsPlusNormal"/>
        <w:jc w:val="center"/>
      </w:pPr>
      <w:r>
        <w:t>ВОЗРАСТА 18 ЛЕТ) УСТАНАВЛИВАЕТСЯ ГРАЖДАНАМ НЕ ПОЗДНЕЕ</w:t>
      </w:r>
    </w:p>
    <w:p w:rsidR="00B346A5" w:rsidRDefault="00B346A5">
      <w:pPr>
        <w:pStyle w:val="ConsPlusNormal"/>
        <w:jc w:val="center"/>
      </w:pPr>
      <w:r>
        <w:t>2 ЛЕТ ПОСЛЕ ПЕРВИЧНОГО ПРИЗНАНИЯ ИНВАЛИДОМ</w:t>
      </w:r>
    </w:p>
    <w:p w:rsidR="00B346A5" w:rsidRDefault="00B346A5">
      <w:pPr>
        <w:pStyle w:val="ConsPlusNormal"/>
        <w:jc w:val="center"/>
      </w:pPr>
      <w:r>
        <w:t>(УСТАНОВЛЕНИЯ КАТЕГОРИИ "РЕБЕНОК-ИНВАЛИД")</w:t>
      </w:r>
    </w:p>
    <w:p w:rsidR="00B346A5" w:rsidRDefault="00B346A5">
      <w:pPr>
        <w:pStyle w:val="ConsPlusNormal"/>
        <w:jc w:val="both"/>
      </w:pPr>
    </w:p>
    <w:p w:rsidR="00B346A5" w:rsidRDefault="00B346A5">
      <w:pPr>
        <w:pStyle w:val="ConsPlusNormal"/>
        <w:jc w:val="center"/>
      </w:pPr>
      <w:r>
        <w:t xml:space="preserve">(введен </w:t>
      </w:r>
      <w:hyperlink r:id="rId61" w:tooltip="Постановление Правительства РФ от 07.04.2008 N 247 &quot;О внесении изменений в Правила признания лица инвалидом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247)</w:t>
      </w:r>
    </w:p>
    <w:p w:rsidR="00B346A5" w:rsidRDefault="00B346A5">
      <w:pPr>
        <w:pStyle w:val="ConsPlusNormal"/>
        <w:jc w:val="center"/>
      </w:pPr>
    </w:p>
    <w:p w:rsidR="00B346A5" w:rsidRDefault="00B346A5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лечения, инкурабельность заболевания с выраженными явлениями интоксикации, кахексии и распадом опухоли).</w:t>
      </w:r>
    </w:p>
    <w:p w:rsidR="00B346A5" w:rsidRDefault="00B346A5">
      <w:pPr>
        <w:pStyle w:val="ConsPlusNormal"/>
        <w:ind w:firstLine="540"/>
        <w:jc w:val="both"/>
      </w:pPr>
      <w:r>
        <w:t>2.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B346A5" w:rsidRDefault="00B346A5">
      <w:pPr>
        <w:pStyle w:val="ConsPlusNormal"/>
        <w:ind w:firstLine="540"/>
        <w:jc w:val="both"/>
      </w:pPr>
      <w:r>
        <w:t>3.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тетраплегии) и выраженными ликвородинамическими нарушениями.</w:t>
      </w:r>
    </w:p>
    <w:p w:rsidR="00B346A5" w:rsidRDefault="00B346A5">
      <w:pPr>
        <w:pStyle w:val="ConsPlusNormal"/>
        <w:ind w:firstLine="540"/>
        <w:jc w:val="both"/>
      </w:pPr>
      <w:r>
        <w:t>4. Отсутствие гортани после ее оперативного удаления.</w:t>
      </w:r>
    </w:p>
    <w:p w:rsidR="00B346A5" w:rsidRDefault="00B346A5">
      <w:pPr>
        <w:pStyle w:val="ConsPlusNormal"/>
        <w:ind w:firstLine="540"/>
        <w:jc w:val="both"/>
      </w:pPr>
      <w:r>
        <w:t>5. Врожденное и приобретенное слабоумие (выраженная деменция, умственная отсталость тяжелая, умственная отсталость глубокая).</w:t>
      </w:r>
    </w:p>
    <w:p w:rsidR="00B346A5" w:rsidRDefault="00B346A5">
      <w:pPr>
        <w:pStyle w:val="ConsPlusNormal"/>
        <w:ind w:firstLine="540"/>
        <w:jc w:val="both"/>
      </w:pPr>
      <w:r>
        <w:t>6.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афазия).</w:t>
      </w:r>
    </w:p>
    <w:p w:rsidR="00B346A5" w:rsidRDefault="00B346A5">
      <w:pPr>
        <w:pStyle w:val="ConsPlusNormal"/>
        <w:ind w:firstLine="540"/>
        <w:jc w:val="both"/>
      </w:pPr>
      <w:r>
        <w:t>7. Наследственные прогрессирующие нервно-мышечные заболевания (псевдогипертрофическая миодистрофия Дюшенна, спинальная амиотрофия Верднига-Гоффмана), прогрессирующие нервно-мышечные заболевания с нарушением бульбарных функций, атрофией мышц, нарушением двигательных функций и (или) нарушением бульбарных функций.</w:t>
      </w:r>
    </w:p>
    <w:p w:rsidR="00B346A5" w:rsidRDefault="00B346A5">
      <w:pPr>
        <w:pStyle w:val="ConsPlusNormal"/>
        <w:ind w:firstLine="540"/>
        <w:jc w:val="both"/>
      </w:pPr>
      <w:r>
        <w:t>8. Тяжелые формы нейродегенеративных заболеваний головного мозга (паркинсонизм плюс).</w:t>
      </w:r>
    </w:p>
    <w:p w:rsidR="00B346A5" w:rsidRDefault="00B346A5">
      <w:pPr>
        <w:pStyle w:val="ConsPlusNormal"/>
        <w:ind w:firstLine="540"/>
        <w:jc w:val="both"/>
      </w:pPr>
      <w:r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B346A5" w:rsidRDefault="00B346A5">
      <w:pPr>
        <w:pStyle w:val="ConsPlusNormal"/>
        <w:ind w:firstLine="540"/>
        <w:jc w:val="both"/>
      </w:pPr>
      <w:r>
        <w:t>10. Полная слепоглухота.</w:t>
      </w:r>
    </w:p>
    <w:p w:rsidR="00B346A5" w:rsidRDefault="00B346A5">
      <w:pPr>
        <w:pStyle w:val="ConsPlusNormal"/>
        <w:ind w:firstLine="540"/>
        <w:jc w:val="both"/>
      </w:pPr>
      <w:r>
        <w:lastRenderedPageBreak/>
        <w:t>11. Врожденная глухота при невозможности слухоэндопротезирования (кохлеарная имплантация).</w:t>
      </w:r>
    </w:p>
    <w:p w:rsidR="00B346A5" w:rsidRDefault="00B346A5">
      <w:pPr>
        <w:pStyle w:val="ConsPlusNormal"/>
        <w:ind w:firstLine="540"/>
        <w:jc w:val="both"/>
      </w:pPr>
      <w:r>
        <w:t>12.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недостаточностью кровообращения IIБ-III степени и коронарной недостаточностью III-IV функционального класса), почек (хроническая почечная недостаточность IIБ-III стадии).</w:t>
      </w:r>
    </w:p>
    <w:p w:rsidR="00B346A5" w:rsidRDefault="00B346A5">
      <w:pPr>
        <w:pStyle w:val="ConsPlusNormal"/>
        <w:ind w:firstLine="540"/>
        <w:jc w:val="both"/>
      </w:pPr>
      <w:r>
        <w:t>13. Ишемическая болезнь сердца с коронарной недостаточностью III-IV функционального класса стенокардии и стойким нарушением кровообращения IIБ-III степени.</w:t>
      </w:r>
    </w:p>
    <w:p w:rsidR="00B346A5" w:rsidRDefault="00B346A5">
      <w:pPr>
        <w:pStyle w:val="ConsPlusNormal"/>
        <w:ind w:firstLine="540"/>
        <w:jc w:val="both"/>
      </w:pPr>
      <w:r>
        <w:t>14. Болезни органов дыхания с прогредиентным течением, сопровождающиеся стойкой дыхательной недостаточностью II-III степени, в сочетании с недостаточностью кровообращения IIБ-III степени.</w:t>
      </w:r>
    </w:p>
    <w:p w:rsidR="00B346A5" w:rsidRDefault="00B346A5">
      <w:pPr>
        <w:pStyle w:val="ConsPlusNormal"/>
        <w:ind w:firstLine="540"/>
        <w:jc w:val="both"/>
      </w:pPr>
      <w:r>
        <w:t>15. Цирроз печени с гепатоспленомегалией и портальной гипертензией III степени.</w:t>
      </w:r>
    </w:p>
    <w:p w:rsidR="00B346A5" w:rsidRDefault="00B346A5">
      <w:pPr>
        <w:pStyle w:val="ConsPlusNormal"/>
        <w:ind w:firstLine="540"/>
        <w:jc w:val="both"/>
      </w:pPr>
      <w:r>
        <w:t>16. Неустранимые каловые свищи, стомы.</w:t>
      </w:r>
    </w:p>
    <w:p w:rsidR="00B346A5" w:rsidRDefault="00B346A5">
      <w:pPr>
        <w:pStyle w:val="ConsPlusNormal"/>
        <w:ind w:firstLine="540"/>
        <w:jc w:val="both"/>
      </w:pPr>
      <w:r>
        <w:t>17. Резко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B346A5" w:rsidRDefault="00B346A5">
      <w:pPr>
        <w:pStyle w:val="ConsPlusNormal"/>
        <w:ind w:firstLine="540"/>
        <w:jc w:val="both"/>
      </w:pPr>
      <w:r>
        <w:t>18. Терминальная стадия хронической почечной недостаточности.</w:t>
      </w:r>
    </w:p>
    <w:p w:rsidR="00B346A5" w:rsidRDefault="00B346A5">
      <w:pPr>
        <w:pStyle w:val="ConsPlusNormal"/>
        <w:ind w:firstLine="540"/>
        <w:jc w:val="both"/>
      </w:pPr>
      <w:r>
        <w:t>19. Неустранимые мочевые свищи, стомы.</w:t>
      </w:r>
    </w:p>
    <w:p w:rsidR="00B346A5" w:rsidRDefault="00B346A5">
      <w:pPr>
        <w:pStyle w:val="ConsPlusNormal"/>
        <w:ind w:firstLine="540"/>
        <w:jc w:val="both"/>
      </w:pPr>
      <w:r>
        <w:t>20. Врожденные аномалии развития костно-мышечной системы с выраженными стойкими нарушениями функции опоры и передвижения при невозможности корригирования.</w:t>
      </w:r>
    </w:p>
    <w:p w:rsidR="00B346A5" w:rsidRDefault="00B346A5">
      <w:pPr>
        <w:pStyle w:val="ConsPlusNormal"/>
        <w:ind w:firstLine="540"/>
        <w:jc w:val="both"/>
      </w:pPr>
      <w:r>
        <w:t>21.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парапарезы, трипарезы, тетрапарезы, гемиплегии, параплегии, триплегии, тетраплегии, атаксия, тотальная афазия) и тяжелым расстройством функции тазовых органов.</w:t>
      </w:r>
    </w:p>
    <w:p w:rsidR="00B346A5" w:rsidRDefault="00B346A5">
      <w:pPr>
        <w:pStyle w:val="ConsPlusNormal"/>
        <w:ind w:firstLine="540"/>
        <w:jc w:val="both"/>
      </w:pPr>
      <w:r>
        <w:t>22.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B346A5" w:rsidRDefault="00B346A5">
      <w:pPr>
        <w:pStyle w:val="ConsPlusNormal"/>
        <w:ind w:firstLine="540"/>
        <w:jc w:val="both"/>
      </w:pPr>
      <w:r>
        <w:t>23.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ind w:firstLine="540"/>
        <w:jc w:val="both"/>
      </w:pPr>
    </w:p>
    <w:p w:rsidR="00B346A5" w:rsidRDefault="00B346A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sectPr w:rsidR="00B346A5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FB" w:rsidRDefault="000837FB">
      <w:pPr>
        <w:spacing w:after="0" w:line="240" w:lineRule="auto"/>
      </w:pPr>
      <w:r>
        <w:separator/>
      </w:r>
    </w:p>
  </w:endnote>
  <w:endnote w:type="continuationSeparator" w:id="0">
    <w:p w:rsidR="000837FB" w:rsidRDefault="00083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6A5" w:rsidRDefault="00B346A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346A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46A5" w:rsidRDefault="00B346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46A5" w:rsidRDefault="00B346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46A5" w:rsidRDefault="00B346A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4DC8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984DC8"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B346A5" w:rsidRDefault="00B346A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FB" w:rsidRDefault="000837FB">
      <w:pPr>
        <w:spacing w:after="0" w:line="240" w:lineRule="auto"/>
      </w:pPr>
      <w:r>
        <w:separator/>
      </w:r>
    </w:p>
  </w:footnote>
  <w:footnote w:type="continuationSeparator" w:id="0">
    <w:p w:rsidR="000837FB" w:rsidRDefault="00083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346A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46A5" w:rsidRDefault="00B346A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20.02.2006 N 95</w:t>
          </w:r>
          <w:r>
            <w:rPr>
              <w:rFonts w:ascii="Tahoma" w:hAnsi="Tahoma" w:cs="Tahoma"/>
              <w:sz w:val="16"/>
              <w:szCs w:val="16"/>
            </w:rPr>
            <w:br/>
            <w:t>(ред. от 04.09.2012)</w:t>
          </w:r>
          <w:r>
            <w:rPr>
              <w:rFonts w:ascii="Tahoma" w:hAnsi="Tahoma" w:cs="Tahoma"/>
              <w:sz w:val="16"/>
              <w:szCs w:val="16"/>
            </w:rPr>
            <w:br/>
            <w:t>"О порядке и условиях признания лица инвалидом"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46A5" w:rsidRDefault="00B346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B346A5" w:rsidRDefault="00B346A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346A5" w:rsidRDefault="00B346A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11.03.2015</w:t>
          </w:r>
        </w:p>
      </w:tc>
    </w:tr>
  </w:tbl>
  <w:p w:rsidR="00B346A5" w:rsidRDefault="00B346A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B346A5" w:rsidRDefault="00B346A5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DC"/>
    <w:rsid w:val="000837FB"/>
    <w:rsid w:val="00155DDC"/>
    <w:rsid w:val="00984DC8"/>
    <w:rsid w:val="00B3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CDE0B8-3192-4D49-9650-130B2194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170DFE531F38741A331115C575EFE89517F7954AABAB4540F30ADEF5E288584F56544E01654Bi8q6B" TargetMode="External"/><Relationship Id="rId18" Type="http://schemas.openxmlformats.org/officeDocument/2006/relationships/hyperlink" Target="consultantplus://offline/ref=FB170DFE531F38741A331115C575EFE89213F4924BABAB4540F30ADEiFq5B" TargetMode="External"/><Relationship Id="rId26" Type="http://schemas.openxmlformats.org/officeDocument/2006/relationships/hyperlink" Target="consultantplus://offline/ref=FB170DFE531F38741A331115C575EFE8961EF1924AABAB4540F30ADEF5E288584F56544E016449i8q7B" TargetMode="External"/><Relationship Id="rId39" Type="http://schemas.openxmlformats.org/officeDocument/2006/relationships/hyperlink" Target="consultantplus://offline/ref=FB170DFE531F38741A331115C575EFE89013F1904EABAB4540F30ADEF5E288584F56544E016448i8qBB" TargetMode="External"/><Relationship Id="rId21" Type="http://schemas.openxmlformats.org/officeDocument/2006/relationships/hyperlink" Target="consultantplus://offline/ref=FB170DFE531F38741A331115C575EFE89713F59B4BABAB4540F30ADEF5E288584F56544E016449i8qBB" TargetMode="External"/><Relationship Id="rId34" Type="http://schemas.openxmlformats.org/officeDocument/2006/relationships/hyperlink" Target="consultantplus://offline/ref=FB170DFE531F38741A331115C575EFE8911EFB974DABAB4540F30ADEF5E288584F56544E016448i8qDB" TargetMode="External"/><Relationship Id="rId42" Type="http://schemas.openxmlformats.org/officeDocument/2006/relationships/hyperlink" Target="consultantplus://offline/ref=FB170DFE531F38741A331115C575EFE89710F79B4DABAB4540F30ADEF5E288584F56544E01644Di8q9B" TargetMode="External"/><Relationship Id="rId47" Type="http://schemas.openxmlformats.org/officeDocument/2006/relationships/hyperlink" Target="consultantplus://offline/ref=FB170DFE531F38741A331115C575EFE89710FA934CABAB4540F30ADEF5E288584F56544E016448i8qBB" TargetMode="External"/><Relationship Id="rId50" Type="http://schemas.openxmlformats.org/officeDocument/2006/relationships/hyperlink" Target="consultantplus://offline/ref=FB170DFE531F38741A331011D675EFE89212F7954EA9F64F48AA06DCF2iEqDB" TargetMode="External"/><Relationship Id="rId55" Type="http://schemas.openxmlformats.org/officeDocument/2006/relationships/hyperlink" Target="consultantplus://offline/ref=FB170DFE531F38741A331115C575EFE89013F0964BABAB4540F30ADEF5E288584F56544E016448i8q8B" TargetMode="External"/><Relationship Id="rId63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170DFE531F38741A331115C575EFE89517F7954AABAB4540F30ADEF5E288584F56544E01654Bi8q7B" TargetMode="External"/><Relationship Id="rId20" Type="http://schemas.openxmlformats.org/officeDocument/2006/relationships/hyperlink" Target="consultantplus://offline/ref=FB170DFE531F38741A331115C575EFE89013F0964BABAB4540F30ADEF5E288584F56544E016448i8qFB" TargetMode="External"/><Relationship Id="rId29" Type="http://schemas.openxmlformats.org/officeDocument/2006/relationships/hyperlink" Target="consultantplus://offline/ref=FB170DFE531F38741A331115C575EFE89013F0964BABAB4540F30ADEF5E288584F56544E016448i8qCB" TargetMode="External"/><Relationship Id="rId41" Type="http://schemas.openxmlformats.org/officeDocument/2006/relationships/hyperlink" Target="consultantplus://offline/ref=FB170DFE531F38741A331011D675EFE89212F7954EA9F64F48AA06DCF2iEqDB" TargetMode="External"/><Relationship Id="rId54" Type="http://schemas.openxmlformats.org/officeDocument/2006/relationships/hyperlink" Target="consultantplus://offline/ref=FB170DFE531F38741A331115C575EFE89517F7954AABAB4540F30ADEF5E288584F56544E01654Ai8qAB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B170DFE531F38741A331115C575EFE89713F59B4BABAB4540F30ADEF5E288584F56544E016449i8qBB" TargetMode="External"/><Relationship Id="rId24" Type="http://schemas.openxmlformats.org/officeDocument/2006/relationships/hyperlink" Target="consultantplus://offline/ref=FB170DFE531F38741A331011D675EFE89212F1964DA2F64F48AA06DCF2EDD74F481F58i4qCB" TargetMode="External"/><Relationship Id="rId32" Type="http://schemas.openxmlformats.org/officeDocument/2006/relationships/hyperlink" Target="consultantplus://offline/ref=FB170DFE531F38741A331115C575EFE89713F59B4BABAB4540F30ADEF5E288584F56544E016449i8q8B" TargetMode="External"/><Relationship Id="rId37" Type="http://schemas.openxmlformats.org/officeDocument/2006/relationships/hyperlink" Target="consultantplus://offline/ref=FB170DFE531F38741A331115C575EFE89013F1904CABAB4540F30ADEF5E288584F56544E016448i8q8B" TargetMode="External"/><Relationship Id="rId40" Type="http://schemas.openxmlformats.org/officeDocument/2006/relationships/hyperlink" Target="consultantplus://offline/ref=FB170DFE531F38741A331115C575EFE89517F7954AABAB4540F30ADEF5E288584F56544E01654Ai8qAB" TargetMode="External"/><Relationship Id="rId45" Type="http://schemas.openxmlformats.org/officeDocument/2006/relationships/hyperlink" Target="consultantplus://offline/ref=FB170DFE531F38741A331115C575EFE89710FA934CABAB4540F30ADEF5E288584F56544E016448i8qBB" TargetMode="External"/><Relationship Id="rId53" Type="http://schemas.openxmlformats.org/officeDocument/2006/relationships/hyperlink" Target="consultantplus://offline/ref=FB170DFE531F38741A331115C575EFE89615F5944FABAB4540F30ADEF5E288584F56544E01644Ai8q7B" TargetMode="External"/><Relationship Id="rId58" Type="http://schemas.openxmlformats.org/officeDocument/2006/relationships/hyperlink" Target="consultantplus://offline/ref=FB170DFE531F38741A331115C575EFE89712F29343ABAB4540F30ADEF5E288584F56544E016448i8q6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B170DFE531F38741A331115C575EFE89710F39549ABAB4540F30ADEF5E288584F56544E016448i8qCB" TargetMode="External"/><Relationship Id="rId23" Type="http://schemas.openxmlformats.org/officeDocument/2006/relationships/hyperlink" Target="consultantplus://offline/ref=FB170DFE531F38741A331115C575EFE89517F7954AABAB4540F30ADEF5E288584F56544E01654Ai8qFB" TargetMode="External"/><Relationship Id="rId28" Type="http://schemas.openxmlformats.org/officeDocument/2006/relationships/hyperlink" Target="consultantplus://offline/ref=FB170DFE531F38741A331115C575EFE89517F7954AABAB4540F30ADEF5E288584F56544E01654Ai8qCB" TargetMode="External"/><Relationship Id="rId36" Type="http://schemas.openxmlformats.org/officeDocument/2006/relationships/hyperlink" Target="consultantplus://offline/ref=FB170DFE531F38741A331115C575EFE89210F69248ABAB4540F30ADEF5E288584F56544E016549i8qBB" TargetMode="External"/><Relationship Id="rId49" Type="http://schemas.openxmlformats.org/officeDocument/2006/relationships/hyperlink" Target="consultantplus://offline/ref=FB170DFE531F38741A331115C575EFE89712F29343ABAB4540F30ADEF5E288584F56544E016448i8q6B" TargetMode="External"/><Relationship Id="rId57" Type="http://schemas.openxmlformats.org/officeDocument/2006/relationships/hyperlink" Target="consultantplus://offline/ref=FB170DFE531F38741A331115C575EFE89615F5944FABAB4540F30ADEF5E288584F56544E01644Bi8qEB" TargetMode="External"/><Relationship Id="rId61" Type="http://schemas.openxmlformats.org/officeDocument/2006/relationships/hyperlink" Target="consultantplus://offline/ref=FB170DFE531F38741A331115C575EFE8911EFB974DABAB4540F30ADEF5E288584F56544E01644Bi8qFB" TargetMode="External"/><Relationship Id="rId10" Type="http://schemas.openxmlformats.org/officeDocument/2006/relationships/hyperlink" Target="consultantplus://offline/ref=FB170DFE531F38741A331115C575EFE89013F0964BABAB4540F30ADEF5E288584F56544E016449i8q9B" TargetMode="External"/><Relationship Id="rId19" Type="http://schemas.openxmlformats.org/officeDocument/2006/relationships/hyperlink" Target="consultantplus://offline/ref=FB170DFE531F38741A331115C575EFE8911EFB974DABAB4540F30ADEF5E288584F56544E016448i8qCB" TargetMode="External"/><Relationship Id="rId31" Type="http://schemas.openxmlformats.org/officeDocument/2006/relationships/hyperlink" Target="consultantplus://offline/ref=FB170DFE531F38741A331115C575EFE89013F0964BABAB4540F30ADEF5E288584F56544E016448i8qAB" TargetMode="External"/><Relationship Id="rId44" Type="http://schemas.openxmlformats.org/officeDocument/2006/relationships/hyperlink" Target="consultantplus://offline/ref=FB170DFE531F38741A331115C575EFE89710FA934CABAB4540F30ADEF5E288584F56544E016548i8qEB" TargetMode="External"/><Relationship Id="rId52" Type="http://schemas.openxmlformats.org/officeDocument/2006/relationships/hyperlink" Target="consultantplus://offline/ref=FB170DFE531F38741A331115C575EFE89615F5944FABAB4540F30ADEF5E288584F56544E01644Fi8qCB" TargetMode="External"/><Relationship Id="rId60" Type="http://schemas.openxmlformats.org/officeDocument/2006/relationships/hyperlink" Target="consultantplus://offline/ref=FB170DFE531F38741A331115C575EFE89714F09743ABAB4540F30ADEF5E288584F56544E016448i8qAB" TargetMode="Externa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170DFE531F38741A331115C575EFE8911EFB974DABAB4540F30ADEF5E288584F56544E016449i8q9B" TargetMode="External"/><Relationship Id="rId14" Type="http://schemas.openxmlformats.org/officeDocument/2006/relationships/hyperlink" Target="consultantplus://offline/ref=FB170DFE531F38741A331011D675EFE89212F1964DA2F64F48AA06DCF2EDD74F481F58i4qCB" TargetMode="External"/><Relationship Id="rId22" Type="http://schemas.openxmlformats.org/officeDocument/2006/relationships/hyperlink" Target="consultantplus://offline/ref=FB170DFE531F38741A331115C575EFE89710F79B4DABAB4540F30ADEF5E288584F56544E01644Di8q8B" TargetMode="External"/><Relationship Id="rId27" Type="http://schemas.openxmlformats.org/officeDocument/2006/relationships/hyperlink" Target="consultantplus://offline/ref=FB170DFE531F38741A331115C575EFE89710F39549ABAB4540F30ADEF5E288584F56544E016448i8qCB" TargetMode="External"/><Relationship Id="rId30" Type="http://schemas.openxmlformats.org/officeDocument/2006/relationships/hyperlink" Target="consultantplus://offline/ref=FB170DFE531F38741A331115C575EFE89013F0964BABAB4540F30ADEF5E288584F56544E016448i8qDB" TargetMode="External"/><Relationship Id="rId35" Type="http://schemas.openxmlformats.org/officeDocument/2006/relationships/hyperlink" Target="consultantplus://offline/ref=FB170DFE531F38741A331115C575EFE8911EFB974DABAB4540F30ADEF5E288584F56544E016448i8q7B" TargetMode="External"/><Relationship Id="rId43" Type="http://schemas.openxmlformats.org/officeDocument/2006/relationships/hyperlink" Target="consultantplus://offline/ref=FB170DFE531F38741A331115C575EFE8971FF7964CABAB4540F30ADEF5E288584F56544E016448i8qFB" TargetMode="External"/><Relationship Id="rId48" Type="http://schemas.openxmlformats.org/officeDocument/2006/relationships/hyperlink" Target="consultantplus://offline/ref=FB170DFE531F38741A331115C575EFE89013F0964BABAB4540F30ADEF5E288584F56544E016448i8qBB" TargetMode="External"/><Relationship Id="rId56" Type="http://schemas.openxmlformats.org/officeDocument/2006/relationships/hyperlink" Target="consultantplus://offline/ref=FB170DFE531F38741A331115C575EFE89615F5944FABAB4540F30ADEF5E288584F56544E01644Fi8qCB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FB170DFE531F38741A331115C575EFE89710F79B4DABAB4540F30ADEF5E288584F56544E01644Di8q7B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170DFE531F38741A331115C575EFE89710F79B4DABAB4540F30ADEF5E288584F56544E01644Di8q8B" TargetMode="External"/><Relationship Id="rId17" Type="http://schemas.openxmlformats.org/officeDocument/2006/relationships/hyperlink" Target="consultantplus://offline/ref=FB170DFE531F38741A331115C575EFE89517F7954AABAB4540F30ADEF5E288584F56544E01654Ai8qEB" TargetMode="External"/><Relationship Id="rId25" Type="http://schemas.openxmlformats.org/officeDocument/2006/relationships/hyperlink" Target="consultantplus://offline/ref=FB170DFE531F38741A331115C575EFE89616F39542ABAB4540F30ADEF5E288584F56544E016449i8q7B" TargetMode="External"/><Relationship Id="rId33" Type="http://schemas.openxmlformats.org/officeDocument/2006/relationships/hyperlink" Target="consultantplus://offline/ref=FB170DFE531F38741A331115C575EFE89713F59B4BABAB4540F30ADEF5E288584F56544E016449i8q7B" TargetMode="External"/><Relationship Id="rId38" Type="http://schemas.openxmlformats.org/officeDocument/2006/relationships/hyperlink" Target="consultantplus://offline/ref=FB170DFE531F38741A331115C575EFE89517F7954AABAB4540F30ADEF5E288584F56544E01654Ai8qDB" TargetMode="External"/><Relationship Id="rId46" Type="http://schemas.openxmlformats.org/officeDocument/2006/relationships/hyperlink" Target="consultantplus://offline/ref=FB170DFE531F38741A331115C575EFE89517F7954AABAB4540F30ADEF5E288584F56544E01654Ai8qAB" TargetMode="External"/><Relationship Id="rId59" Type="http://schemas.openxmlformats.org/officeDocument/2006/relationships/hyperlink" Target="consultantplus://offline/ref=FB170DFE531F38741A331115C575EFE89517F7954AABAB4540F30ADEF5E288584F56544E01654Ai8qA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7293</Words>
  <Characters>41576</Characters>
  <Application>Microsoft Office Word</Application>
  <DocSecurity>2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20.02.2006 N 95(ред. от 04.09.2012)"О порядке и условиях признания лица инвалидом"</vt:lpstr>
    </vt:vector>
  </TitlesOfParts>
  <Company>Home</Company>
  <LinksUpToDate>false</LinksUpToDate>
  <CharactersWithSpaces>48772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20.02.2006 N 95(ред. от 04.09.2012)"О порядке и условиях признания лица инвалидом"</dc:title>
  <dc:subject/>
  <dc:creator>ConsultantPlus</dc:creator>
  <cp:keywords/>
  <dc:description/>
  <cp:lastModifiedBy>Алина</cp:lastModifiedBy>
  <cp:revision>2</cp:revision>
  <dcterms:created xsi:type="dcterms:W3CDTF">2017-04-13T14:39:00Z</dcterms:created>
  <dcterms:modified xsi:type="dcterms:W3CDTF">2017-04-13T14:39:00Z</dcterms:modified>
</cp:coreProperties>
</file>