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4EC" w:rsidRPr="003E64EC" w:rsidRDefault="003E64EC" w:rsidP="003E64EC">
      <w:pPr>
        <w:shd w:val="clear" w:color="auto" w:fill="FFF8F1"/>
        <w:spacing w:after="15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3E64EC">
        <w:rPr>
          <w:rFonts w:ascii="Roboto" w:eastAsia="Times New Roman" w:hAnsi="Roboto" w:cs="Times New Roman"/>
          <w:i/>
          <w:iCs/>
          <w:color w:val="333333"/>
          <w:sz w:val="24"/>
          <w:szCs w:val="24"/>
          <w:lang w:eastAsia="ru-RU"/>
        </w:rPr>
        <w:t>Плановая госпитализация</w:t>
      </w:r>
      <w:r w:rsidRPr="003E64E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осуществляется при заболеваниях и состояниях, не сопровождающихся угрозой жизни пациента, не требующих экстренной и неотложной медицинской помощи.</w:t>
      </w:r>
      <w:r w:rsidRPr="003E64E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br/>
      </w:r>
      <w:r w:rsidRPr="003E64E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br/>
        <w:t>Лечащим врачом осуществляется определение оснований для плановой госпитализации в соответствии с медицинскими показаниями, требующими госпитального режима, активной терапии и круглосуточного наблюдения врача.</w:t>
      </w:r>
      <w:r w:rsidRPr="003E64E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br/>
      </w:r>
      <w:r w:rsidRPr="003E64E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br/>
        <w:t>Перед направлением на плановую госпитализацию медицинская организация обеспечивает проведение обследования пациента в необходимом объеме к установленному сроку госпитализации. При невозможности пациента посетить медицинскую организацию по состоянию здоровья оказание медицинской помощи осуществляется на дому.</w:t>
      </w:r>
      <w:r w:rsidRPr="003E64E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br/>
      </w:r>
      <w:r w:rsidRPr="003E64E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br/>
        <w:t>Госпитализация осуществляется по направлению лечащего врача. В случае, если в реализации Программы государственных гарантий принимают участие несколько медицинских организаций, оказывающих медицинскую помощь по соответствующему профилю, лечащий врач информирует пациента о возможности выбора медицинской организации. </w:t>
      </w:r>
      <w:r w:rsidRPr="003E64E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br/>
      </w:r>
      <w:r w:rsidRPr="003E64E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br/>
        <w:t>Перечень обязательных документов при направлении больного на плановую госпитализацию: </w:t>
      </w:r>
    </w:p>
    <w:p w:rsidR="003E64EC" w:rsidRPr="003E64EC" w:rsidRDefault="003E64EC" w:rsidP="003E64EC">
      <w:pPr>
        <w:numPr>
          <w:ilvl w:val="0"/>
          <w:numId w:val="1"/>
        </w:numPr>
        <w:shd w:val="clear" w:color="auto" w:fill="FFF8F1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3E64E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направление на госпитализацию и выписка из медицинской карты амбулаторного больного с данными обследования,</w:t>
      </w:r>
    </w:p>
    <w:p w:rsidR="003E64EC" w:rsidRPr="003E64EC" w:rsidRDefault="003E64EC" w:rsidP="003E64EC">
      <w:pPr>
        <w:numPr>
          <w:ilvl w:val="0"/>
          <w:numId w:val="1"/>
        </w:numPr>
        <w:shd w:val="clear" w:color="auto" w:fill="FFF8F1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3E64E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паспорт,</w:t>
      </w:r>
    </w:p>
    <w:p w:rsidR="003E64EC" w:rsidRPr="003E64EC" w:rsidRDefault="003E64EC" w:rsidP="003E64EC">
      <w:pPr>
        <w:numPr>
          <w:ilvl w:val="0"/>
          <w:numId w:val="1"/>
        </w:numPr>
        <w:shd w:val="clear" w:color="auto" w:fill="FFF8F1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3E64E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страховой медицинский полис ОМС.</w:t>
      </w:r>
    </w:p>
    <w:p w:rsidR="003E64EC" w:rsidRPr="003E64EC" w:rsidRDefault="003E64EC" w:rsidP="003E64EC">
      <w:pPr>
        <w:shd w:val="clear" w:color="auto" w:fill="FFF8F1"/>
        <w:spacing w:after="15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3E64E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Обязательные обследования:</w:t>
      </w:r>
    </w:p>
    <w:p w:rsidR="003E64EC" w:rsidRPr="003E64EC" w:rsidRDefault="003E64EC" w:rsidP="003E64EC">
      <w:pPr>
        <w:numPr>
          <w:ilvl w:val="0"/>
          <w:numId w:val="2"/>
        </w:numPr>
        <w:shd w:val="clear" w:color="auto" w:fill="FFF8F1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3E64E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общеклинические исследования крови и мочи, глюкоза крови;</w:t>
      </w:r>
    </w:p>
    <w:p w:rsidR="003E64EC" w:rsidRPr="003E64EC" w:rsidRDefault="003E64EC" w:rsidP="003E64EC">
      <w:pPr>
        <w:numPr>
          <w:ilvl w:val="0"/>
          <w:numId w:val="2"/>
        </w:numPr>
        <w:shd w:val="clear" w:color="auto" w:fill="FFF8F1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3E64E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ЭКГ;</w:t>
      </w:r>
    </w:p>
    <w:p w:rsidR="003E64EC" w:rsidRPr="003E64EC" w:rsidRDefault="003E64EC" w:rsidP="003E64EC">
      <w:pPr>
        <w:numPr>
          <w:ilvl w:val="0"/>
          <w:numId w:val="2"/>
        </w:numPr>
        <w:shd w:val="clear" w:color="auto" w:fill="FFF8F1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3E64E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флюорография (дата, результат);</w:t>
      </w:r>
    </w:p>
    <w:p w:rsidR="003E64EC" w:rsidRPr="003E64EC" w:rsidRDefault="003E64EC" w:rsidP="003E64EC">
      <w:pPr>
        <w:numPr>
          <w:ilvl w:val="0"/>
          <w:numId w:val="2"/>
        </w:numPr>
        <w:shd w:val="clear" w:color="auto" w:fill="FFF8F1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3E64E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рентгеновские снимки ранее проведенных обследований;</w:t>
      </w:r>
    </w:p>
    <w:p w:rsidR="003E64EC" w:rsidRPr="003E64EC" w:rsidRDefault="003E64EC" w:rsidP="003E64EC">
      <w:pPr>
        <w:numPr>
          <w:ilvl w:val="0"/>
          <w:numId w:val="2"/>
        </w:numPr>
        <w:shd w:val="clear" w:color="auto" w:fill="FFF8F1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3E64E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исследование на сифилис по показаниям (дата, результат);</w:t>
      </w:r>
    </w:p>
    <w:p w:rsidR="003E64EC" w:rsidRPr="003E64EC" w:rsidRDefault="003E64EC" w:rsidP="003E64EC">
      <w:pPr>
        <w:numPr>
          <w:ilvl w:val="0"/>
          <w:numId w:val="2"/>
        </w:numPr>
        <w:shd w:val="clear" w:color="auto" w:fill="FFF8F1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3E64E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обследование на ВИЧ - по показаниям;</w:t>
      </w:r>
    </w:p>
    <w:p w:rsidR="003E64EC" w:rsidRPr="003E64EC" w:rsidRDefault="003E64EC" w:rsidP="003E64EC">
      <w:pPr>
        <w:numPr>
          <w:ilvl w:val="0"/>
          <w:numId w:val="2"/>
        </w:numPr>
        <w:shd w:val="clear" w:color="auto" w:fill="FFF8F1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3E64E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обследование на туберкулез мочи, мокроты - по показаниям;</w:t>
      </w:r>
    </w:p>
    <w:p w:rsidR="003E64EC" w:rsidRPr="003E64EC" w:rsidRDefault="003E64EC" w:rsidP="003E64EC">
      <w:pPr>
        <w:numPr>
          <w:ilvl w:val="0"/>
          <w:numId w:val="2"/>
        </w:numPr>
        <w:shd w:val="clear" w:color="auto" w:fill="FFF8F1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3E64E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заключение врача общей практики;</w:t>
      </w:r>
    </w:p>
    <w:p w:rsidR="003E64EC" w:rsidRPr="003E64EC" w:rsidRDefault="003E64EC" w:rsidP="003E64EC">
      <w:pPr>
        <w:numPr>
          <w:ilvl w:val="0"/>
          <w:numId w:val="2"/>
        </w:numPr>
        <w:shd w:val="clear" w:color="auto" w:fill="FFF8F1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3E64E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обследование </w:t>
      </w:r>
      <w:proofErr w:type="gramStart"/>
      <w:r w:rsidRPr="003E64E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на гельминты</w:t>
      </w:r>
      <w:proofErr w:type="gramEnd"/>
      <w:r w:rsidRPr="003E64E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;</w:t>
      </w:r>
    </w:p>
    <w:p w:rsidR="003E64EC" w:rsidRPr="003E64EC" w:rsidRDefault="003E64EC" w:rsidP="003E64EC">
      <w:pPr>
        <w:numPr>
          <w:ilvl w:val="0"/>
          <w:numId w:val="2"/>
        </w:numPr>
        <w:shd w:val="clear" w:color="auto" w:fill="FFF8F1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3E64E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заключение гинеколога для женщин</w:t>
      </w:r>
    </w:p>
    <w:p w:rsidR="003E64EC" w:rsidRPr="003E64EC" w:rsidRDefault="003E64EC" w:rsidP="003E64EC">
      <w:pPr>
        <w:shd w:val="clear" w:color="auto" w:fill="FFF8F1"/>
        <w:spacing w:after="15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3E64E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Для оперативного вмешательства:</w:t>
      </w:r>
    </w:p>
    <w:p w:rsidR="003E64EC" w:rsidRPr="003E64EC" w:rsidRDefault="003E64EC" w:rsidP="003E64EC">
      <w:pPr>
        <w:numPr>
          <w:ilvl w:val="0"/>
          <w:numId w:val="3"/>
        </w:numPr>
        <w:shd w:val="clear" w:color="auto" w:fill="FFF8F1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3E64E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биохимическое исследование крови: </w:t>
      </w:r>
      <w:proofErr w:type="spellStart"/>
      <w:r w:rsidRPr="003E64E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трансаминазы</w:t>
      </w:r>
      <w:proofErr w:type="spellEnd"/>
      <w:r w:rsidRPr="003E64E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, билирубин;</w:t>
      </w:r>
    </w:p>
    <w:p w:rsidR="003E64EC" w:rsidRPr="003E64EC" w:rsidRDefault="003E64EC" w:rsidP="003E64EC">
      <w:pPr>
        <w:numPr>
          <w:ilvl w:val="0"/>
          <w:numId w:val="3"/>
        </w:numPr>
        <w:shd w:val="clear" w:color="auto" w:fill="FFF8F1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3E64E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свертывающая система крови;</w:t>
      </w:r>
    </w:p>
    <w:p w:rsidR="003E64EC" w:rsidRPr="003E64EC" w:rsidRDefault="003E64EC" w:rsidP="003E64EC">
      <w:pPr>
        <w:numPr>
          <w:ilvl w:val="0"/>
          <w:numId w:val="3"/>
        </w:numPr>
        <w:shd w:val="clear" w:color="auto" w:fill="FFF8F1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3E64E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группа крови, резус-фактор; </w:t>
      </w:r>
    </w:p>
    <w:p w:rsidR="003E64EC" w:rsidRPr="003E64EC" w:rsidRDefault="003E64EC" w:rsidP="003E64EC">
      <w:pPr>
        <w:numPr>
          <w:ilvl w:val="0"/>
          <w:numId w:val="3"/>
        </w:numPr>
        <w:shd w:val="clear" w:color="auto" w:fill="FFF8F1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3E64E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исследование крови на гепатит</w:t>
      </w:r>
    </w:p>
    <w:p w:rsidR="003E64EC" w:rsidRPr="003E64EC" w:rsidRDefault="003E64EC" w:rsidP="003E64EC">
      <w:pPr>
        <w:shd w:val="clear" w:color="auto" w:fill="FFF8F1"/>
        <w:spacing w:after="15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3E64EC">
        <w:rPr>
          <w:rFonts w:ascii="Roboto" w:eastAsia="Times New Roman" w:hAnsi="Roboto" w:cs="Times New Roman"/>
          <w:i/>
          <w:iCs/>
          <w:color w:val="333333"/>
          <w:sz w:val="24"/>
          <w:szCs w:val="24"/>
          <w:lang w:eastAsia="ru-RU"/>
        </w:rPr>
        <w:t>Экстренная госпитализация</w:t>
      </w:r>
      <w:r w:rsidRPr="003E64E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осуществляется при внезапных острых заболеваниях, состояниях, обострении хронических заболеваний, представляющих угрозу жизни пациента. Госпитализация осуществляется как по направлению лечащего врача, так и бригадами скорой или неотложной медицинской помощи в дежурный стационар.</w:t>
      </w:r>
    </w:p>
    <w:p w:rsidR="000B5062" w:rsidRDefault="000B5062">
      <w:bookmarkStart w:id="0" w:name="_GoBack"/>
      <w:bookmarkEnd w:id="0"/>
    </w:p>
    <w:sectPr w:rsidR="000B5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72FA9"/>
    <w:multiLevelType w:val="multilevel"/>
    <w:tmpl w:val="4AAAE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1E3FB3"/>
    <w:multiLevelType w:val="multilevel"/>
    <w:tmpl w:val="EE502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CB30FE"/>
    <w:multiLevelType w:val="multilevel"/>
    <w:tmpl w:val="8688A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915"/>
    <w:rsid w:val="000B5062"/>
    <w:rsid w:val="003E64EC"/>
    <w:rsid w:val="006C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1F17ED-A7FD-4D11-90C7-42AE10563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6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E64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2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1833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2019-08-12T07:06:00Z</dcterms:created>
  <dcterms:modified xsi:type="dcterms:W3CDTF">2019-08-12T07:06:00Z</dcterms:modified>
</cp:coreProperties>
</file>